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02F" w:rsidRPr="00A43758" w:rsidRDefault="00A43758" w:rsidP="00A43758">
      <w:pPr>
        <w:pStyle w:val="Bodytext50"/>
        <w:shd w:val="clear" w:color="auto" w:fill="auto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A43758">
        <w:rPr>
          <w:rFonts w:ascii="Times New Roman" w:hAnsi="Times New Roman" w:cs="Times New Roman"/>
          <w:b w:val="0"/>
          <w:sz w:val="28"/>
          <w:szCs w:val="28"/>
        </w:rPr>
        <w:t>Приложение</w:t>
      </w:r>
    </w:p>
    <w:p w:rsidR="00D5402F" w:rsidRPr="00C97B62" w:rsidRDefault="000750D5" w:rsidP="000750D5">
      <w:pPr>
        <w:pStyle w:val="Bodytext50"/>
        <w:shd w:val="clear" w:color="auto" w:fill="auto"/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254AD" w:rsidRPr="00C97B62">
        <w:rPr>
          <w:rFonts w:ascii="Times New Roman" w:hAnsi="Times New Roman" w:cs="Times New Roman"/>
          <w:sz w:val="28"/>
          <w:szCs w:val="28"/>
        </w:rPr>
        <w:t>Рекомендации по работе с маркированными шинами в переходный период</w:t>
      </w:r>
    </w:p>
    <w:p w:rsidR="00BF76D0" w:rsidRPr="00C97B62" w:rsidRDefault="000254AD" w:rsidP="00D5402F">
      <w:pPr>
        <w:pStyle w:val="Bodytext50"/>
        <w:numPr>
          <w:ilvl w:val="0"/>
          <w:numId w:val="8"/>
        </w:numPr>
        <w:shd w:val="clear" w:color="auto" w:fill="auto"/>
        <w:tabs>
          <w:tab w:val="left" w:pos="3020"/>
        </w:tabs>
        <w:spacing w:after="240"/>
        <w:rPr>
          <w:rFonts w:ascii="Times New Roman" w:hAnsi="Times New Roman" w:cs="Times New Roman"/>
          <w:sz w:val="28"/>
          <w:szCs w:val="28"/>
        </w:rPr>
      </w:pPr>
      <w:r w:rsidRPr="00C97B62">
        <w:rPr>
          <w:rFonts w:ascii="Times New Roman" w:hAnsi="Times New Roman" w:cs="Times New Roman"/>
          <w:sz w:val="28"/>
          <w:szCs w:val="28"/>
        </w:rPr>
        <w:t>Этапы переходног</w:t>
      </w:r>
      <w:r w:rsidR="00877C2F" w:rsidRPr="00C97B62">
        <w:rPr>
          <w:rFonts w:ascii="Times New Roman" w:hAnsi="Times New Roman" w:cs="Times New Roman"/>
          <w:sz w:val="28"/>
          <w:szCs w:val="28"/>
        </w:rPr>
        <w:t>о периода (с 01.11.2020 по 01.03</w:t>
      </w:r>
      <w:r w:rsidRPr="00C97B62">
        <w:rPr>
          <w:rFonts w:ascii="Times New Roman" w:hAnsi="Times New Roman" w:cs="Times New Roman"/>
          <w:sz w:val="28"/>
          <w:szCs w:val="28"/>
        </w:rPr>
        <w:t>.2021</w:t>
      </w:r>
      <w:r w:rsidR="00502631">
        <w:rPr>
          <w:rFonts w:ascii="Times New Roman" w:hAnsi="Times New Roman" w:cs="Times New Roman"/>
          <w:sz w:val="28"/>
          <w:szCs w:val="28"/>
        </w:rPr>
        <w:t xml:space="preserve"> года</w:t>
      </w:r>
      <w:r w:rsidR="00742162">
        <w:rPr>
          <w:rFonts w:ascii="Times New Roman" w:hAnsi="Times New Roman" w:cs="Times New Roman"/>
          <w:sz w:val="28"/>
          <w:szCs w:val="28"/>
        </w:rPr>
        <w:t>)</w:t>
      </w:r>
    </w:p>
    <w:p w:rsidR="00BF76D0" w:rsidRPr="00C97B62" w:rsidRDefault="000254AD" w:rsidP="000F54B4">
      <w:pPr>
        <w:pStyle w:val="Bodytext20"/>
        <w:shd w:val="clear" w:color="auto" w:fill="auto"/>
        <w:ind w:left="709" w:firstLine="709"/>
        <w:rPr>
          <w:rFonts w:ascii="Times New Roman" w:hAnsi="Times New Roman" w:cs="Times New Roman"/>
          <w:sz w:val="28"/>
          <w:szCs w:val="28"/>
        </w:rPr>
      </w:pPr>
      <w:r w:rsidRPr="00C97B62">
        <w:rPr>
          <w:rFonts w:ascii="Times New Roman" w:hAnsi="Times New Roman" w:cs="Times New Roman"/>
          <w:sz w:val="28"/>
          <w:szCs w:val="28"/>
        </w:rPr>
        <w:t>Переход к обязательной маркировке шин будет происходить в три этапа:</w:t>
      </w:r>
    </w:p>
    <w:p w:rsidR="00BF76D0" w:rsidRPr="00C97B62" w:rsidRDefault="000254AD" w:rsidP="00874DA9">
      <w:pPr>
        <w:pStyle w:val="Bodytext20"/>
        <w:numPr>
          <w:ilvl w:val="0"/>
          <w:numId w:val="6"/>
        </w:numPr>
        <w:shd w:val="clear" w:color="auto" w:fill="auto"/>
        <w:tabs>
          <w:tab w:val="left" w:pos="722"/>
        </w:tabs>
        <w:ind w:left="709" w:firstLine="709"/>
        <w:rPr>
          <w:rFonts w:ascii="Times New Roman" w:hAnsi="Times New Roman" w:cs="Times New Roman"/>
          <w:sz w:val="28"/>
          <w:szCs w:val="28"/>
        </w:rPr>
      </w:pPr>
      <w:r w:rsidRPr="00C97B62">
        <w:rPr>
          <w:rFonts w:ascii="Times New Roman" w:hAnsi="Times New Roman" w:cs="Times New Roman"/>
          <w:sz w:val="28"/>
          <w:szCs w:val="28"/>
        </w:rPr>
        <w:t xml:space="preserve">С </w:t>
      </w:r>
      <w:r w:rsidRPr="00C97B62">
        <w:rPr>
          <w:rStyle w:val="Bodytext2Bold"/>
          <w:rFonts w:ascii="Times New Roman" w:hAnsi="Times New Roman" w:cs="Times New Roman"/>
          <w:sz w:val="28"/>
          <w:szCs w:val="28"/>
        </w:rPr>
        <w:t>01.11.2020</w:t>
      </w:r>
      <w:r w:rsidR="008E5FB6">
        <w:rPr>
          <w:rStyle w:val="Bodytext2Bold"/>
          <w:rFonts w:ascii="Times New Roman" w:hAnsi="Times New Roman" w:cs="Times New Roman"/>
          <w:sz w:val="28"/>
          <w:szCs w:val="28"/>
        </w:rPr>
        <w:t xml:space="preserve"> </w:t>
      </w:r>
      <w:r w:rsidR="008E5FB6" w:rsidRPr="003E0BAB">
        <w:rPr>
          <w:rStyle w:val="Bodytext2Bold"/>
          <w:rFonts w:ascii="Times New Roman" w:hAnsi="Times New Roman" w:cs="Times New Roman"/>
          <w:b w:val="0"/>
          <w:sz w:val="28"/>
          <w:szCs w:val="28"/>
        </w:rPr>
        <w:t>года</w:t>
      </w:r>
      <w:r w:rsidRPr="00C97B62">
        <w:rPr>
          <w:rStyle w:val="Bodytext2Bold"/>
          <w:rFonts w:ascii="Times New Roman" w:hAnsi="Times New Roman" w:cs="Times New Roman"/>
          <w:sz w:val="28"/>
          <w:szCs w:val="28"/>
        </w:rPr>
        <w:t xml:space="preserve"> </w:t>
      </w:r>
      <w:r w:rsidRPr="00C97B62">
        <w:rPr>
          <w:rFonts w:ascii="Times New Roman" w:hAnsi="Times New Roman" w:cs="Times New Roman"/>
          <w:sz w:val="28"/>
          <w:szCs w:val="28"/>
        </w:rPr>
        <w:t>все импортеры и производители должны производить и импортировать только маркированные шины и подавать в Государственную информационную систему (ГИС) сведения об их вводе в оборот. Оптовые компании, работающие с ними напрямую, должны передавать в ГИС сведения о приобретении маркированных шин, а также об их выводе из оборота. Розничные организации при продаже маркированных шин через кассовую технику должны будут подавать в ГИС сведения об их выбытии посредством сканирова</w:t>
      </w:r>
      <w:r w:rsidR="00627D6E">
        <w:rPr>
          <w:rFonts w:ascii="Times New Roman" w:hAnsi="Times New Roman" w:cs="Times New Roman"/>
          <w:sz w:val="28"/>
          <w:szCs w:val="28"/>
        </w:rPr>
        <w:t>ния кодов маркировки на онлайн-</w:t>
      </w:r>
      <w:r w:rsidRPr="00C97B62">
        <w:rPr>
          <w:rFonts w:ascii="Times New Roman" w:hAnsi="Times New Roman" w:cs="Times New Roman"/>
          <w:sz w:val="28"/>
          <w:szCs w:val="28"/>
        </w:rPr>
        <w:t>кассе.</w:t>
      </w:r>
    </w:p>
    <w:p w:rsidR="00BF76D0" w:rsidRPr="00C97B62" w:rsidRDefault="000254AD" w:rsidP="00874DA9">
      <w:pPr>
        <w:pStyle w:val="Bodytext20"/>
        <w:shd w:val="clear" w:color="auto" w:fill="auto"/>
        <w:ind w:left="709" w:firstLine="709"/>
        <w:rPr>
          <w:rFonts w:ascii="Times New Roman" w:hAnsi="Times New Roman" w:cs="Times New Roman"/>
          <w:sz w:val="28"/>
          <w:szCs w:val="28"/>
        </w:rPr>
      </w:pPr>
      <w:r w:rsidRPr="00C97B62">
        <w:rPr>
          <w:rFonts w:ascii="Times New Roman" w:hAnsi="Times New Roman" w:cs="Times New Roman"/>
          <w:sz w:val="28"/>
          <w:szCs w:val="28"/>
        </w:rPr>
        <w:t xml:space="preserve">Немаркированные шины участники оборота (за исключением импортеров и производителей) смогут продавать в обычном порядке до </w:t>
      </w:r>
      <w:r w:rsidRPr="00C97B62">
        <w:rPr>
          <w:rStyle w:val="Bodytext2Bold"/>
          <w:rFonts w:ascii="Times New Roman" w:hAnsi="Times New Roman" w:cs="Times New Roman"/>
          <w:sz w:val="28"/>
          <w:szCs w:val="28"/>
        </w:rPr>
        <w:t>15.12.2020</w:t>
      </w:r>
      <w:r w:rsidR="007F71AB" w:rsidRPr="00C97B62">
        <w:rPr>
          <w:rStyle w:val="Bodytext2Bold"/>
          <w:rFonts w:ascii="Times New Roman" w:hAnsi="Times New Roman" w:cs="Times New Roman"/>
          <w:sz w:val="28"/>
          <w:szCs w:val="28"/>
        </w:rPr>
        <w:t xml:space="preserve"> </w:t>
      </w:r>
      <w:r w:rsidR="007F71AB" w:rsidRPr="003E0BAB">
        <w:rPr>
          <w:rStyle w:val="Bodytext2Bold"/>
          <w:rFonts w:ascii="Times New Roman" w:hAnsi="Times New Roman" w:cs="Times New Roman"/>
          <w:b w:val="0"/>
          <w:sz w:val="28"/>
          <w:szCs w:val="28"/>
        </w:rPr>
        <w:t>г</w:t>
      </w:r>
      <w:r w:rsidR="003A7473" w:rsidRPr="003E0BAB">
        <w:rPr>
          <w:rStyle w:val="Bodytext2Bold"/>
          <w:rFonts w:ascii="Times New Roman" w:hAnsi="Times New Roman" w:cs="Times New Roman"/>
          <w:b w:val="0"/>
          <w:sz w:val="28"/>
          <w:szCs w:val="28"/>
        </w:rPr>
        <w:t>ода.</w:t>
      </w:r>
    </w:p>
    <w:p w:rsidR="00BF76D0" w:rsidRPr="00C97B62" w:rsidRDefault="000254AD" w:rsidP="009D7D3E">
      <w:pPr>
        <w:pStyle w:val="Bodytext20"/>
        <w:shd w:val="clear" w:color="auto" w:fill="auto"/>
        <w:ind w:left="709" w:firstLine="709"/>
        <w:rPr>
          <w:rFonts w:ascii="Times New Roman" w:hAnsi="Times New Roman" w:cs="Times New Roman"/>
          <w:sz w:val="28"/>
          <w:szCs w:val="28"/>
        </w:rPr>
      </w:pPr>
      <w:r w:rsidRPr="00C97B62">
        <w:rPr>
          <w:rFonts w:ascii="Times New Roman" w:hAnsi="Times New Roman" w:cs="Times New Roman"/>
          <w:sz w:val="28"/>
          <w:szCs w:val="28"/>
        </w:rPr>
        <w:t xml:space="preserve">Шины, приобретенные за пределами РФ до </w:t>
      </w:r>
      <w:r w:rsidRPr="00C97B62">
        <w:rPr>
          <w:rStyle w:val="Bodytext2Bold"/>
          <w:rFonts w:ascii="Times New Roman" w:hAnsi="Times New Roman" w:cs="Times New Roman"/>
          <w:sz w:val="28"/>
          <w:szCs w:val="28"/>
        </w:rPr>
        <w:t>01.11.2020</w:t>
      </w:r>
      <w:r w:rsidR="00A945F7" w:rsidRPr="00A945F7">
        <w:rPr>
          <w:rStyle w:val="Bodytext2Bold"/>
          <w:rFonts w:ascii="Times New Roman" w:hAnsi="Times New Roman" w:cs="Times New Roman"/>
          <w:sz w:val="28"/>
          <w:szCs w:val="28"/>
        </w:rPr>
        <w:t xml:space="preserve"> </w:t>
      </w:r>
      <w:r w:rsidR="003A7473" w:rsidRPr="003E0BAB">
        <w:rPr>
          <w:rStyle w:val="Bodytext2Bold"/>
          <w:rFonts w:ascii="Times New Roman" w:hAnsi="Times New Roman" w:cs="Times New Roman"/>
          <w:b w:val="0"/>
          <w:sz w:val="28"/>
          <w:szCs w:val="28"/>
        </w:rPr>
        <w:t>года</w:t>
      </w:r>
      <w:r w:rsidRPr="003E0BAB">
        <w:rPr>
          <w:rStyle w:val="Bodytext2Bold"/>
          <w:rFonts w:ascii="Times New Roman" w:hAnsi="Times New Roman" w:cs="Times New Roman"/>
          <w:b w:val="0"/>
          <w:sz w:val="28"/>
          <w:szCs w:val="28"/>
        </w:rPr>
        <w:t>,</w:t>
      </w:r>
      <w:r w:rsidRPr="00C97B62">
        <w:rPr>
          <w:rStyle w:val="Bodytext2Bold"/>
          <w:rFonts w:ascii="Times New Roman" w:hAnsi="Times New Roman" w:cs="Times New Roman"/>
          <w:sz w:val="28"/>
          <w:szCs w:val="28"/>
        </w:rPr>
        <w:t xml:space="preserve"> </w:t>
      </w:r>
      <w:r w:rsidRPr="00C97B62">
        <w:rPr>
          <w:rFonts w:ascii="Times New Roman" w:hAnsi="Times New Roman" w:cs="Times New Roman"/>
          <w:sz w:val="28"/>
          <w:szCs w:val="28"/>
        </w:rPr>
        <w:t>можно будет ввезти в РФ в немаркированном виде до</w:t>
      </w:r>
      <w:r w:rsidR="009D7D3E">
        <w:rPr>
          <w:rFonts w:ascii="Times New Roman" w:hAnsi="Times New Roman" w:cs="Times New Roman"/>
          <w:sz w:val="28"/>
          <w:szCs w:val="28"/>
        </w:rPr>
        <w:t xml:space="preserve"> </w:t>
      </w:r>
      <w:r w:rsidR="009D7D3E" w:rsidRPr="009D7D3E">
        <w:rPr>
          <w:rFonts w:ascii="Times New Roman" w:hAnsi="Times New Roman" w:cs="Times New Roman"/>
          <w:b/>
          <w:sz w:val="28"/>
          <w:szCs w:val="28"/>
        </w:rPr>
        <w:t>15.12.2020</w:t>
      </w:r>
      <w:r w:rsidR="009D7D3E" w:rsidRPr="003E0BAB">
        <w:rPr>
          <w:rFonts w:ascii="Times New Roman" w:hAnsi="Times New Roman" w:cs="Times New Roman"/>
          <w:sz w:val="28"/>
          <w:szCs w:val="28"/>
        </w:rPr>
        <w:t xml:space="preserve"> г</w:t>
      </w:r>
      <w:r w:rsidR="00D16001" w:rsidRPr="003E0BAB">
        <w:rPr>
          <w:rFonts w:ascii="Times New Roman" w:hAnsi="Times New Roman" w:cs="Times New Roman"/>
          <w:sz w:val="28"/>
          <w:szCs w:val="28"/>
        </w:rPr>
        <w:t>ода</w:t>
      </w:r>
      <w:r w:rsidR="009D7D3E">
        <w:rPr>
          <w:rFonts w:ascii="Times New Roman" w:hAnsi="Times New Roman" w:cs="Times New Roman"/>
          <w:sz w:val="28"/>
          <w:szCs w:val="28"/>
        </w:rPr>
        <w:t xml:space="preserve"> </w:t>
      </w:r>
      <w:r w:rsidRPr="00C97B62">
        <w:rPr>
          <w:rFonts w:ascii="Times New Roman" w:hAnsi="Times New Roman" w:cs="Times New Roman"/>
          <w:sz w:val="28"/>
          <w:szCs w:val="28"/>
        </w:rPr>
        <w:t>при наличии документов, подтверждающих дату приобретения.</w:t>
      </w:r>
    </w:p>
    <w:p w:rsidR="00BF76D0" w:rsidRPr="00C97B62" w:rsidRDefault="000254AD" w:rsidP="000B0942">
      <w:pPr>
        <w:pStyle w:val="Bodytext20"/>
        <w:shd w:val="clear" w:color="auto" w:fill="auto"/>
        <w:ind w:left="709" w:firstLine="709"/>
        <w:rPr>
          <w:rFonts w:ascii="Times New Roman" w:hAnsi="Times New Roman" w:cs="Times New Roman"/>
          <w:sz w:val="28"/>
          <w:szCs w:val="28"/>
        </w:rPr>
      </w:pPr>
      <w:r w:rsidRPr="00C97B62">
        <w:rPr>
          <w:rFonts w:ascii="Times New Roman" w:hAnsi="Times New Roman" w:cs="Times New Roman"/>
          <w:sz w:val="28"/>
          <w:szCs w:val="28"/>
        </w:rPr>
        <w:t xml:space="preserve">Шины, ввезенные в РФ до </w:t>
      </w:r>
      <w:r w:rsidRPr="00C97B62">
        <w:rPr>
          <w:rStyle w:val="Bodytext2Bold"/>
          <w:rFonts w:ascii="Times New Roman" w:hAnsi="Times New Roman" w:cs="Times New Roman"/>
          <w:sz w:val="28"/>
          <w:szCs w:val="28"/>
        </w:rPr>
        <w:t>01.11.2020</w:t>
      </w:r>
      <w:r w:rsidR="00BC5CAE">
        <w:rPr>
          <w:rStyle w:val="Bodytext2Bold"/>
          <w:rFonts w:ascii="Times New Roman" w:hAnsi="Times New Roman" w:cs="Times New Roman"/>
          <w:sz w:val="28"/>
          <w:szCs w:val="28"/>
        </w:rPr>
        <w:t xml:space="preserve"> </w:t>
      </w:r>
      <w:r w:rsidR="00BC5CAE" w:rsidRPr="003E0BAB">
        <w:rPr>
          <w:rStyle w:val="Bodytext2Bold"/>
          <w:rFonts w:ascii="Times New Roman" w:hAnsi="Times New Roman" w:cs="Times New Roman"/>
          <w:b w:val="0"/>
          <w:sz w:val="28"/>
          <w:szCs w:val="28"/>
        </w:rPr>
        <w:t>года</w:t>
      </w:r>
      <w:r w:rsidRPr="003E0BAB">
        <w:rPr>
          <w:rStyle w:val="Bodytext2Bold"/>
          <w:rFonts w:ascii="Times New Roman" w:hAnsi="Times New Roman" w:cs="Times New Roman"/>
          <w:b w:val="0"/>
          <w:sz w:val="28"/>
          <w:szCs w:val="28"/>
        </w:rPr>
        <w:t>,</w:t>
      </w:r>
      <w:r w:rsidRPr="00C97B62">
        <w:rPr>
          <w:rStyle w:val="Bodytext2Bold"/>
          <w:rFonts w:ascii="Times New Roman" w:hAnsi="Times New Roman" w:cs="Times New Roman"/>
          <w:sz w:val="28"/>
          <w:szCs w:val="28"/>
        </w:rPr>
        <w:t xml:space="preserve"> </w:t>
      </w:r>
      <w:r w:rsidRPr="00C97B62">
        <w:rPr>
          <w:rFonts w:ascii="Times New Roman" w:hAnsi="Times New Roman" w:cs="Times New Roman"/>
          <w:sz w:val="28"/>
          <w:szCs w:val="28"/>
        </w:rPr>
        <w:t xml:space="preserve">импортер может реализовывать в немаркированном виде до </w:t>
      </w:r>
      <w:r w:rsidRPr="00C97B62">
        <w:rPr>
          <w:rStyle w:val="Bodytext2Bold"/>
          <w:rFonts w:ascii="Times New Roman" w:hAnsi="Times New Roman" w:cs="Times New Roman"/>
          <w:sz w:val="28"/>
          <w:szCs w:val="28"/>
        </w:rPr>
        <w:t>15.12.2020</w:t>
      </w:r>
      <w:r w:rsidR="00CE072A">
        <w:rPr>
          <w:rStyle w:val="Bodytext2Bold"/>
          <w:rFonts w:ascii="Times New Roman" w:hAnsi="Times New Roman" w:cs="Times New Roman"/>
          <w:sz w:val="28"/>
          <w:szCs w:val="28"/>
        </w:rPr>
        <w:t xml:space="preserve"> </w:t>
      </w:r>
      <w:r w:rsidR="00CE072A" w:rsidRPr="003E0BAB">
        <w:rPr>
          <w:rStyle w:val="Bodytext2Bold"/>
          <w:rFonts w:ascii="Times New Roman" w:hAnsi="Times New Roman" w:cs="Times New Roman"/>
          <w:b w:val="0"/>
          <w:sz w:val="28"/>
          <w:szCs w:val="28"/>
        </w:rPr>
        <w:t>года</w:t>
      </w:r>
      <w:r w:rsidRPr="003E0BAB">
        <w:rPr>
          <w:rStyle w:val="Bodytext2Bold"/>
          <w:rFonts w:ascii="Times New Roman" w:hAnsi="Times New Roman" w:cs="Times New Roman"/>
          <w:b w:val="0"/>
          <w:sz w:val="28"/>
          <w:szCs w:val="28"/>
        </w:rPr>
        <w:t>.</w:t>
      </w:r>
    </w:p>
    <w:p w:rsidR="00BF76D0" w:rsidRPr="00C97B62" w:rsidRDefault="00385828" w:rsidP="0038139D">
      <w:pPr>
        <w:pStyle w:val="Bodytext20"/>
        <w:shd w:val="clear" w:color="auto" w:fill="auto"/>
        <w:tabs>
          <w:tab w:val="left" w:pos="722"/>
        </w:tabs>
        <w:ind w:left="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A3C7F">
        <w:rPr>
          <w:rFonts w:ascii="Times New Roman" w:hAnsi="Times New Roman" w:cs="Times New Roman"/>
          <w:sz w:val="28"/>
          <w:szCs w:val="28"/>
        </w:rPr>
        <w:t xml:space="preserve">. </w:t>
      </w:r>
      <w:r w:rsidR="000254AD" w:rsidRPr="00C97B62">
        <w:rPr>
          <w:rFonts w:ascii="Times New Roman" w:hAnsi="Times New Roman" w:cs="Times New Roman"/>
          <w:sz w:val="28"/>
          <w:szCs w:val="28"/>
        </w:rPr>
        <w:t xml:space="preserve">С </w:t>
      </w:r>
      <w:r w:rsidR="000254AD" w:rsidRPr="00C97B62">
        <w:rPr>
          <w:rStyle w:val="Bodytext2Bold"/>
          <w:rFonts w:ascii="Times New Roman" w:hAnsi="Times New Roman" w:cs="Times New Roman"/>
          <w:sz w:val="28"/>
          <w:szCs w:val="28"/>
        </w:rPr>
        <w:t xml:space="preserve">15.12.2020 </w:t>
      </w:r>
      <w:r w:rsidR="0038139D">
        <w:rPr>
          <w:rStyle w:val="Bodytext2Bold"/>
          <w:rFonts w:ascii="Times New Roman" w:hAnsi="Times New Roman" w:cs="Times New Roman"/>
          <w:sz w:val="28"/>
          <w:szCs w:val="28"/>
        </w:rPr>
        <w:t xml:space="preserve"> </w:t>
      </w:r>
      <w:r w:rsidR="0038139D" w:rsidRPr="003E0BAB">
        <w:rPr>
          <w:rStyle w:val="Bodytext2Bold"/>
          <w:rFonts w:ascii="Times New Roman" w:hAnsi="Times New Roman" w:cs="Times New Roman"/>
          <w:b w:val="0"/>
          <w:sz w:val="28"/>
          <w:szCs w:val="28"/>
        </w:rPr>
        <w:t>г</w:t>
      </w:r>
      <w:r w:rsidR="00E52155" w:rsidRPr="003E0BAB">
        <w:rPr>
          <w:rStyle w:val="Bodytext2Bold"/>
          <w:rFonts w:ascii="Times New Roman" w:hAnsi="Times New Roman" w:cs="Times New Roman"/>
          <w:b w:val="0"/>
          <w:sz w:val="28"/>
          <w:szCs w:val="28"/>
        </w:rPr>
        <w:t>ода</w:t>
      </w:r>
      <w:r w:rsidR="0038139D">
        <w:rPr>
          <w:rStyle w:val="Bodytext2Bold"/>
          <w:rFonts w:ascii="Times New Roman" w:hAnsi="Times New Roman" w:cs="Times New Roman"/>
          <w:sz w:val="28"/>
          <w:szCs w:val="28"/>
        </w:rPr>
        <w:t xml:space="preserve"> </w:t>
      </w:r>
      <w:r w:rsidR="000254AD" w:rsidRPr="00C97B62">
        <w:rPr>
          <w:rFonts w:ascii="Times New Roman" w:hAnsi="Times New Roman" w:cs="Times New Roman"/>
          <w:sz w:val="28"/>
          <w:szCs w:val="28"/>
        </w:rPr>
        <w:t>продажа немаркированных шин будет считаться нарушением действующего законодательства. Все шины с этого момента продаются только в маркированном виде. Разрешено хранение немаркированных шин.</w:t>
      </w:r>
    </w:p>
    <w:p w:rsidR="00BF76D0" w:rsidRPr="00C97B62" w:rsidRDefault="000254AD" w:rsidP="00A81078">
      <w:pPr>
        <w:pStyle w:val="Bodytext20"/>
        <w:numPr>
          <w:ilvl w:val="0"/>
          <w:numId w:val="12"/>
        </w:numPr>
        <w:shd w:val="clear" w:color="auto" w:fill="auto"/>
        <w:tabs>
          <w:tab w:val="left" w:pos="722"/>
        </w:tabs>
        <w:ind w:left="709" w:firstLine="709"/>
        <w:rPr>
          <w:rFonts w:ascii="Times New Roman" w:hAnsi="Times New Roman" w:cs="Times New Roman"/>
          <w:sz w:val="28"/>
          <w:szCs w:val="28"/>
        </w:rPr>
      </w:pPr>
      <w:r w:rsidRPr="00C97B62">
        <w:rPr>
          <w:rFonts w:ascii="Times New Roman" w:hAnsi="Times New Roman" w:cs="Times New Roman"/>
          <w:sz w:val="28"/>
          <w:szCs w:val="28"/>
        </w:rPr>
        <w:t xml:space="preserve">С </w:t>
      </w:r>
      <w:r w:rsidRPr="00C97B62">
        <w:rPr>
          <w:rStyle w:val="Bodytext2Bold"/>
          <w:rFonts w:ascii="Times New Roman" w:hAnsi="Times New Roman" w:cs="Times New Roman"/>
          <w:sz w:val="28"/>
          <w:szCs w:val="28"/>
        </w:rPr>
        <w:t>01.03.2021</w:t>
      </w:r>
      <w:r w:rsidR="003E0BAB">
        <w:rPr>
          <w:rStyle w:val="Bodytext2Bold"/>
          <w:rFonts w:ascii="Times New Roman" w:hAnsi="Times New Roman" w:cs="Times New Roman"/>
          <w:sz w:val="28"/>
          <w:szCs w:val="28"/>
        </w:rPr>
        <w:t xml:space="preserve"> </w:t>
      </w:r>
      <w:r w:rsidR="003E0BAB" w:rsidRPr="003E0BAB">
        <w:rPr>
          <w:rStyle w:val="Bodytext2Bold"/>
          <w:rFonts w:ascii="Times New Roman" w:hAnsi="Times New Roman" w:cs="Times New Roman"/>
          <w:b w:val="0"/>
          <w:sz w:val="28"/>
          <w:szCs w:val="28"/>
        </w:rPr>
        <w:t>года</w:t>
      </w:r>
      <w:r w:rsidR="00CC2934">
        <w:rPr>
          <w:rStyle w:val="Bodytext2Bold"/>
          <w:rFonts w:ascii="Times New Roman" w:hAnsi="Times New Roman" w:cs="Times New Roman"/>
          <w:sz w:val="28"/>
          <w:szCs w:val="28"/>
        </w:rPr>
        <w:t xml:space="preserve">, </w:t>
      </w:r>
      <w:r w:rsidRPr="00C97B62">
        <w:rPr>
          <w:rFonts w:ascii="Times New Roman" w:hAnsi="Times New Roman" w:cs="Times New Roman"/>
          <w:sz w:val="28"/>
          <w:szCs w:val="28"/>
        </w:rPr>
        <w:t>помимо вышеперечисленных мер, запрещено и хранение немаркированных шин. К этой дате обязательно должны быть промаркированы и введены в оборот все товарные остатки.</w:t>
      </w:r>
    </w:p>
    <w:p w:rsidR="00BF76D0" w:rsidRPr="00C97B62" w:rsidRDefault="000254AD" w:rsidP="0084045F">
      <w:pPr>
        <w:pStyle w:val="Bodytext20"/>
        <w:shd w:val="clear" w:color="auto" w:fill="auto"/>
        <w:ind w:left="709" w:firstLine="709"/>
        <w:rPr>
          <w:rFonts w:ascii="Times New Roman" w:hAnsi="Times New Roman" w:cs="Times New Roman"/>
          <w:sz w:val="28"/>
          <w:szCs w:val="28"/>
        </w:rPr>
      </w:pPr>
      <w:r w:rsidRPr="00C97B62">
        <w:rPr>
          <w:rFonts w:ascii="Times New Roman" w:hAnsi="Times New Roman" w:cs="Times New Roman"/>
          <w:sz w:val="28"/>
          <w:szCs w:val="28"/>
        </w:rPr>
        <w:t xml:space="preserve">Поскольку обязанности участников оборота по отгрузке маркированных шин и подаче сведений в систему возникают </w:t>
      </w:r>
      <w:r w:rsidRPr="00C97B62">
        <w:rPr>
          <w:rStyle w:val="Bodytext285pt"/>
          <w:rFonts w:ascii="Times New Roman" w:hAnsi="Times New Roman" w:cs="Times New Roman"/>
          <w:sz w:val="28"/>
          <w:szCs w:val="28"/>
        </w:rPr>
        <w:t xml:space="preserve">не </w:t>
      </w:r>
      <w:r w:rsidRPr="00C97B62">
        <w:rPr>
          <w:rFonts w:ascii="Times New Roman" w:hAnsi="Times New Roman" w:cs="Times New Roman"/>
          <w:sz w:val="28"/>
          <w:szCs w:val="28"/>
        </w:rPr>
        <w:t xml:space="preserve">ранее </w:t>
      </w:r>
      <w:r w:rsidRPr="00CC2934">
        <w:rPr>
          <w:rStyle w:val="Bodytext285pt"/>
          <w:rFonts w:ascii="Times New Roman" w:hAnsi="Times New Roman" w:cs="Times New Roman"/>
          <w:b/>
          <w:sz w:val="28"/>
          <w:szCs w:val="28"/>
        </w:rPr>
        <w:t>01.11.2020</w:t>
      </w:r>
      <w:r w:rsidR="00CC2934">
        <w:rPr>
          <w:rStyle w:val="Bodytext285pt"/>
          <w:rFonts w:ascii="Times New Roman" w:hAnsi="Times New Roman" w:cs="Times New Roman"/>
          <w:sz w:val="28"/>
          <w:szCs w:val="28"/>
        </w:rPr>
        <w:t xml:space="preserve"> </w:t>
      </w:r>
      <w:r w:rsidR="00606CFA" w:rsidRPr="00606CFA">
        <w:rPr>
          <w:rStyle w:val="Bodytext285pt"/>
          <w:rFonts w:ascii="Times New Roman" w:hAnsi="Times New Roman" w:cs="Times New Roman"/>
          <w:sz w:val="28"/>
          <w:szCs w:val="28"/>
        </w:rPr>
        <w:t>года</w:t>
      </w:r>
      <w:r w:rsidRPr="00CC2934">
        <w:rPr>
          <w:rStyle w:val="Bodytext285pt"/>
          <w:rFonts w:ascii="Times New Roman" w:hAnsi="Times New Roman" w:cs="Times New Roman"/>
          <w:sz w:val="28"/>
          <w:szCs w:val="28"/>
        </w:rPr>
        <w:t>,</w:t>
      </w:r>
      <w:r w:rsidRPr="00C97B62">
        <w:rPr>
          <w:rStyle w:val="Bodytext285pt"/>
          <w:rFonts w:ascii="Times New Roman" w:hAnsi="Times New Roman" w:cs="Times New Roman"/>
          <w:sz w:val="28"/>
          <w:szCs w:val="28"/>
        </w:rPr>
        <w:t xml:space="preserve"> </w:t>
      </w:r>
      <w:r w:rsidRPr="00C97B62">
        <w:rPr>
          <w:rFonts w:ascii="Times New Roman" w:hAnsi="Times New Roman" w:cs="Times New Roman"/>
          <w:sz w:val="28"/>
          <w:szCs w:val="28"/>
        </w:rPr>
        <w:t xml:space="preserve">а до этой даты многие компании уже начали отгрузки шин в маркированном виде, не подавая сведений об этом в ГИС - неизбежно возникновение разрывов </w:t>
      </w:r>
      <w:proofErr w:type="spellStart"/>
      <w:r w:rsidRPr="00C97B62">
        <w:rPr>
          <w:rFonts w:ascii="Times New Roman" w:hAnsi="Times New Roman" w:cs="Times New Roman"/>
          <w:sz w:val="28"/>
          <w:szCs w:val="28"/>
        </w:rPr>
        <w:t>прослеживаемости</w:t>
      </w:r>
      <w:proofErr w:type="spellEnd"/>
      <w:r w:rsidRPr="00C97B62">
        <w:rPr>
          <w:rFonts w:ascii="Times New Roman" w:hAnsi="Times New Roman" w:cs="Times New Roman"/>
          <w:sz w:val="28"/>
          <w:szCs w:val="28"/>
        </w:rPr>
        <w:t>. Например, когда шины, промаркированные одним участником оборота, продаются другому и далее третьему, но в ГИС до сих пор «числятся» на первом, поскольку передача информации об обороте шин в указанный период была не обязательна, и такая информация может отсутствовать в системе.</w:t>
      </w:r>
    </w:p>
    <w:p w:rsidR="0057070C" w:rsidRPr="00C97B62" w:rsidRDefault="000254AD" w:rsidP="0084045F">
      <w:pPr>
        <w:pStyle w:val="Bodytext20"/>
        <w:shd w:val="clear" w:color="auto" w:fill="auto"/>
        <w:spacing w:line="379" w:lineRule="exact"/>
        <w:ind w:left="709" w:firstLine="709"/>
        <w:rPr>
          <w:rFonts w:ascii="Times New Roman" w:hAnsi="Times New Roman" w:cs="Times New Roman"/>
          <w:sz w:val="28"/>
          <w:szCs w:val="28"/>
        </w:rPr>
      </w:pPr>
      <w:r w:rsidRPr="00C97B62">
        <w:rPr>
          <w:rFonts w:ascii="Times New Roman" w:hAnsi="Times New Roman" w:cs="Times New Roman"/>
          <w:sz w:val="28"/>
          <w:szCs w:val="28"/>
        </w:rPr>
        <w:t>Такая ситуация является штатной для переходного этапа, и для её корректной обработки предусмотрены следующие меры:</w:t>
      </w:r>
    </w:p>
    <w:p w:rsidR="00BF76D0" w:rsidRPr="0057070C" w:rsidRDefault="000254AD" w:rsidP="0084045F">
      <w:pPr>
        <w:pStyle w:val="Bodytext20"/>
        <w:numPr>
          <w:ilvl w:val="0"/>
          <w:numId w:val="13"/>
        </w:numPr>
        <w:shd w:val="clear" w:color="auto" w:fill="auto"/>
        <w:spacing w:line="398" w:lineRule="exact"/>
        <w:ind w:left="709" w:firstLine="709"/>
        <w:rPr>
          <w:rFonts w:ascii="Times New Roman" w:hAnsi="Times New Roman" w:cs="Times New Roman"/>
          <w:sz w:val="28"/>
          <w:szCs w:val="28"/>
        </w:rPr>
      </w:pPr>
      <w:r w:rsidRPr="00C97B62">
        <w:rPr>
          <w:rFonts w:ascii="Times New Roman" w:hAnsi="Times New Roman" w:cs="Times New Roman"/>
          <w:sz w:val="28"/>
          <w:szCs w:val="28"/>
        </w:rPr>
        <w:lastRenderedPageBreak/>
        <w:t xml:space="preserve">В УПД можно отразить продажу маркированных шин, которые по ГИС «числятся» не на вашей компании. Подобную продажу можно будет сделать многократно в период с </w:t>
      </w:r>
      <w:r w:rsidRPr="00C97B62">
        <w:rPr>
          <w:rStyle w:val="Bodytext2Bold"/>
          <w:rFonts w:ascii="Times New Roman" w:hAnsi="Times New Roman" w:cs="Times New Roman"/>
          <w:sz w:val="28"/>
          <w:szCs w:val="28"/>
        </w:rPr>
        <w:t>01.11.2020</w:t>
      </w:r>
      <w:r w:rsidR="00C460F0">
        <w:rPr>
          <w:rStyle w:val="Bodytext2Bold"/>
          <w:rFonts w:ascii="Times New Roman" w:hAnsi="Times New Roman" w:cs="Times New Roman"/>
          <w:sz w:val="28"/>
          <w:szCs w:val="28"/>
        </w:rPr>
        <w:t xml:space="preserve"> </w:t>
      </w:r>
      <w:r w:rsidR="00C460F0" w:rsidRPr="009C14EB">
        <w:rPr>
          <w:rStyle w:val="Bodytext2Bold"/>
          <w:rFonts w:ascii="Times New Roman" w:hAnsi="Times New Roman" w:cs="Times New Roman"/>
          <w:b w:val="0"/>
          <w:sz w:val="28"/>
          <w:szCs w:val="28"/>
        </w:rPr>
        <w:t>г</w:t>
      </w:r>
      <w:r w:rsidR="009C14EB" w:rsidRPr="009C14EB">
        <w:rPr>
          <w:rStyle w:val="Bodytext2Bold"/>
          <w:rFonts w:ascii="Times New Roman" w:hAnsi="Times New Roman" w:cs="Times New Roman"/>
          <w:b w:val="0"/>
          <w:sz w:val="28"/>
          <w:szCs w:val="28"/>
        </w:rPr>
        <w:t>ода</w:t>
      </w:r>
      <w:r w:rsidRPr="00C97B62">
        <w:rPr>
          <w:rStyle w:val="Bodytext2Bold"/>
          <w:rFonts w:ascii="Times New Roman" w:hAnsi="Times New Roman" w:cs="Times New Roman"/>
          <w:sz w:val="28"/>
          <w:szCs w:val="28"/>
        </w:rPr>
        <w:t xml:space="preserve"> </w:t>
      </w:r>
      <w:r w:rsidRPr="00C97B62">
        <w:rPr>
          <w:rFonts w:ascii="Times New Roman" w:hAnsi="Times New Roman" w:cs="Times New Roman"/>
          <w:sz w:val="28"/>
          <w:szCs w:val="28"/>
        </w:rPr>
        <w:t xml:space="preserve">до </w:t>
      </w:r>
      <w:r w:rsidRPr="00C97B62">
        <w:rPr>
          <w:rStyle w:val="Bodytext2Bold"/>
          <w:rFonts w:ascii="Times New Roman" w:hAnsi="Times New Roman" w:cs="Times New Roman"/>
          <w:sz w:val="28"/>
          <w:szCs w:val="28"/>
        </w:rPr>
        <w:t>01.03.2021</w:t>
      </w:r>
      <w:r w:rsidR="009C14EB">
        <w:rPr>
          <w:rStyle w:val="Bodytext2Bold"/>
          <w:rFonts w:ascii="Times New Roman" w:hAnsi="Times New Roman" w:cs="Times New Roman"/>
          <w:sz w:val="28"/>
          <w:szCs w:val="28"/>
        </w:rPr>
        <w:t xml:space="preserve"> </w:t>
      </w:r>
      <w:r w:rsidR="009C14EB" w:rsidRPr="009C14EB">
        <w:rPr>
          <w:rStyle w:val="Bodytext2Bold"/>
          <w:rFonts w:ascii="Times New Roman" w:hAnsi="Times New Roman" w:cs="Times New Roman"/>
          <w:b w:val="0"/>
          <w:sz w:val="28"/>
          <w:szCs w:val="28"/>
        </w:rPr>
        <w:t>года</w:t>
      </w:r>
      <w:r w:rsidRPr="009C14EB">
        <w:rPr>
          <w:rStyle w:val="Bodytext2Bold"/>
          <w:rFonts w:ascii="Times New Roman" w:hAnsi="Times New Roman" w:cs="Times New Roman"/>
          <w:b w:val="0"/>
          <w:sz w:val="28"/>
          <w:szCs w:val="28"/>
        </w:rPr>
        <w:t>,</w:t>
      </w:r>
      <w:r w:rsidRPr="00C97B62">
        <w:rPr>
          <w:rStyle w:val="Bodytext2Bold"/>
          <w:rFonts w:ascii="Times New Roman" w:hAnsi="Times New Roman" w:cs="Times New Roman"/>
          <w:sz w:val="28"/>
          <w:szCs w:val="28"/>
        </w:rPr>
        <w:t xml:space="preserve"> </w:t>
      </w:r>
      <w:r w:rsidRPr="00C97B62">
        <w:rPr>
          <w:rFonts w:ascii="Times New Roman" w:hAnsi="Times New Roman" w:cs="Times New Roman"/>
          <w:sz w:val="28"/>
          <w:szCs w:val="28"/>
        </w:rPr>
        <w:t>и однократно с</w:t>
      </w:r>
      <w:r w:rsidR="0057070C">
        <w:rPr>
          <w:rFonts w:ascii="Times New Roman" w:hAnsi="Times New Roman" w:cs="Times New Roman"/>
          <w:sz w:val="28"/>
          <w:szCs w:val="28"/>
        </w:rPr>
        <w:t xml:space="preserve"> </w:t>
      </w:r>
      <w:r w:rsidR="007769EE">
        <w:rPr>
          <w:rFonts w:ascii="Times New Roman" w:hAnsi="Times New Roman" w:cs="Times New Roman"/>
          <w:b/>
          <w:sz w:val="28"/>
          <w:szCs w:val="28"/>
        </w:rPr>
        <w:t xml:space="preserve">01.03.2021 </w:t>
      </w:r>
      <w:r w:rsidR="007769EE" w:rsidRPr="007769EE">
        <w:rPr>
          <w:rFonts w:ascii="Times New Roman" w:hAnsi="Times New Roman" w:cs="Times New Roman"/>
          <w:sz w:val="28"/>
          <w:szCs w:val="28"/>
        </w:rPr>
        <w:t>года</w:t>
      </w:r>
      <w:r w:rsidR="00BA74FA" w:rsidRPr="0057070C">
        <w:rPr>
          <w:rFonts w:ascii="Times New Roman" w:hAnsi="Times New Roman" w:cs="Times New Roman"/>
          <w:sz w:val="28"/>
          <w:szCs w:val="28"/>
        </w:rPr>
        <w:t xml:space="preserve"> </w:t>
      </w:r>
      <w:r w:rsidRPr="0057070C">
        <w:rPr>
          <w:rFonts w:ascii="Times New Roman" w:hAnsi="Times New Roman" w:cs="Times New Roman"/>
          <w:sz w:val="28"/>
          <w:szCs w:val="28"/>
        </w:rPr>
        <w:t>в любом случае - без каких-либо санкций для вашей организации.</w:t>
      </w:r>
    </w:p>
    <w:p w:rsidR="00BF76D0" w:rsidRPr="00C97B62" w:rsidRDefault="000254AD" w:rsidP="002818DC">
      <w:pPr>
        <w:pStyle w:val="Bodytext20"/>
        <w:numPr>
          <w:ilvl w:val="0"/>
          <w:numId w:val="13"/>
        </w:numPr>
        <w:shd w:val="clear" w:color="auto" w:fill="auto"/>
        <w:tabs>
          <w:tab w:val="left" w:pos="2127"/>
        </w:tabs>
        <w:spacing w:line="398" w:lineRule="exact"/>
        <w:ind w:left="709" w:firstLine="709"/>
        <w:rPr>
          <w:rFonts w:ascii="Times New Roman" w:hAnsi="Times New Roman" w:cs="Times New Roman"/>
          <w:sz w:val="28"/>
          <w:szCs w:val="28"/>
        </w:rPr>
      </w:pPr>
      <w:r w:rsidRPr="00C97B62">
        <w:rPr>
          <w:rFonts w:ascii="Times New Roman" w:hAnsi="Times New Roman" w:cs="Times New Roman"/>
          <w:sz w:val="28"/>
          <w:szCs w:val="28"/>
        </w:rPr>
        <w:t>Также шины, собственником которых в ГИС вы не являетесь, можно будет вывести из оборота через контрольно-кассовую технику (путем розничной продажи) - тоже без фиксации каких-либо нарушений.</w:t>
      </w:r>
    </w:p>
    <w:p w:rsidR="00E244F4" w:rsidRPr="00C97B62" w:rsidRDefault="000254AD" w:rsidP="00420ADB">
      <w:pPr>
        <w:pStyle w:val="Bodytext20"/>
        <w:shd w:val="clear" w:color="auto" w:fill="auto"/>
        <w:spacing w:line="398" w:lineRule="exact"/>
        <w:ind w:left="709" w:firstLine="709"/>
        <w:rPr>
          <w:rFonts w:ascii="Times New Roman" w:hAnsi="Times New Roman" w:cs="Times New Roman"/>
          <w:sz w:val="28"/>
          <w:szCs w:val="28"/>
        </w:rPr>
      </w:pPr>
      <w:r w:rsidRPr="00C97B62">
        <w:rPr>
          <w:rFonts w:ascii="Times New Roman" w:hAnsi="Times New Roman" w:cs="Times New Roman"/>
          <w:sz w:val="28"/>
          <w:szCs w:val="28"/>
        </w:rPr>
        <w:t xml:space="preserve">Оба пункта относятся к шинам, </w:t>
      </w:r>
      <w:proofErr w:type="gramStart"/>
      <w:r w:rsidRPr="00C97B62">
        <w:rPr>
          <w:rFonts w:ascii="Times New Roman" w:hAnsi="Times New Roman" w:cs="Times New Roman"/>
          <w:sz w:val="28"/>
          <w:szCs w:val="28"/>
        </w:rPr>
        <w:t>коды</w:t>
      </w:r>
      <w:proofErr w:type="gramEnd"/>
      <w:r w:rsidRPr="00C97B62">
        <w:rPr>
          <w:rFonts w:ascii="Times New Roman" w:hAnsi="Times New Roman" w:cs="Times New Roman"/>
          <w:sz w:val="28"/>
          <w:szCs w:val="28"/>
        </w:rPr>
        <w:t xml:space="preserve"> маркиро</w:t>
      </w:r>
      <w:r w:rsidR="00292B38">
        <w:rPr>
          <w:rFonts w:ascii="Times New Roman" w:hAnsi="Times New Roman" w:cs="Times New Roman"/>
          <w:sz w:val="28"/>
          <w:szCs w:val="28"/>
        </w:rPr>
        <w:t xml:space="preserve">вки которых были эмитированы до </w:t>
      </w:r>
      <w:r w:rsidRPr="00C97B62">
        <w:rPr>
          <w:rStyle w:val="Bodytext2Bold"/>
          <w:rFonts w:ascii="Times New Roman" w:hAnsi="Times New Roman" w:cs="Times New Roman"/>
          <w:sz w:val="28"/>
          <w:szCs w:val="28"/>
        </w:rPr>
        <w:t>01.03.2021</w:t>
      </w:r>
      <w:r w:rsidR="00142370">
        <w:rPr>
          <w:rStyle w:val="Bodytext2Bold"/>
          <w:rFonts w:ascii="Times New Roman" w:hAnsi="Times New Roman" w:cs="Times New Roman"/>
          <w:sz w:val="28"/>
          <w:szCs w:val="28"/>
        </w:rPr>
        <w:t xml:space="preserve"> </w:t>
      </w:r>
      <w:r w:rsidR="00142370" w:rsidRPr="007F7E46">
        <w:rPr>
          <w:rStyle w:val="Bodytext2Bold"/>
          <w:rFonts w:ascii="Times New Roman" w:hAnsi="Times New Roman" w:cs="Times New Roman"/>
          <w:b w:val="0"/>
          <w:sz w:val="28"/>
          <w:szCs w:val="28"/>
        </w:rPr>
        <w:t>г</w:t>
      </w:r>
      <w:r w:rsidR="009056AF" w:rsidRPr="007F7E46">
        <w:rPr>
          <w:rStyle w:val="Bodytext2Bold"/>
          <w:rFonts w:ascii="Times New Roman" w:hAnsi="Times New Roman" w:cs="Times New Roman"/>
          <w:b w:val="0"/>
          <w:sz w:val="28"/>
          <w:szCs w:val="28"/>
        </w:rPr>
        <w:t>ода</w:t>
      </w:r>
      <w:r w:rsidR="00142370" w:rsidRPr="007F7E46">
        <w:rPr>
          <w:rStyle w:val="Bodytext2Bold"/>
          <w:rFonts w:ascii="Times New Roman" w:hAnsi="Times New Roman" w:cs="Times New Roman"/>
          <w:b w:val="0"/>
          <w:sz w:val="28"/>
          <w:szCs w:val="28"/>
        </w:rPr>
        <w:t>.</w:t>
      </w:r>
      <w:r w:rsidR="00420ADB">
        <w:rPr>
          <w:rFonts w:ascii="Times New Roman" w:hAnsi="Times New Roman" w:cs="Times New Roman"/>
          <w:sz w:val="28"/>
          <w:szCs w:val="28"/>
        </w:rPr>
        <w:t xml:space="preserve"> </w:t>
      </w:r>
      <w:r w:rsidRPr="00C97B62">
        <w:rPr>
          <w:rFonts w:ascii="Times New Roman" w:hAnsi="Times New Roman" w:cs="Times New Roman"/>
          <w:sz w:val="28"/>
          <w:szCs w:val="28"/>
        </w:rPr>
        <w:t>Таким образом, приведённые выше меры обеспечат Вам бесперебойный старт работы с маркированными шинами.</w:t>
      </w:r>
    </w:p>
    <w:p w:rsidR="00C6090D" w:rsidRPr="00C97B62" w:rsidRDefault="00C6090D" w:rsidP="00CF5CFD">
      <w:pPr>
        <w:pStyle w:val="Bodytext20"/>
        <w:shd w:val="clear" w:color="auto" w:fill="auto"/>
        <w:spacing w:line="398" w:lineRule="exact"/>
        <w:rPr>
          <w:rFonts w:ascii="Times New Roman" w:hAnsi="Times New Roman" w:cs="Times New Roman"/>
          <w:sz w:val="28"/>
          <w:szCs w:val="28"/>
        </w:rPr>
      </w:pPr>
    </w:p>
    <w:p w:rsidR="00E244F4" w:rsidRPr="00C97B62" w:rsidRDefault="00E244F4" w:rsidP="00F87D2C">
      <w:pPr>
        <w:pStyle w:val="Bodytext20"/>
        <w:spacing w:line="398" w:lineRule="exac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7B62">
        <w:rPr>
          <w:rFonts w:ascii="Times New Roman" w:hAnsi="Times New Roman" w:cs="Times New Roman"/>
          <w:b/>
          <w:bCs/>
          <w:sz w:val="28"/>
          <w:szCs w:val="28"/>
        </w:rPr>
        <w:t xml:space="preserve">II. </w:t>
      </w:r>
      <w:proofErr w:type="spellStart"/>
      <w:r w:rsidRPr="00C97B62">
        <w:rPr>
          <w:rFonts w:ascii="Times New Roman" w:hAnsi="Times New Roman" w:cs="Times New Roman"/>
          <w:b/>
          <w:bCs/>
          <w:sz w:val="28"/>
          <w:szCs w:val="28"/>
        </w:rPr>
        <w:t>Перемаркировка</w:t>
      </w:r>
      <w:proofErr w:type="spellEnd"/>
      <w:r w:rsidRPr="00C97B62">
        <w:rPr>
          <w:rFonts w:ascii="Times New Roman" w:hAnsi="Times New Roman" w:cs="Times New Roman"/>
          <w:b/>
          <w:bCs/>
          <w:sz w:val="28"/>
          <w:szCs w:val="28"/>
        </w:rPr>
        <w:t xml:space="preserve"> шин при утрате или повреждении средства идентификации</w:t>
      </w:r>
    </w:p>
    <w:p w:rsidR="00E244F4" w:rsidRPr="00C97B62" w:rsidRDefault="00E244F4" w:rsidP="008B4C34">
      <w:pPr>
        <w:pStyle w:val="Bodytext20"/>
        <w:spacing w:line="398" w:lineRule="exact"/>
        <w:ind w:left="709" w:firstLine="709"/>
        <w:rPr>
          <w:rFonts w:ascii="Times New Roman" w:hAnsi="Times New Roman" w:cs="Times New Roman"/>
          <w:sz w:val="28"/>
          <w:szCs w:val="28"/>
        </w:rPr>
      </w:pPr>
      <w:r w:rsidRPr="00C97B62">
        <w:rPr>
          <w:rFonts w:ascii="Times New Roman" w:hAnsi="Times New Roman" w:cs="Times New Roman"/>
          <w:sz w:val="28"/>
          <w:szCs w:val="28"/>
        </w:rPr>
        <w:t xml:space="preserve">До </w:t>
      </w:r>
      <w:r w:rsidRPr="00C97B62">
        <w:rPr>
          <w:rFonts w:ascii="Times New Roman" w:hAnsi="Times New Roman" w:cs="Times New Roman"/>
          <w:b/>
          <w:bCs/>
          <w:sz w:val="28"/>
          <w:szCs w:val="28"/>
        </w:rPr>
        <w:t>01.03.2021</w:t>
      </w:r>
      <w:r w:rsidR="008B4C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B4C34" w:rsidRPr="009632F2">
        <w:rPr>
          <w:rFonts w:ascii="Times New Roman" w:hAnsi="Times New Roman" w:cs="Times New Roman"/>
          <w:bCs/>
          <w:sz w:val="28"/>
          <w:szCs w:val="28"/>
        </w:rPr>
        <w:t>г</w:t>
      </w:r>
      <w:r w:rsidR="009632F2" w:rsidRPr="009632F2">
        <w:rPr>
          <w:rFonts w:ascii="Times New Roman" w:hAnsi="Times New Roman" w:cs="Times New Roman"/>
          <w:bCs/>
          <w:sz w:val="28"/>
          <w:szCs w:val="28"/>
        </w:rPr>
        <w:t>ода</w:t>
      </w:r>
      <w:r w:rsidRPr="009632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97B62">
        <w:rPr>
          <w:rFonts w:ascii="Times New Roman" w:hAnsi="Times New Roman" w:cs="Times New Roman"/>
          <w:sz w:val="28"/>
          <w:szCs w:val="28"/>
        </w:rPr>
        <w:t xml:space="preserve">в ситуациях, когда необходимо </w:t>
      </w:r>
      <w:proofErr w:type="spellStart"/>
      <w:r w:rsidRPr="00C97B62">
        <w:rPr>
          <w:rFonts w:ascii="Times New Roman" w:hAnsi="Times New Roman" w:cs="Times New Roman"/>
          <w:sz w:val="28"/>
          <w:szCs w:val="28"/>
        </w:rPr>
        <w:t>перемаркировать</w:t>
      </w:r>
      <w:proofErr w:type="spellEnd"/>
      <w:r w:rsidRPr="00C97B62">
        <w:rPr>
          <w:rFonts w:ascii="Times New Roman" w:hAnsi="Times New Roman" w:cs="Times New Roman"/>
          <w:sz w:val="28"/>
          <w:szCs w:val="28"/>
        </w:rPr>
        <w:t xml:space="preserve"> шину при утрате или повреждении её средства идентификации (в соответствии с п.74 Постановления Правительства от 31.12.2019 №1958) - возможно использование функционала ГИС МТ </w:t>
      </w:r>
      <w:r w:rsidRPr="00C97B62">
        <w:rPr>
          <w:rFonts w:ascii="Times New Roman" w:hAnsi="Times New Roman" w:cs="Times New Roman"/>
          <w:b/>
          <w:bCs/>
          <w:sz w:val="28"/>
          <w:szCs w:val="28"/>
        </w:rPr>
        <w:t>«Маркировка остатков».</w:t>
      </w:r>
    </w:p>
    <w:p w:rsidR="00E244F4" w:rsidRPr="00C97B62" w:rsidRDefault="00E244F4" w:rsidP="00DC232F">
      <w:pPr>
        <w:pStyle w:val="Bodytext20"/>
        <w:ind w:left="709" w:firstLine="709"/>
        <w:rPr>
          <w:rFonts w:ascii="Times New Roman" w:hAnsi="Times New Roman" w:cs="Times New Roman"/>
          <w:sz w:val="28"/>
          <w:szCs w:val="28"/>
        </w:rPr>
      </w:pPr>
      <w:r w:rsidRPr="00C97B62">
        <w:rPr>
          <w:rFonts w:ascii="Times New Roman" w:hAnsi="Times New Roman" w:cs="Times New Roman"/>
          <w:sz w:val="28"/>
          <w:szCs w:val="28"/>
        </w:rPr>
        <w:t xml:space="preserve">Отдельный функционал </w:t>
      </w:r>
      <w:r w:rsidRPr="00C97B62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C97B62">
        <w:rPr>
          <w:rFonts w:ascii="Times New Roman" w:hAnsi="Times New Roman" w:cs="Times New Roman"/>
          <w:b/>
          <w:bCs/>
          <w:sz w:val="28"/>
          <w:szCs w:val="28"/>
        </w:rPr>
        <w:t>Перемаркировка</w:t>
      </w:r>
      <w:proofErr w:type="spellEnd"/>
      <w:r w:rsidRPr="00C97B62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Pr="00C97B62">
        <w:rPr>
          <w:rFonts w:ascii="Times New Roman" w:hAnsi="Times New Roman" w:cs="Times New Roman"/>
          <w:sz w:val="28"/>
          <w:szCs w:val="28"/>
        </w:rPr>
        <w:t>для случаев утраты или повреждения средства идентификации готовится к реализации в продуктивном контуре ГИС МТ.</w:t>
      </w:r>
    </w:p>
    <w:p w:rsidR="00E244F4" w:rsidRPr="00C97B62" w:rsidRDefault="00E244F4" w:rsidP="00544704">
      <w:pPr>
        <w:pStyle w:val="Bodytext20"/>
        <w:spacing w:line="398" w:lineRule="exact"/>
        <w:ind w:left="709" w:firstLine="709"/>
        <w:rPr>
          <w:rFonts w:ascii="Times New Roman" w:hAnsi="Times New Roman" w:cs="Times New Roman"/>
          <w:sz w:val="28"/>
          <w:szCs w:val="28"/>
        </w:rPr>
      </w:pPr>
      <w:r w:rsidRPr="00C97B62">
        <w:rPr>
          <w:rFonts w:ascii="Times New Roman" w:hAnsi="Times New Roman" w:cs="Times New Roman"/>
          <w:sz w:val="28"/>
          <w:szCs w:val="28"/>
        </w:rPr>
        <w:t xml:space="preserve">С момента реализации функционала </w:t>
      </w:r>
      <w:r w:rsidRPr="00C97B62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C97B62">
        <w:rPr>
          <w:rFonts w:ascii="Times New Roman" w:hAnsi="Times New Roman" w:cs="Times New Roman"/>
          <w:b/>
          <w:bCs/>
          <w:sz w:val="28"/>
          <w:szCs w:val="28"/>
        </w:rPr>
        <w:t>Перемаркировка</w:t>
      </w:r>
      <w:proofErr w:type="spellEnd"/>
      <w:r w:rsidRPr="00C97B62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Pr="00C97B62">
        <w:rPr>
          <w:rFonts w:ascii="Times New Roman" w:hAnsi="Times New Roman" w:cs="Times New Roman"/>
          <w:sz w:val="28"/>
          <w:szCs w:val="28"/>
        </w:rPr>
        <w:t xml:space="preserve">в ГИС МТ и до </w:t>
      </w:r>
      <w:r w:rsidRPr="00C97B62">
        <w:rPr>
          <w:rFonts w:ascii="Times New Roman" w:hAnsi="Times New Roman" w:cs="Times New Roman"/>
          <w:b/>
          <w:bCs/>
          <w:sz w:val="28"/>
          <w:szCs w:val="28"/>
        </w:rPr>
        <w:t>01.03.2021</w:t>
      </w:r>
      <w:r w:rsidR="00F146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146D0" w:rsidRPr="009632F2">
        <w:rPr>
          <w:rFonts w:ascii="Times New Roman" w:hAnsi="Times New Roman" w:cs="Times New Roman"/>
          <w:bCs/>
          <w:sz w:val="28"/>
          <w:szCs w:val="28"/>
        </w:rPr>
        <w:t>г</w:t>
      </w:r>
      <w:r w:rsidR="009632F2" w:rsidRPr="009632F2">
        <w:rPr>
          <w:rFonts w:ascii="Times New Roman" w:hAnsi="Times New Roman" w:cs="Times New Roman"/>
          <w:bCs/>
          <w:sz w:val="28"/>
          <w:szCs w:val="28"/>
        </w:rPr>
        <w:t>ода</w:t>
      </w:r>
      <w:r w:rsidRPr="00C97B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7B62">
        <w:rPr>
          <w:rFonts w:ascii="Times New Roman" w:hAnsi="Times New Roman" w:cs="Times New Roman"/>
          <w:sz w:val="28"/>
          <w:szCs w:val="28"/>
        </w:rPr>
        <w:t xml:space="preserve">в указанных случаях можно будет использовать как процессы </w:t>
      </w:r>
      <w:r w:rsidRPr="00C97B62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C97B62">
        <w:rPr>
          <w:rFonts w:ascii="Times New Roman" w:hAnsi="Times New Roman" w:cs="Times New Roman"/>
          <w:b/>
          <w:bCs/>
          <w:sz w:val="28"/>
          <w:szCs w:val="28"/>
        </w:rPr>
        <w:t>Перемаркировка</w:t>
      </w:r>
      <w:proofErr w:type="spellEnd"/>
      <w:r w:rsidRPr="00C97B62">
        <w:rPr>
          <w:rFonts w:ascii="Times New Roman" w:hAnsi="Times New Roman" w:cs="Times New Roman"/>
          <w:b/>
          <w:bCs/>
          <w:sz w:val="28"/>
          <w:szCs w:val="28"/>
        </w:rPr>
        <w:t xml:space="preserve">», </w:t>
      </w:r>
      <w:r w:rsidRPr="00C97B62">
        <w:rPr>
          <w:rFonts w:ascii="Times New Roman" w:hAnsi="Times New Roman" w:cs="Times New Roman"/>
          <w:sz w:val="28"/>
          <w:szCs w:val="28"/>
        </w:rPr>
        <w:t xml:space="preserve">так и процессы </w:t>
      </w:r>
      <w:r w:rsidRPr="00C97B62">
        <w:rPr>
          <w:rFonts w:ascii="Times New Roman" w:hAnsi="Times New Roman" w:cs="Times New Roman"/>
          <w:b/>
          <w:bCs/>
          <w:sz w:val="28"/>
          <w:szCs w:val="28"/>
        </w:rPr>
        <w:t>«Маркировка остатков».</w:t>
      </w:r>
    </w:p>
    <w:p w:rsidR="00E244F4" w:rsidRDefault="00E244F4" w:rsidP="00F17715">
      <w:pPr>
        <w:pStyle w:val="Bodytext20"/>
        <w:spacing w:line="398" w:lineRule="exact"/>
        <w:ind w:left="709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97B62">
        <w:rPr>
          <w:rFonts w:ascii="Times New Roman" w:hAnsi="Times New Roman" w:cs="Times New Roman"/>
          <w:sz w:val="28"/>
          <w:szCs w:val="28"/>
        </w:rPr>
        <w:t xml:space="preserve">С </w:t>
      </w:r>
      <w:r w:rsidRPr="00C97B62">
        <w:rPr>
          <w:rFonts w:ascii="Times New Roman" w:hAnsi="Times New Roman" w:cs="Times New Roman"/>
          <w:b/>
          <w:bCs/>
          <w:sz w:val="28"/>
          <w:szCs w:val="28"/>
        </w:rPr>
        <w:t>01.03.2021</w:t>
      </w:r>
      <w:r w:rsidR="009632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632F2" w:rsidRPr="009632F2">
        <w:rPr>
          <w:rFonts w:ascii="Times New Roman" w:hAnsi="Times New Roman" w:cs="Times New Roman"/>
          <w:bCs/>
          <w:sz w:val="28"/>
          <w:szCs w:val="28"/>
        </w:rPr>
        <w:t>года</w:t>
      </w:r>
      <w:r w:rsidRPr="00C97B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7B62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C97B62">
        <w:rPr>
          <w:rFonts w:ascii="Times New Roman" w:hAnsi="Times New Roman" w:cs="Times New Roman"/>
          <w:sz w:val="28"/>
          <w:szCs w:val="28"/>
        </w:rPr>
        <w:t>перемаркировки</w:t>
      </w:r>
      <w:proofErr w:type="spellEnd"/>
      <w:r w:rsidRPr="00C97B62">
        <w:rPr>
          <w:rFonts w:ascii="Times New Roman" w:hAnsi="Times New Roman" w:cs="Times New Roman"/>
          <w:sz w:val="28"/>
          <w:szCs w:val="28"/>
        </w:rPr>
        <w:t xml:space="preserve"> шин при утрате или повреждении их средств идентификации в ГИС МТ будет доступен только функционал </w:t>
      </w:r>
      <w:r w:rsidRPr="00C97B62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C97B62">
        <w:rPr>
          <w:rFonts w:ascii="Times New Roman" w:hAnsi="Times New Roman" w:cs="Times New Roman"/>
          <w:b/>
          <w:bCs/>
          <w:sz w:val="28"/>
          <w:szCs w:val="28"/>
        </w:rPr>
        <w:t>Перемаркировка</w:t>
      </w:r>
      <w:proofErr w:type="spellEnd"/>
      <w:r w:rsidRPr="00C97B62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:rsidR="005C109D" w:rsidRPr="00C97B62" w:rsidRDefault="005C109D" w:rsidP="00F17715">
      <w:pPr>
        <w:pStyle w:val="Bodytext20"/>
        <w:spacing w:line="398" w:lineRule="exact"/>
        <w:ind w:left="709" w:firstLine="709"/>
        <w:rPr>
          <w:rFonts w:ascii="Times New Roman" w:hAnsi="Times New Roman" w:cs="Times New Roman"/>
          <w:sz w:val="28"/>
          <w:szCs w:val="28"/>
        </w:rPr>
      </w:pPr>
    </w:p>
    <w:p w:rsidR="00E244F4" w:rsidRPr="003C48BC" w:rsidRDefault="00E244F4" w:rsidP="005C109D">
      <w:pPr>
        <w:pStyle w:val="Bodytext20"/>
        <w:spacing w:line="398" w:lineRule="exact"/>
        <w:ind w:left="709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97B62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C97B6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97B62">
        <w:rPr>
          <w:rFonts w:ascii="Times New Roman" w:hAnsi="Times New Roman" w:cs="Times New Roman"/>
          <w:sz w:val="28"/>
          <w:szCs w:val="28"/>
        </w:rPr>
        <w:t xml:space="preserve"> если у Вас остались вопросы или возникли сложности, обратитесь к нам по телефону</w:t>
      </w:r>
      <w:r w:rsidRPr="00C97B62">
        <w:rPr>
          <w:rFonts w:ascii="Times New Roman" w:hAnsi="Times New Roman" w:cs="Times New Roman"/>
          <w:sz w:val="28"/>
          <w:szCs w:val="28"/>
        </w:rPr>
        <w:br/>
        <w:t>8 (800) 222-1</w:t>
      </w:r>
      <w:r w:rsidR="003C3ABA">
        <w:rPr>
          <w:rFonts w:ascii="Times New Roman" w:hAnsi="Times New Roman" w:cs="Times New Roman"/>
          <w:sz w:val="28"/>
          <w:szCs w:val="28"/>
        </w:rPr>
        <w:t xml:space="preserve">5-23 либо по электронной почте </w:t>
      </w:r>
      <w:hyperlink r:id="rId8" w:history="1">
        <w:r w:rsidR="003C48BC" w:rsidRPr="00F408A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support</w:t>
        </w:r>
        <w:r w:rsidR="003C48BC" w:rsidRPr="00F408AA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="003C48BC" w:rsidRPr="00F408A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crpt</w:t>
        </w:r>
        <w:proofErr w:type="spellEnd"/>
        <w:r w:rsidR="003C48BC" w:rsidRPr="00F408A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C48BC" w:rsidRPr="00F408A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3C48BC" w:rsidRPr="003C48BC" w:rsidRDefault="003C48BC" w:rsidP="005C109D">
      <w:pPr>
        <w:pStyle w:val="Bodytext20"/>
        <w:spacing w:line="398" w:lineRule="exact"/>
        <w:ind w:left="709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244F4" w:rsidRPr="00C97B62" w:rsidRDefault="00E244F4" w:rsidP="005C109D">
      <w:pPr>
        <w:pStyle w:val="Bodytext20"/>
        <w:spacing w:line="398" w:lineRule="exac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7B62">
        <w:rPr>
          <w:rFonts w:ascii="Times New Roman" w:hAnsi="Times New Roman" w:cs="Times New Roman"/>
          <w:b/>
          <w:bCs/>
          <w:sz w:val="28"/>
          <w:szCs w:val="28"/>
        </w:rPr>
        <w:t>Успешной работы в ГИС МТ!</w:t>
      </w:r>
    </w:p>
    <w:p w:rsidR="00E244F4" w:rsidRPr="00C97B62" w:rsidRDefault="00E244F4" w:rsidP="005C109D">
      <w:pPr>
        <w:pStyle w:val="Bodytext20"/>
        <w:shd w:val="clear" w:color="auto" w:fill="auto"/>
        <w:spacing w:line="398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E244F4" w:rsidRPr="00C97B62" w:rsidSect="000750D5">
      <w:pgSz w:w="11900" w:h="16840"/>
      <w:pgMar w:top="567" w:right="851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5A8" w:rsidRDefault="006C75A8">
      <w:r>
        <w:separator/>
      </w:r>
    </w:p>
  </w:endnote>
  <w:endnote w:type="continuationSeparator" w:id="0">
    <w:p w:rsidR="006C75A8" w:rsidRDefault="006C7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5A8" w:rsidRDefault="006C75A8"/>
  </w:footnote>
  <w:footnote w:type="continuationSeparator" w:id="0">
    <w:p w:rsidR="006C75A8" w:rsidRDefault="006C75A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811D3"/>
    <w:multiLevelType w:val="hybridMultilevel"/>
    <w:tmpl w:val="D80004F6"/>
    <w:lvl w:ilvl="0" w:tplc="1E3C273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2378DB"/>
    <w:multiLevelType w:val="multilevel"/>
    <w:tmpl w:val="9962AFE2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8F0785"/>
    <w:multiLevelType w:val="hybridMultilevel"/>
    <w:tmpl w:val="72C6AF72"/>
    <w:lvl w:ilvl="0" w:tplc="8FA660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B3ABC"/>
    <w:multiLevelType w:val="hybridMultilevel"/>
    <w:tmpl w:val="1180A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E7B52"/>
    <w:multiLevelType w:val="hybridMultilevel"/>
    <w:tmpl w:val="947CC390"/>
    <w:lvl w:ilvl="0" w:tplc="5FE442A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4F30ED3"/>
    <w:multiLevelType w:val="hybridMultilevel"/>
    <w:tmpl w:val="105A96DC"/>
    <w:lvl w:ilvl="0" w:tplc="2FDEC07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9E1294D"/>
    <w:multiLevelType w:val="hybridMultilevel"/>
    <w:tmpl w:val="7BCEFE42"/>
    <w:lvl w:ilvl="0" w:tplc="22C65B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C2346B1"/>
    <w:multiLevelType w:val="hybridMultilevel"/>
    <w:tmpl w:val="0C36D1DC"/>
    <w:lvl w:ilvl="0" w:tplc="058C16E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E2A027E"/>
    <w:multiLevelType w:val="hybridMultilevel"/>
    <w:tmpl w:val="76E24AE0"/>
    <w:lvl w:ilvl="0" w:tplc="A530B2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7BD3111"/>
    <w:multiLevelType w:val="multilevel"/>
    <w:tmpl w:val="CC682582"/>
    <w:lvl w:ilvl="0">
      <w:start w:val="1"/>
      <w:numFmt w:val="decimal"/>
      <w:lvlText w:val="%1."/>
      <w:lvlJc w:val="left"/>
      <w:rPr>
        <w:rFonts w:ascii="Times New Roman" w:eastAsia="Segoe U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7E8376C"/>
    <w:multiLevelType w:val="multilevel"/>
    <w:tmpl w:val="38986DCC"/>
    <w:lvl w:ilvl="0">
      <w:start w:val="1"/>
      <w:numFmt w:val="upperRoman"/>
      <w:lvlText w:val="%1."/>
      <w:lvlJc w:val="left"/>
      <w:rPr>
        <w:rFonts w:ascii="Times New Roman" w:eastAsia="Segoe UI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30B4AA8"/>
    <w:multiLevelType w:val="multilevel"/>
    <w:tmpl w:val="260CEF16"/>
    <w:lvl w:ilvl="0">
      <w:start w:val="2020"/>
      <w:numFmt w:val="decimal"/>
      <w:lvlText w:val="15.12.%1"/>
      <w:lvlJc w:val="left"/>
      <w:rPr>
        <w:rFonts w:ascii="Times New Roman" w:eastAsia="Segoe UI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EC23960"/>
    <w:multiLevelType w:val="multilevel"/>
    <w:tmpl w:val="DDAC94EE"/>
    <w:lvl w:ilvl="0">
      <w:start w:val="2021"/>
      <w:numFmt w:val="decimal"/>
      <w:lvlText w:val="01.03.%1"/>
      <w:lvlJc w:val="left"/>
      <w:rPr>
        <w:rFonts w:ascii="Times New Roman" w:eastAsia="Segoe UI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1"/>
  </w:num>
  <w:num w:numId="5">
    <w:abstractNumId w:val="12"/>
  </w:num>
  <w:num w:numId="6">
    <w:abstractNumId w:val="8"/>
  </w:num>
  <w:num w:numId="7">
    <w:abstractNumId w:val="2"/>
  </w:num>
  <w:num w:numId="8">
    <w:abstractNumId w:val="4"/>
  </w:num>
  <w:num w:numId="9">
    <w:abstractNumId w:val="7"/>
  </w:num>
  <w:num w:numId="10">
    <w:abstractNumId w:val="6"/>
  </w:num>
  <w:num w:numId="11">
    <w:abstractNumId w:val="0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6D0"/>
    <w:rsid w:val="000062CF"/>
    <w:rsid w:val="000254AD"/>
    <w:rsid w:val="00073EA3"/>
    <w:rsid w:val="000750D5"/>
    <w:rsid w:val="000835A6"/>
    <w:rsid w:val="000A42BE"/>
    <w:rsid w:val="000A7136"/>
    <w:rsid w:val="000B0942"/>
    <w:rsid w:val="000F54B4"/>
    <w:rsid w:val="00120CD8"/>
    <w:rsid w:val="00142370"/>
    <w:rsid w:val="001E3D94"/>
    <w:rsid w:val="002733A4"/>
    <w:rsid w:val="002818DC"/>
    <w:rsid w:val="00292B38"/>
    <w:rsid w:val="0032773C"/>
    <w:rsid w:val="0038139D"/>
    <w:rsid w:val="00385828"/>
    <w:rsid w:val="003A7473"/>
    <w:rsid w:val="003C3ABA"/>
    <w:rsid w:val="003C48BC"/>
    <w:rsid w:val="003C537C"/>
    <w:rsid w:val="003D6611"/>
    <w:rsid w:val="003E0BAB"/>
    <w:rsid w:val="003E696E"/>
    <w:rsid w:val="003F46B1"/>
    <w:rsid w:val="00420ADB"/>
    <w:rsid w:val="004E2156"/>
    <w:rsid w:val="00502631"/>
    <w:rsid w:val="00544704"/>
    <w:rsid w:val="0057070C"/>
    <w:rsid w:val="005C109D"/>
    <w:rsid w:val="00606CFA"/>
    <w:rsid w:val="00627D6E"/>
    <w:rsid w:val="006939E6"/>
    <w:rsid w:val="006C75A8"/>
    <w:rsid w:val="00715021"/>
    <w:rsid w:val="00742162"/>
    <w:rsid w:val="007769EE"/>
    <w:rsid w:val="007F71AB"/>
    <w:rsid w:val="007F7E46"/>
    <w:rsid w:val="0084045F"/>
    <w:rsid w:val="00874DA9"/>
    <w:rsid w:val="00877C2F"/>
    <w:rsid w:val="008A3C7F"/>
    <w:rsid w:val="008B4C34"/>
    <w:rsid w:val="008E5FB6"/>
    <w:rsid w:val="008F0AAD"/>
    <w:rsid w:val="008F5FB6"/>
    <w:rsid w:val="009056AF"/>
    <w:rsid w:val="00932383"/>
    <w:rsid w:val="009632F2"/>
    <w:rsid w:val="00985322"/>
    <w:rsid w:val="00992711"/>
    <w:rsid w:val="009C14EB"/>
    <w:rsid w:val="009C242A"/>
    <w:rsid w:val="009D7D3E"/>
    <w:rsid w:val="00A43758"/>
    <w:rsid w:val="00A6388C"/>
    <w:rsid w:val="00A74E1A"/>
    <w:rsid w:val="00A81078"/>
    <w:rsid w:val="00A945F7"/>
    <w:rsid w:val="00AD3B01"/>
    <w:rsid w:val="00B2536A"/>
    <w:rsid w:val="00BA74FA"/>
    <w:rsid w:val="00BC5CAE"/>
    <w:rsid w:val="00BC7888"/>
    <w:rsid w:val="00BF76D0"/>
    <w:rsid w:val="00C460F0"/>
    <w:rsid w:val="00C6090D"/>
    <w:rsid w:val="00C97B62"/>
    <w:rsid w:val="00CC2934"/>
    <w:rsid w:val="00CD0F34"/>
    <w:rsid w:val="00CE072A"/>
    <w:rsid w:val="00CF5CFD"/>
    <w:rsid w:val="00D16001"/>
    <w:rsid w:val="00D5402F"/>
    <w:rsid w:val="00D73988"/>
    <w:rsid w:val="00DC232F"/>
    <w:rsid w:val="00E02A30"/>
    <w:rsid w:val="00E244F4"/>
    <w:rsid w:val="00E52155"/>
    <w:rsid w:val="00F146D0"/>
    <w:rsid w:val="00F17715"/>
    <w:rsid w:val="00F8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6Exact">
    <w:name w:val="Body text (6) Exact"/>
    <w:basedOn w:val="a0"/>
    <w:link w:val="Bodytext6"/>
    <w:rPr>
      <w:rFonts w:ascii="Impact" w:eastAsia="Impact" w:hAnsi="Impact" w:cs="Impact"/>
      <w:b w:val="0"/>
      <w:bCs w:val="0"/>
      <w:i w:val="0"/>
      <w:iCs w:val="0"/>
      <w:smallCaps w:val="0"/>
      <w:strike w:val="0"/>
      <w:w w:val="66"/>
      <w:sz w:val="26"/>
      <w:szCs w:val="26"/>
      <w:u w:val="none"/>
    </w:rPr>
  </w:style>
  <w:style w:type="character" w:customStyle="1" w:styleId="Bodytext3">
    <w:name w:val="Body text (3)_"/>
    <w:basedOn w:val="a0"/>
    <w:link w:val="Body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385pt">
    <w:name w:val="Body text (3) + 8.5 pt"/>
    <w:basedOn w:val="Bodytext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Bodytext385pt0">
    <w:name w:val="Body text (3) + 8.5 pt"/>
    <w:basedOn w:val="Bodytext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4">
    <w:name w:val="Body text (4)_"/>
    <w:basedOn w:val="a0"/>
    <w:link w:val="Bodytext4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64"/>
      <w:szCs w:val="64"/>
      <w:u w:val="none"/>
    </w:rPr>
  </w:style>
  <w:style w:type="character" w:customStyle="1" w:styleId="Bodytext5">
    <w:name w:val="Body text (5)_"/>
    <w:basedOn w:val="a0"/>
    <w:link w:val="Bodytext50"/>
    <w:rPr>
      <w:rFonts w:ascii="Segoe UI" w:eastAsia="Segoe UI" w:hAnsi="Segoe UI" w:cs="Segoe U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a0"/>
    <w:link w:val="Body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Bold">
    <w:name w:val="Body text (2) + Bold"/>
    <w:basedOn w:val="Body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85pt">
    <w:name w:val="Body text (2) + 8.5 pt"/>
    <w:basedOn w:val="Body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Bodytext6">
    <w:name w:val="Body text (6)"/>
    <w:basedOn w:val="a"/>
    <w:link w:val="Bodytext6Exact"/>
    <w:pPr>
      <w:shd w:val="clear" w:color="auto" w:fill="FFFFFF"/>
      <w:spacing w:line="293" w:lineRule="exact"/>
    </w:pPr>
    <w:rPr>
      <w:rFonts w:ascii="Impact" w:eastAsia="Impact" w:hAnsi="Impact" w:cs="Impact"/>
      <w:w w:val="66"/>
      <w:sz w:val="26"/>
      <w:szCs w:val="26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192" w:lineRule="exact"/>
    </w:pPr>
    <w:rPr>
      <w:rFonts w:ascii="Segoe UI" w:eastAsia="Segoe UI" w:hAnsi="Segoe UI" w:cs="Segoe UI"/>
      <w:sz w:val="13"/>
      <w:szCs w:val="13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before="660" w:line="0" w:lineRule="atLeast"/>
      <w:jc w:val="right"/>
    </w:pPr>
    <w:rPr>
      <w:rFonts w:ascii="Cambria" w:eastAsia="Cambria" w:hAnsi="Cambria" w:cs="Cambria"/>
      <w:sz w:val="64"/>
      <w:szCs w:val="64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line="562" w:lineRule="exact"/>
      <w:jc w:val="center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394" w:lineRule="exact"/>
      <w:jc w:val="both"/>
    </w:pPr>
    <w:rPr>
      <w:rFonts w:ascii="Segoe UI" w:eastAsia="Segoe UI" w:hAnsi="Segoe UI" w:cs="Segoe U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6Exact">
    <w:name w:val="Body text (6) Exact"/>
    <w:basedOn w:val="a0"/>
    <w:link w:val="Bodytext6"/>
    <w:rPr>
      <w:rFonts w:ascii="Impact" w:eastAsia="Impact" w:hAnsi="Impact" w:cs="Impact"/>
      <w:b w:val="0"/>
      <w:bCs w:val="0"/>
      <w:i w:val="0"/>
      <w:iCs w:val="0"/>
      <w:smallCaps w:val="0"/>
      <w:strike w:val="0"/>
      <w:w w:val="66"/>
      <w:sz w:val="26"/>
      <w:szCs w:val="26"/>
      <w:u w:val="none"/>
    </w:rPr>
  </w:style>
  <w:style w:type="character" w:customStyle="1" w:styleId="Bodytext3">
    <w:name w:val="Body text (3)_"/>
    <w:basedOn w:val="a0"/>
    <w:link w:val="Body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385pt">
    <w:name w:val="Body text (3) + 8.5 pt"/>
    <w:basedOn w:val="Bodytext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Bodytext385pt0">
    <w:name w:val="Body text (3) + 8.5 pt"/>
    <w:basedOn w:val="Bodytext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4">
    <w:name w:val="Body text (4)_"/>
    <w:basedOn w:val="a0"/>
    <w:link w:val="Bodytext4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64"/>
      <w:szCs w:val="64"/>
      <w:u w:val="none"/>
    </w:rPr>
  </w:style>
  <w:style w:type="character" w:customStyle="1" w:styleId="Bodytext5">
    <w:name w:val="Body text (5)_"/>
    <w:basedOn w:val="a0"/>
    <w:link w:val="Bodytext50"/>
    <w:rPr>
      <w:rFonts w:ascii="Segoe UI" w:eastAsia="Segoe UI" w:hAnsi="Segoe UI" w:cs="Segoe U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a0"/>
    <w:link w:val="Body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Bold">
    <w:name w:val="Body text (2) + Bold"/>
    <w:basedOn w:val="Body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85pt">
    <w:name w:val="Body text (2) + 8.5 pt"/>
    <w:basedOn w:val="Body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Bodytext6">
    <w:name w:val="Body text (6)"/>
    <w:basedOn w:val="a"/>
    <w:link w:val="Bodytext6Exact"/>
    <w:pPr>
      <w:shd w:val="clear" w:color="auto" w:fill="FFFFFF"/>
      <w:spacing w:line="293" w:lineRule="exact"/>
    </w:pPr>
    <w:rPr>
      <w:rFonts w:ascii="Impact" w:eastAsia="Impact" w:hAnsi="Impact" w:cs="Impact"/>
      <w:w w:val="66"/>
      <w:sz w:val="26"/>
      <w:szCs w:val="26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192" w:lineRule="exact"/>
    </w:pPr>
    <w:rPr>
      <w:rFonts w:ascii="Segoe UI" w:eastAsia="Segoe UI" w:hAnsi="Segoe UI" w:cs="Segoe UI"/>
      <w:sz w:val="13"/>
      <w:szCs w:val="13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before="660" w:line="0" w:lineRule="atLeast"/>
      <w:jc w:val="right"/>
    </w:pPr>
    <w:rPr>
      <w:rFonts w:ascii="Cambria" w:eastAsia="Cambria" w:hAnsi="Cambria" w:cs="Cambria"/>
      <w:sz w:val="64"/>
      <w:szCs w:val="64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line="562" w:lineRule="exact"/>
      <w:jc w:val="center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394" w:lineRule="exact"/>
      <w:jc w:val="both"/>
    </w:pPr>
    <w:rPr>
      <w:rFonts w:ascii="Segoe UI" w:eastAsia="Segoe UI" w:hAnsi="Segoe UI" w:cs="Segoe U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3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crpt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2020-12-09T12:39:00Z</dcterms:created>
  <dcterms:modified xsi:type="dcterms:W3CDTF">2020-12-09T12:39:00Z</dcterms:modified>
</cp:coreProperties>
</file>