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29" w:rsidRDefault="00E84529" w:rsidP="00E84529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>«УТВЕРЖДАЮ»</w:t>
      </w:r>
    </w:p>
    <w:p w:rsidR="00E84529" w:rsidRDefault="00E84529" w:rsidP="00E84529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>Глава местной администрации</w:t>
      </w:r>
    </w:p>
    <w:p w:rsidR="00E84529" w:rsidRDefault="00E84529" w:rsidP="00E84529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 xml:space="preserve">сельского поселения </w:t>
      </w:r>
      <w:proofErr w:type="gramStart"/>
      <w:r>
        <w:rPr>
          <w:b/>
          <w:color w:val="000000"/>
        </w:rPr>
        <w:t>Черниговское</w:t>
      </w:r>
      <w:proofErr w:type="gramEnd"/>
    </w:p>
    <w:p w:rsidR="00E84529" w:rsidRDefault="00E84529" w:rsidP="00E84529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>Прохладненского муниципального района</w:t>
      </w:r>
    </w:p>
    <w:p w:rsidR="00E84529" w:rsidRDefault="00E84529" w:rsidP="00E84529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>Н.А. Голиков</w:t>
      </w:r>
    </w:p>
    <w:p w:rsidR="00E84529" w:rsidRDefault="00E84529" w:rsidP="00E84529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>___________________________</w:t>
      </w:r>
    </w:p>
    <w:p w:rsidR="00E84529" w:rsidRDefault="00E84529" w:rsidP="00E84529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</w:p>
    <w:p w:rsidR="00E84529" w:rsidRDefault="00E84529" w:rsidP="00E84529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>«2</w:t>
      </w:r>
      <w:r w:rsidR="007B7C52">
        <w:rPr>
          <w:b/>
          <w:color w:val="000000"/>
        </w:rPr>
        <w:t>2</w:t>
      </w:r>
      <w:r>
        <w:rPr>
          <w:b/>
          <w:color w:val="000000"/>
        </w:rPr>
        <w:t xml:space="preserve">» </w:t>
      </w:r>
      <w:r w:rsidR="00D351F1">
        <w:rPr>
          <w:b/>
          <w:color w:val="000000"/>
        </w:rPr>
        <w:t>сентября</w:t>
      </w:r>
      <w:r>
        <w:rPr>
          <w:b/>
          <w:color w:val="000000"/>
        </w:rPr>
        <w:t xml:space="preserve"> 20</w:t>
      </w:r>
      <w:r w:rsidR="00D351F1">
        <w:rPr>
          <w:b/>
          <w:color w:val="000000"/>
        </w:rPr>
        <w:t>21</w:t>
      </w:r>
      <w:r>
        <w:rPr>
          <w:b/>
          <w:color w:val="000000"/>
        </w:rPr>
        <w:t xml:space="preserve"> г.</w:t>
      </w:r>
    </w:p>
    <w:p w:rsidR="00E84529" w:rsidRDefault="00E84529" w:rsidP="00E84529">
      <w:pPr>
        <w:pStyle w:val="1"/>
        <w:ind w:right="-1"/>
        <w:rPr>
          <w:sz w:val="24"/>
          <w:szCs w:val="24"/>
        </w:rPr>
      </w:pPr>
    </w:p>
    <w:p w:rsidR="00E84529" w:rsidRDefault="00E84529" w:rsidP="00E84529">
      <w:pPr>
        <w:pStyle w:val="1"/>
        <w:ind w:right="-1"/>
        <w:rPr>
          <w:sz w:val="24"/>
          <w:szCs w:val="24"/>
        </w:rPr>
      </w:pPr>
      <w:r>
        <w:rPr>
          <w:sz w:val="24"/>
          <w:szCs w:val="24"/>
        </w:rPr>
        <w:t>ПРОТОКОЛ № 1</w:t>
      </w:r>
    </w:p>
    <w:p w:rsidR="00E84529" w:rsidRDefault="00E84529" w:rsidP="00E84529">
      <w:pPr>
        <w:ind w:right="-1"/>
        <w:rPr>
          <w:rFonts w:ascii="Times New Roman" w:hAnsi="Times New Roman"/>
          <w:b/>
          <w:sz w:val="24"/>
          <w:szCs w:val="24"/>
        </w:rPr>
      </w:pPr>
    </w:p>
    <w:p w:rsidR="00E84529" w:rsidRDefault="00E84529" w:rsidP="00E84529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комиссии по организации и проведению аукциона на право заключения договора купли – продажи земельного участка, находящегося в собственности местной администрации сельского поселения Черниговское</w:t>
      </w:r>
    </w:p>
    <w:p w:rsidR="00E84529" w:rsidRDefault="00E84529" w:rsidP="00E84529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Прохладненского муниципального района</w:t>
      </w:r>
    </w:p>
    <w:p w:rsidR="00E84529" w:rsidRDefault="00E84529" w:rsidP="00E84529">
      <w:pPr>
        <w:pStyle w:val="a8"/>
        <w:tabs>
          <w:tab w:val="left" w:pos="0"/>
          <w:tab w:val="left" w:pos="360"/>
          <w:tab w:val="left" w:pos="1080"/>
          <w:tab w:val="left" w:pos="1440"/>
        </w:tabs>
        <w:ind w:left="0" w:right="-1"/>
        <w:rPr>
          <w:rFonts w:ascii="Times New Roman" w:hAnsi="Times New Roman"/>
          <w:b/>
          <w:bCs/>
          <w:sz w:val="24"/>
          <w:szCs w:val="24"/>
        </w:rPr>
      </w:pPr>
    </w:p>
    <w:p w:rsidR="00E84529" w:rsidRDefault="00E84529" w:rsidP="00E84529">
      <w:pPr>
        <w:pStyle w:val="a8"/>
        <w:tabs>
          <w:tab w:val="left" w:pos="0"/>
          <w:tab w:val="left" w:pos="360"/>
          <w:tab w:val="left" w:pos="1080"/>
          <w:tab w:val="left" w:pos="1440"/>
        </w:tabs>
        <w:spacing w:after="0"/>
        <w:ind w:left="0"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с. Черниговское                                                              </w:t>
      </w:r>
      <w:r w:rsidR="00D351F1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«2</w:t>
      </w:r>
      <w:r w:rsidR="007B7C52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D351F1">
        <w:rPr>
          <w:rFonts w:ascii="Times New Roman" w:hAnsi="Times New Roman"/>
          <w:b/>
          <w:bCs/>
          <w:sz w:val="24"/>
          <w:szCs w:val="24"/>
        </w:rPr>
        <w:t>сентября 2021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E84529" w:rsidRDefault="00E84529" w:rsidP="00E84529">
      <w:pPr>
        <w:pStyle w:val="a8"/>
        <w:tabs>
          <w:tab w:val="left" w:pos="0"/>
          <w:tab w:val="left" w:pos="360"/>
          <w:tab w:val="left" w:pos="1080"/>
          <w:tab w:val="left" w:pos="1440"/>
        </w:tabs>
        <w:spacing w:after="0"/>
        <w:ind w:left="0" w:right="-1"/>
        <w:rPr>
          <w:rFonts w:ascii="Times New Roman" w:hAnsi="Times New Roman"/>
          <w:b/>
          <w:sz w:val="24"/>
          <w:szCs w:val="24"/>
        </w:rPr>
      </w:pPr>
    </w:p>
    <w:p w:rsidR="00E84529" w:rsidRDefault="00E84529" w:rsidP="00E845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Наименование предмета открытого аукциона по составу участников и по форме подачи предложений о цене: «Продажа земельного участка, находящегося в собственности местной администрации сельского поселения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Прохладненского муниципального района».</w:t>
      </w:r>
    </w:p>
    <w:p w:rsidR="00E84529" w:rsidRDefault="00E84529" w:rsidP="00E84529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84529" w:rsidRDefault="00E84529" w:rsidP="00E84529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Организатор аукциона: </w:t>
      </w:r>
      <w:r>
        <w:rPr>
          <w:rFonts w:ascii="Times New Roman" w:hAnsi="Times New Roman"/>
          <w:sz w:val="24"/>
          <w:szCs w:val="24"/>
        </w:rPr>
        <w:t xml:space="preserve">Местная администрация сельского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Прохладненского муниципального района, адрес: КБР, Прохладненский район, с.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>, ул. Кравченко, 80, тел. 8(86631) 93-5-16.</w:t>
      </w:r>
    </w:p>
    <w:p w:rsidR="00E84529" w:rsidRDefault="00E84529" w:rsidP="00E84529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84529" w:rsidRDefault="00E84529" w:rsidP="00E845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Предмет торгов - продажа права на заключение договора купли - продажи земельного участка, находящегося в собственности местной администрации сельского поселения Черниговское Прохладненского муниципального района:</w:t>
      </w:r>
    </w:p>
    <w:p w:rsidR="00E84529" w:rsidRDefault="00E84529" w:rsidP="00E8452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ЛОТ №1 – </w:t>
      </w:r>
      <w:r>
        <w:rPr>
          <w:rFonts w:ascii="Times New Roman" w:hAnsi="Times New Roman"/>
          <w:sz w:val="24"/>
          <w:szCs w:val="24"/>
        </w:rPr>
        <w:t xml:space="preserve">земельный участок, расположенный по адресу: КБР, Прохладненский район, с.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, ул. Кравченко, </w:t>
      </w:r>
      <w:r w:rsidR="005B3235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>, с кадастровым номером 07:04:240000</w:t>
      </w:r>
      <w:r w:rsidR="005B3235">
        <w:rPr>
          <w:rFonts w:ascii="Times New Roman" w:hAnsi="Times New Roman"/>
          <w:sz w:val="24"/>
          <w:szCs w:val="24"/>
        </w:rPr>
        <w:t>4:171</w:t>
      </w:r>
      <w:r>
        <w:rPr>
          <w:rFonts w:ascii="Times New Roman" w:hAnsi="Times New Roman"/>
          <w:sz w:val="24"/>
          <w:szCs w:val="24"/>
        </w:rPr>
        <w:t xml:space="preserve">, площадью </w:t>
      </w:r>
      <w:r w:rsidR="005B3235">
        <w:rPr>
          <w:rFonts w:ascii="Times New Roman" w:hAnsi="Times New Roman"/>
          <w:sz w:val="24"/>
          <w:szCs w:val="24"/>
        </w:rPr>
        <w:t>783</w:t>
      </w:r>
      <w:r>
        <w:rPr>
          <w:rFonts w:ascii="Times New Roman" w:hAnsi="Times New Roman"/>
          <w:sz w:val="24"/>
          <w:szCs w:val="24"/>
        </w:rPr>
        <w:t xml:space="preserve"> кв. м., вид разрешенного использования – для ведения личного подсобного хозяйства.</w:t>
      </w:r>
    </w:p>
    <w:p w:rsidR="005B3235" w:rsidRDefault="005B3235" w:rsidP="005B323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4529" w:rsidRDefault="00E84529" w:rsidP="00E845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Начальная цена предмета аукциона:</w:t>
      </w:r>
    </w:p>
    <w:p w:rsidR="00E84529" w:rsidRDefault="00E84529" w:rsidP="00E8452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1 – </w:t>
      </w:r>
      <w:r w:rsidR="005B3235">
        <w:rPr>
          <w:rFonts w:ascii="Times New Roman" w:hAnsi="Times New Roman" w:cs="Times New Roman"/>
          <w:sz w:val="24"/>
          <w:szCs w:val="24"/>
        </w:rPr>
        <w:t>30 200,00 (тридцать тысяч двести</w:t>
      </w:r>
      <w:r>
        <w:rPr>
          <w:rFonts w:ascii="Times New Roman" w:hAnsi="Times New Roman" w:cs="Times New Roman"/>
          <w:sz w:val="24"/>
          <w:szCs w:val="24"/>
        </w:rPr>
        <w:t>) рублей  00 копеек.</w:t>
      </w:r>
    </w:p>
    <w:p w:rsidR="00E84529" w:rsidRDefault="00E84529" w:rsidP="00E8452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повышения начальной цены — «шаг аукциона»: 3% от начальной цены предмета аукциона – </w:t>
      </w:r>
      <w:r w:rsidR="005B3235">
        <w:rPr>
          <w:rFonts w:ascii="Times New Roman" w:hAnsi="Times New Roman" w:cs="Times New Roman"/>
          <w:sz w:val="24"/>
          <w:szCs w:val="24"/>
        </w:rPr>
        <w:t>906 (девятьсот шесть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E84529" w:rsidRDefault="00E84529" w:rsidP="00E8452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задатка: </w:t>
      </w:r>
      <w:r w:rsidR="005B3235">
        <w:rPr>
          <w:rFonts w:ascii="Times New Roman" w:hAnsi="Times New Roman"/>
          <w:color w:val="000000"/>
          <w:sz w:val="24"/>
          <w:szCs w:val="24"/>
        </w:rPr>
        <w:t>100</w:t>
      </w:r>
      <w:r>
        <w:rPr>
          <w:rFonts w:ascii="Times New Roman" w:hAnsi="Times New Roman"/>
          <w:color w:val="000000"/>
          <w:sz w:val="24"/>
          <w:szCs w:val="24"/>
        </w:rPr>
        <w:t>% от первоначальной стоимости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B3235">
        <w:rPr>
          <w:rFonts w:ascii="Times New Roman" w:hAnsi="Times New Roman" w:cs="Times New Roman"/>
          <w:sz w:val="24"/>
          <w:szCs w:val="24"/>
        </w:rPr>
        <w:t>30 200 (тридцать тысяч двести</w:t>
      </w:r>
      <w:r>
        <w:rPr>
          <w:rFonts w:ascii="Times New Roman" w:hAnsi="Times New Roman" w:cs="Times New Roman"/>
          <w:sz w:val="24"/>
          <w:szCs w:val="24"/>
        </w:rPr>
        <w:t>) рублей  00 копеек.</w:t>
      </w:r>
    </w:p>
    <w:p w:rsidR="00E84529" w:rsidRDefault="00E84529" w:rsidP="00E84529">
      <w:pPr>
        <w:pStyle w:val="aa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3235" w:rsidRPr="005B3235" w:rsidRDefault="00E84529" w:rsidP="005B32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началось в 14 часов 00 минут 2</w:t>
      </w:r>
      <w:r w:rsidR="007B7C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5B3235">
        <w:rPr>
          <w:rFonts w:ascii="Times New Roman" w:hAnsi="Times New Roman"/>
          <w:sz w:val="24"/>
          <w:szCs w:val="24"/>
        </w:rPr>
        <w:t>09.2021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5B3235" w:rsidRDefault="005B3235" w:rsidP="00E84529">
      <w:pPr>
        <w:pStyle w:val="a6"/>
        <w:ind w:right="-1"/>
        <w:rPr>
          <w:sz w:val="24"/>
          <w:szCs w:val="24"/>
        </w:rPr>
      </w:pPr>
    </w:p>
    <w:p w:rsidR="00E84529" w:rsidRDefault="00E84529" w:rsidP="00E84529">
      <w:pPr>
        <w:pStyle w:val="a6"/>
        <w:ind w:right="-1"/>
        <w:rPr>
          <w:caps/>
          <w:sz w:val="24"/>
          <w:szCs w:val="24"/>
        </w:rPr>
      </w:pPr>
      <w:r>
        <w:rPr>
          <w:sz w:val="24"/>
          <w:szCs w:val="24"/>
        </w:rPr>
        <w:t>5. Состав комиссии:</w:t>
      </w:r>
    </w:p>
    <w:p w:rsidR="00E84529" w:rsidRDefault="00E84529" w:rsidP="00E84529">
      <w:pPr>
        <w:pStyle w:val="a6"/>
        <w:ind w:right="-1"/>
        <w:rPr>
          <w:caps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727"/>
        <w:gridCol w:w="2484"/>
      </w:tblGrid>
      <w:tr w:rsidR="00E84529" w:rsidTr="00E84529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Председатель 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4529" w:rsidTr="00E84529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84529" w:rsidRDefault="00E84529">
            <w:pPr>
              <w:pStyle w:val="a6"/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местной администрации сельского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Черниговское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Прохладненского муниципального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Голиков Н.А.</w:t>
            </w:r>
          </w:p>
        </w:tc>
      </w:tr>
      <w:tr w:rsidR="00E84529" w:rsidTr="00E84529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Секретарь комиссии: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Главный специалист  по доходам местной администрации сельского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Черниговское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Прохладненского муниципального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E84529" w:rsidRDefault="005B3235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Ирза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Т.М.</w:t>
            </w:r>
          </w:p>
        </w:tc>
      </w:tr>
      <w:tr w:rsidR="00E84529" w:rsidTr="00E84529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Члены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84529" w:rsidTr="00E84529">
        <w:trPr>
          <w:trHeight w:val="2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специалис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главный бухгалтер  местной администрации сельского поселения Черниговское Прохладненского муниципального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E84529" w:rsidRDefault="005B3235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Степанова З.А.</w:t>
            </w:r>
          </w:p>
        </w:tc>
      </w:tr>
      <w:tr w:rsidR="00E84529" w:rsidTr="00E84529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Специалист 1 категории местной администрации сельского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Черниговское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Прохладненского муниципального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Ахобекова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Н.Н.</w:t>
            </w:r>
          </w:p>
        </w:tc>
      </w:tr>
      <w:tr w:rsidR="00E84529" w:rsidTr="00E84529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Депутат Совета местного самоуправления сельского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Черниговское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Прохладненского муниципального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 w:rsidP="005B3235">
            <w:pPr>
              <w:pStyle w:val="a6"/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</w:p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Дерновой Н.И.</w:t>
            </w:r>
          </w:p>
        </w:tc>
      </w:tr>
    </w:tbl>
    <w:p w:rsidR="00E84529" w:rsidRDefault="00E84529" w:rsidP="00E84529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84529" w:rsidRDefault="00E84529" w:rsidP="00E84529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На заседании комиссии присутствовало 5 членов комиссии. Комиссия правомочна принимать решения по вопросам повестки дня. </w:t>
      </w:r>
    </w:p>
    <w:p w:rsidR="00E84529" w:rsidRDefault="00E84529" w:rsidP="00E84529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84529" w:rsidRDefault="00E84529" w:rsidP="00E84529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 Процедура рассмотрения </w:t>
      </w:r>
      <w:r>
        <w:rPr>
          <w:rFonts w:ascii="Times New Roman" w:hAnsi="Times New Roman"/>
          <w:b/>
          <w:bCs/>
          <w:iCs/>
          <w:sz w:val="24"/>
          <w:szCs w:val="24"/>
        </w:rPr>
        <w:t>заявок на участие в открытом аукционе проводилась комиссией в период с 14 часов 00 минут «2</w:t>
      </w:r>
      <w:r w:rsidR="007B7C52">
        <w:rPr>
          <w:rFonts w:ascii="Times New Roman" w:hAnsi="Times New Roman"/>
          <w:b/>
          <w:bCs/>
          <w:iCs/>
          <w:sz w:val="24"/>
          <w:szCs w:val="24"/>
        </w:rPr>
        <w:t>2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  <w:r w:rsidR="00BE6732">
        <w:rPr>
          <w:rFonts w:ascii="Times New Roman" w:hAnsi="Times New Roman"/>
          <w:b/>
          <w:bCs/>
          <w:iCs/>
          <w:sz w:val="24"/>
          <w:szCs w:val="24"/>
        </w:rPr>
        <w:t xml:space="preserve">сентября 2021 </w:t>
      </w:r>
      <w:r>
        <w:rPr>
          <w:rFonts w:ascii="Times New Roman" w:hAnsi="Times New Roman"/>
          <w:b/>
          <w:bCs/>
          <w:iCs/>
          <w:sz w:val="24"/>
          <w:szCs w:val="24"/>
        </w:rPr>
        <w:t>г. до 14 часо</w:t>
      </w:r>
      <w:r w:rsidR="00BE6732">
        <w:rPr>
          <w:rFonts w:ascii="Times New Roman" w:hAnsi="Times New Roman"/>
          <w:b/>
          <w:bCs/>
          <w:iCs/>
          <w:sz w:val="24"/>
          <w:szCs w:val="24"/>
        </w:rPr>
        <w:t>в 30 минут          «2</w:t>
      </w:r>
      <w:r w:rsidR="007B7C52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BE6732">
        <w:rPr>
          <w:rFonts w:ascii="Times New Roman" w:hAnsi="Times New Roman"/>
          <w:b/>
          <w:bCs/>
          <w:iCs/>
          <w:sz w:val="24"/>
          <w:szCs w:val="24"/>
        </w:rPr>
        <w:t xml:space="preserve">» сентября 2021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г. по адресу: </w:t>
      </w:r>
      <w:r>
        <w:rPr>
          <w:rFonts w:ascii="Times New Roman" w:hAnsi="Times New Roman"/>
          <w:b/>
          <w:bCs/>
          <w:sz w:val="24"/>
          <w:szCs w:val="24"/>
        </w:rPr>
        <w:t xml:space="preserve">КБР, Прохладненский район, с.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, ул. Кравченко, 80.</w:t>
      </w:r>
    </w:p>
    <w:p w:rsidR="00E84529" w:rsidRDefault="00E84529" w:rsidP="00E84529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b/>
          <w:sz w:val="24"/>
          <w:szCs w:val="24"/>
        </w:rPr>
      </w:pPr>
    </w:p>
    <w:p w:rsidR="00E84529" w:rsidRDefault="00E84529" w:rsidP="00E84529">
      <w:pPr>
        <w:pStyle w:val="a4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gramStart"/>
      <w:r>
        <w:rPr>
          <w:b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b/>
          <w:sz w:val="24"/>
          <w:szCs w:val="24"/>
        </w:rPr>
        <w:t xml:space="preserve"> до 17 часов </w:t>
      </w:r>
      <w:r w:rsidR="00BE6732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минут «</w:t>
      </w:r>
      <w:r w:rsidR="00BE6732">
        <w:rPr>
          <w:b/>
          <w:sz w:val="24"/>
          <w:szCs w:val="24"/>
        </w:rPr>
        <w:t xml:space="preserve"> 17 » сентября 2021</w:t>
      </w:r>
      <w:r>
        <w:rPr>
          <w:b/>
          <w:sz w:val="24"/>
          <w:szCs w:val="24"/>
        </w:rPr>
        <w:t xml:space="preserve"> г. </w:t>
      </w:r>
    </w:p>
    <w:p w:rsidR="00E84529" w:rsidRDefault="00E84529" w:rsidP="00E84529">
      <w:pPr>
        <w:pStyle w:val="3"/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E84529" w:rsidRDefault="00E84529" w:rsidP="00E84529">
      <w:pPr>
        <w:pStyle w:val="a4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ЛОТ  №1 было представлено  (1) заявки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E84529" w:rsidRDefault="00E84529" w:rsidP="00E84529">
      <w:pPr>
        <w:pStyle w:val="a4"/>
        <w:ind w:right="-1"/>
        <w:jc w:val="both"/>
        <w:rPr>
          <w:sz w:val="24"/>
          <w:szCs w:val="24"/>
        </w:rPr>
      </w:pPr>
    </w:p>
    <w:p w:rsidR="00E84529" w:rsidRDefault="00E84529" w:rsidP="00E84529">
      <w:pPr>
        <w:pStyle w:val="a4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8.Сведения о претендентах, подавших заявки на участие в аукционе:</w:t>
      </w:r>
    </w:p>
    <w:p w:rsidR="00E84529" w:rsidRDefault="00E84529" w:rsidP="00E84529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E84529" w:rsidRDefault="00E84529" w:rsidP="00E84529">
      <w:pPr>
        <w:pStyle w:val="a4"/>
        <w:ind w:right="-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№1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3822"/>
        <w:gridCol w:w="2375"/>
        <w:gridCol w:w="2837"/>
      </w:tblGrid>
      <w:tr w:rsidR="00E84529" w:rsidTr="00E84529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претендента</w:t>
            </w:r>
          </w:p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Регистрационный номер заявки, время поступления</w:t>
            </w:r>
          </w:p>
        </w:tc>
      </w:tr>
      <w:tr w:rsidR="00E84529" w:rsidTr="006E3D8A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529" w:rsidRDefault="00E84529" w:rsidP="007E78DA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КБР, </w:t>
            </w:r>
            <w:r w:rsidR="007E78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Нальчик, ул. Кирова, д. 6, кв. 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529" w:rsidRDefault="007E78DA" w:rsidP="007E78DA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Артем Владимирович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529" w:rsidRDefault="006E3D8A">
            <w:pPr>
              <w:pStyle w:val="2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Заявка №</w:t>
            </w:r>
            <w:r w:rsidR="00E82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13.09.2021</w:t>
            </w:r>
          </w:p>
          <w:p w:rsidR="00E84529" w:rsidRDefault="00E84529" w:rsidP="006E3D8A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E3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часов 35 минут</w:t>
            </w:r>
          </w:p>
        </w:tc>
      </w:tr>
    </w:tbl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На день рассмотрения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заявок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на лицевой счет местной администрации Прохладненского муниципального района поступили задатки от:</w:t>
      </w:r>
    </w:p>
    <w:p w:rsidR="00E84529" w:rsidRDefault="00E84529" w:rsidP="00E84529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E84529" w:rsidRPr="00EE5792" w:rsidRDefault="00E84529" w:rsidP="00E84529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EE5792">
        <w:rPr>
          <w:b/>
          <w:sz w:val="24"/>
          <w:szCs w:val="24"/>
          <w:u w:val="single"/>
        </w:rPr>
        <w:t>ЛОТ №1</w:t>
      </w:r>
    </w:p>
    <w:tbl>
      <w:tblPr>
        <w:tblpPr w:leftFromText="180" w:rightFromText="180" w:bottomFromText="200" w:vertAnchor="text" w:horzAnchor="margin" w:tblpX="108" w:tblpY="185"/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403"/>
        <w:gridCol w:w="3402"/>
        <w:gridCol w:w="2835"/>
      </w:tblGrid>
      <w:tr w:rsidR="00E84529" w:rsidRPr="00EE5792" w:rsidTr="00EE5792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529" w:rsidRPr="00EE5792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E84529" w:rsidRPr="00EE5792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529" w:rsidRPr="00EE5792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529" w:rsidRPr="00EE5792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>Предмет торгов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4529" w:rsidRPr="00EE5792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>Платежный документ, подтверждающий внесение задатка</w:t>
            </w:r>
          </w:p>
        </w:tc>
      </w:tr>
      <w:tr w:rsidR="00E84529" w:rsidTr="00EE5792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529" w:rsidRPr="00EE5792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529" w:rsidRPr="00EE5792" w:rsidRDefault="007E78DA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5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Будаев</w:t>
            </w:r>
            <w:proofErr w:type="spellEnd"/>
            <w:r w:rsidRPr="00EE5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Артем Владимирович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529" w:rsidRPr="00EE5792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>продажа земельного участка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4529" w:rsidRPr="00EE5792" w:rsidRDefault="00E84529" w:rsidP="00EE5792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Платежное поручение № </w:t>
            </w:r>
            <w:r w:rsidR="00EE5792"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>293892 от 14.09.2021</w:t>
            </w:r>
            <w:r w:rsidRPr="00EE5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E84529" w:rsidRDefault="00E84529" w:rsidP="00E84529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E84529" w:rsidRDefault="00E84529" w:rsidP="00E84529">
      <w:pPr>
        <w:pStyle w:val="3"/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Комиссия рассмотрела заявки на участие в аукционе на соответствие требованиям, установленным в извещении о проведен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кциона, и приняла решение:</w:t>
      </w:r>
    </w:p>
    <w:p w:rsidR="00E84529" w:rsidRDefault="00E84529" w:rsidP="00E84529">
      <w:pPr>
        <w:pStyle w:val="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Аукцион по Лоту №1  признать несостоявшимся, в связи с тем, что подана только одна заявка на участие в аукционе (п.14 ст. 39.12 Земельного кодекса РФ):</w:t>
      </w:r>
    </w:p>
    <w:p w:rsidR="00E84529" w:rsidRDefault="00E84529" w:rsidP="00E84529">
      <w:pPr>
        <w:pStyle w:val="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-5</w:t>
      </w:r>
    </w:p>
    <w:p w:rsidR="00E84529" w:rsidRDefault="00E84529" w:rsidP="00E84529">
      <w:pPr>
        <w:pStyle w:val="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«Против» - 0</w:t>
      </w:r>
    </w:p>
    <w:p w:rsidR="00E84529" w:rsidRDefault="00E84529" w:rsidP="00E84529">
      <w:pPr>
        <w:pStyle w:val="3"/>
        <w:ind w:right="-1"/>
        <w:jc w:val="both"/>
        <w:rPr>
          <w:rFonts w:ascii="Times New Roman" w:hAnsi="Times New Roman"/>
          <w:sz w:val="24"/>
          <w:szCs w:val="24"/>
        </w:rPr>
      </w:pPr>
    </w:p>
    <w:p w:rsidR="00E84529" w:rsidRDefault="00E84529" w:rsidP="00E84529">
      <w:pPr>
        <w:pStyle w:val="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и заявитель ее подавший, соответствует всем требованиям и  указанным в извещении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 условиям аукциона:</w:t>
      </w:r>
    </w:p>
    <w:p w:rsidR="00E84529" w:rsidRDefault="00E84529" w:rsidP="00E84529">
      <w:pPr>
        <w:pStyle w:val="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- 5</w:t>
      </w:r>
    </w:p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«Против» - 0</w:t>
      </w:r>
    </w:p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14 статьи 39.12 Земельного кодекса РФ, направить заявителю в десятидневный срок со дня подписания настоящего протокола рассмотрения заявок 3 экземпляра подписанного проекта  договора  купли-продажи земельного участка по начальной цене предмета аукциона.</w:t>
      </w:r>
    </w:p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Лот№1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8536"/>
      </w:tblGrid>
      <w:tr w:rsidR="00E84529" w:rsidTr="00E84529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победителя</w:t>
            </w:r>
          </w:p>
        </w:tc>
      </w:tr>
      <w:tr w:rsidR="00E84529" w:rsidTr="00E84529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529" w:rsidRDefault="007E78DA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Артем Владимирович</w:t>
            </w:r>
          </w:p>
        </w:tc>
      </w:tr>
    </w:tbl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84529" w:rsidRDefault="00E84529" w:rsidP="00E84529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b/>
          <w:bCs/>
          <w:sz w:val="24"/>
          <w:szCs w:val="24"/>
        </w:rPr>
        <w:t>Процедура окончена в 14</w:t>
      </w:r>
      <w:r>
        <w:rPr>
          <w:rFonts w:ascii="Times New Roman" w:hAnsi="Times New Roman"/>
          <w:b/>
          <w:bCs/>
          <w:iCs/>
          <w:sz w:val="24"/>
          <w:szCs w:val="24"/>
        </w:rPr>
        <w:t>:30 час</w:t>
      </w:r>
      <w:r>
        <w:rPr>
          <w:rFonts w:ascii="Times New Roman" w:hAnsi="Times New Roman"/>
          <w:b/>
          <w:bCs/>
          <w:sz w:val="24"/>
          <w:szCs w:val="24"/>
        </w:rPr>
        <w:t xml:space="preserve">  московского времени «2</w:t>
      </w:r>
      <w:r w:rsidR="007B7C52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7E78DA">
        <w:rPr>
          <w:rFonts w:ascii="Times New Roman" w:hAnsi="Times New Roman"/>
          <w:b/>
          <w:bCs/>
          <w:sz w:val="24"/>
          <w:szCs w:val="24"/>
        </w:rPr>
        <w:t>сентября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78DA">
        <w:rPr>
          <w:rFonts w:ascii="Times New Roman" w:hAnsi="Times New Roman"/>
          <w:b/>
          <w:bCs/>
          <w:iCs/>
          <w:sz w:val="24"/>
          <w:szCs w:val="24"/>
        </w:rPr>
        <w:t>2021</w:t>
      </w:r>
      <w:r>
        <w:rPr>
          <w:rFonts w:ascii="Times New Roman" w:hAnsi="Times New Roman"/>
          <w:b/>
          <w:bCs/>
          <w:sz w:val="24"/>
          <w:szCs w:val="24"/>
        </w:rPr>
        <w:t xml:space="preserve"> года.</w:t>
      </w:r>
    </w:p>
    <w:p w:rsidR="00E84529" w:rsidRDefault="00E84529" w:rsidP="00E84529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Настоящий протокол подлежит хранению в течение 3-х лет с момента подписания.</w:t>
      </w:r>
    </w:p>
    <w:p w:rsidR="00E84529" w:rsidRDefault="00E84529" w:rsidP="00E84529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E84529" w:rsidRDefault="00E84529" w:rsidP="00E84529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Подписи: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10"/>
        <w:gridCol w:w="2208"/>
        <w:gridCol w:w="1941"/>
      </w:tblGrid>
      <w:tr w:rsidR="00E84529" w:rsidTr="00E84529">
        <w:trPr>
          <w:trHeight w:val="55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pStyle w:val="a6"/>
              <w:spacing w:line="276" w:lineRule="auto"/>
              <w:ind w:right="-1"/>
              <w:jc w:val="center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пРОТИВ</w:t>
            </w:r>
          </w:p>
        </w:tc>
      </w:tr>
      <w:tr w:rsidR="00E84529" w:rsidTr="00E84529">
        <w:trPr>
          <w:trHeight w:val="34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Председатель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84529" w:rsidTr="00E84529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Голиков Н.А.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84529" w:rsidTr="00E84529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Секретарь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84529" w:rsidTr="00E84529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7E78DA">
            <w:pPr>
              <w:pStyle w:val="a6"/>
              <w:spacing w:line="276" w:lineRule="auto"/>
              <w:ind w:right="-1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Ирза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Т.М</w:t>
            </w:r>
            <w:r w:rsidR="00E84529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84529" w:rsidTr="00E84529">
        <w:trPr>
          <w:trHeight w:val="39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pStyle w:val="a6"/>
              <w:spacing w:line="276" w:lineRule="auto"/>
              <w:ind w:right="-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комиссии</w:t>
            </w:r>
            <w:r>
              <w:rPr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84529" w:rsidTr="00E84529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7E78DA">
            <w:pPr>
              <w:pStyle w:val="a6"/>
              <w:spacing w:line="276" w:lineRule="auto"/>
              <w:ind w:right="-1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Степанова З.А</w:t>
            </w:r>
            <w:r w:rsidR="00E84529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84529" w:rsidTr="00E84529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pStyle w:val="a6"/>
              <w:spacing w:line="276" w:lineRule="auto"/>
              <w:ind w:right="-1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Ахобекова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84529" w:rsidTr="00E84529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29" w:rsidRDefault="00E84529">
            <w:pPr>
              <w:pStyle w:val="a6"/>
              <w:spacing w:line="276" w:lineRule="auto"/>
              <w:ind w:right="-1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Дерновой Н.И.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4529" w:rsidRDefault="00E84529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29" w:rsidRDefault="00E84529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E84529" w:rsidRDefault="00E84529" w:rsidP="00E84529">
      <w:pPr>
        <w:rPr>
          <w:rFonts w:ascii="Times New Roman" w:hAnsi="Times New Roman"/>
          <w:sz w:val="24"/>
          <w:szCs w:val="24"/>
        </w:rPr>
      </w:pPr>
    </w:p>
    <w:p w:rsidR="00D76C4D" w:rsidRPr="00E84529" w:rsidRDefault="00D76C4D">
      <w:pPr>
        <w:rPr>
          <w:rFonts w:ascii="Times New Roman" w:hAnsi="Times New Roman"/>
        </w:rPr>
      </w:pPr>
    </w:p>
    <w:sectPr w:rsidR="00D76C4D" w:rsidRPr="00E84529" w:rsidSect="006E3D8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B8" w:rsidRDefault="005530B8" w:rsidP="005B3235">
      <w:r>
        <w:separator/>
      </w:r>
    </w:p>
  </w:endnote>
  <w:endnote w:type="continuationSeparator" w:id="0">
    <w:p w:rsidR="005530B8" w:rsidRDefault="005530B8" w:rsidP="005B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B8" w:rsidRDefault="005530B8" w:rsidP="005B3235">
      <w:r>
        <w:separator/>
      </w:r>
    </w:p>
  </w:footnote>
  <w:footnote w:type="continuationSeparator" w:id="0">
    <w:p w:rsidR="005530B8" w:rsidRDefault="005530B8" w:rsidP="005B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AA"/>
    <w:rsid w:val="00207F0E"/>
    <w:rsid w:val="003162AC"/>
    <w:rsid w:val="005530B8"/>
    <w:rsid w:val="005A06A8"/>
    <w:rsid w:val="005B3235"/>
    <w:rsid w:val="005B7C4A"/>
    <w:rsid w:val="006E3D8A"/>
    <w:rsid w:val="007B7C52"/>
    <w:rsid w:val="007E78DA"/>
    <w:rsid w:val="00804B8C"/>
    <w:rsid w:val="0088002E"/>
    <w:rsid w:val="00A72530"/>
    <w:rsid w:val="00BE6732"/>
    <w:rsid w:val="00D351F1"/>
    <w:rsid w:val="00D76C4D"/>
    <w:rsid w:val="00D903AA"/>
    <w:rsid w:val="00E829CE"/>
    <w:rsid w:val="00E84529"/>
    <w:rsid w:val="00E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29"/>
    <w:pPr>
      <w:spacing w:after="0" w:line="240" w:lineRule="auto"/>
    </w:pPr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529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52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845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84529"/>
    <w:pPr>
      <w:jc w:val="center"/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845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E84529"/>
    <w:pPr>
      <w:jc w:val="both"/>
    </w:pPr>
    <w:rPr>
      <w:rFonts w:ascii="Times New Roman" w:hAnsi="Times New Roman"/>
      <w:b/>
    </w:rPr>
  </w:style>
  <w:style w:type="character" w:customStyle="1" w:styleId="a7">
    <w:name w:val="Основной текст Знак"/>
    <w:basedOn w:val="a0"/>
    <w:link w:val="a6"/>
    <w:uiPriority w:val="99"/>
    <w:rsid w:val="00E845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8452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84529"/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45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4529"/>
    <w:rPr>
      <w:rFonts w:ascii="Book Antiqua" w:eastAsia="Times New Roman" w:hAnsi="Book Antiqua" w:cs="Times New Roman"/>
      <w:sz w:val="16"/>
      <w:szCs w:val="16"/>
      <w:lang w:eastAsia="ru-RU"/>
    </w:rPr>
  </w:style>
  <w:style w:type="character" w:customStyle="1" w:styleId="2">
    <w:name w:val="Основной текст с отступом 2 Знак"/>
    <w:aliases w:val="Знак Знак"/>
    <w:basedOn w:val="a0"/>
    <w:link w:val="20"/>
    <w:locked/>
    <w:rsid w:val="00E84529"/>
    <w:rPr>
      <w:rFonts w:ascii="Book Antiqua" w:hAnsi="Book Antiqua"/>
      <w:sz w:val="28"/>
      <w:lang w:eastAsia="ru-RU"/>
    </w:rPr>
  </w:style>
  <w:style w:type="paragraph" w:styleId="20">
    <w:name w:val="Body Text Indent 2"/>
    <w:aliases w:val="Знак"/>
    <w:basedOn w:val="a"/>
    <w:link w:val="2"/>
    <w:unhideWhenUsed/>
    <w:rsid w:val="00E84529"/>
    <w:pPr>
      <w:spacing w:after="160" w:line="240" w:lineRule="exact"/>
    </w:pPr>
    <w:rPr>
      <w:rFonts w:eastAsiaTheme="minorHAnsi" w:cstheme="minorBidi"/>
      <w:szCs w:val="22"/>
    </w:rPr>
  </w:style>
  <w:style w:type="character" w:customStyle="1" w:styleId="21">
    <w:name w:val="Основной текст с отступом 2 Знак1"/>
    <w:basedOn w:val="a0"/>
    <w:uiPriority w:val="99"/>
    <w:semiHidden/>
    <w:rsid w:val="00E84529"/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E84529"/>
    <w:pPr>
      <w:spacing w:after="0" w:line="240" w:lineRule="auto"/>
    </w:pPr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B32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3235"/>
    <w:rPr>
      <w:rFonts w:ascii="Book Antiqua" w:eastAsia="Times New Roman" w:hAnsi="Book Antiqua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29"/>
    <w:pPr>
      <w:spacing w:after="0" w:line="240" w:lineRule="auto"/>
    </w:pPr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529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52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845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84529"/>
    <w:pPr>
      <w:jc w:val="center"/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845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E84529"/>
    <w:pPr>
      <w:jc w:val="both"/>
    </w:pPr>
    <w:rPr>
      <w:rFonts w:ascii="Times New Roman" w:hAnsi="Times New Roman"/>
      <w:b/>
    </w:rPr>
  </w:style>
  <w:style w:type="character" w:customStyle="1" w:styleId="a7">
    <w:name w:val="Основной текст Знак"/>
    <w:basedOn w:val="a0"/>
    <w:link w:val="a6"/>
    <w:uiPriority w:val="99"/>
    <w:rsid w:val="00E845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8452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84529"/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45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4529"/>
    <w:rPr>
      <w:rFonts w:ascii="Book Antiqua" w:eastAsia="Times New Roman" w:hAnsi="Book Antiqua" w:cs="Times New Roman"/>
      <w:sz w:val="16"/>
      <w:szCs w:val="16"/>
      <w:lang w:eastAsia="ru-RU"/>
    </w:rPr>
  </w:style>
  <w:style w:type="character" w:customStyle="1" w:styleId="2">
    <w:name w:val="Основной текст с отступом 2 Знак"/>
    <w:aliases w:val="Знак Знак"/>
    <w:basedOn w:val="a0"/>
    <w:link w:val="20"/>
    <w:locked/>
    <w:rsid w:val="00E84529"/>
    <w:rPr>
      <w:rFonts w:ascii="Book Antiqua" w:hAnsi="Book Antiqua"/>
      <w:sz w:val="28"/>
      <w:lang w:eastAsia="ru-RU"/>
    </w:rPr>
  </w:style>
  <w:style w:type="paragraph" w:styleId="20">
    <w:name w:val="Body Text Indent 2"/>
    <w:aliases w:val="Знак"/>
    <w:basedOn w:val="a"/>
    <w:link w:val="2"/>
    <w:unhideWhenUsed/>
    <w:rsid w:val="00E84529"/>
    <w:pPr>
      <w:spacing w:after="160" w:line="240" w:lineRule="exact"/>
    </w:pPr>
    <w:rPr>
      <w:rFonts w:eastAsiaTheme="minorHAnsi" w:cstheme="minorBidi"/>
      <w:szCs w:val="22"/>
    </w:rPr>
  </w:style>
  <w:style w:type="character" w:customStyle="1" w:styleId="21">
    <w:name w:val="Основной текст с отступом 2 Знак1"/>
    <w:basedOn w:val="a0"/>
    <w:uiPriority w:val="99"/>
    <w:semiHidden/>
    <w:rsid w:val="00E84529"/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E84529"/>
    <w:pPr>
      <w:spacing w:after="0" w:line="240" w:lineRule="auto"/>
    </w:pPr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B32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3235"/>
    <w:rPr>
      <w:rFonts w:ascii="Book Antiqua" w:eastAsia="Times New Roman" w:hAnsi="Book Antiqua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2021-09-13T10:43:00Z</dcterms:created>
  <dcterms:modified xsi:type="dcterms:W3CDTF">2021-09-22T11:56:00Z</dcterms:modified>
</cp:coreProperties>
</file>