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:rsidTr="004543D4">
        <w:trPr>
          <w:cantSplit/>
          <w:trHeight w:val="1015"/>
        </w:trPr>
        <w:tc>
          <w:tcPr>
            <w:tcW w:w="9390" w:type="dxa"/>
          </w:tcPr>
          <w:p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01E78DB" wp14:editId="7C0F17A3">
                  <wp:simplePos x="0" y="0"/>
                  <wp:positionH relativeFrom="margin">
                    <wp:posOffset>2662555</wp:posOffset>
                  </wp:positionH>
                  <wp:positionV relativeFrom="paragraph">
                    <wp:posOffset>95250</wp:posOffset>
                  </wp:positionV>
                  <wp:extent cx="615315" cy="647700"/>
                  <wp:effectExtent l="0" t="0" r="0" b="0"/>
                  <wp:wrapTopAndBottom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(Минсельхоз </w:t>
            </w:r>
            <w:proofErr w:type="spellStart"/>
            <w:r w:rsidRPr="007F0825">
              <w:rPr>
                <w:b/>
                <w:sz w:val="28"/>
                <w:szCs w:val="28"/>
              </w:rPr>
              <w:t>КБР</w:t>
            </w:r>
            <w:proofErr w:type="spellEnd"/>
            <w:r w:rsidRPr="007F0825">
              <w:rPr>
                <w:b/>
                <w:sz w:val="28"/>
                <w:szCs w:val="28"/>
              </w:rPr>
              <w:t>)</w:t>
            </w:r>
          </w:p>
          <w:p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proofErr w:type="spellStart"/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  <w:proofErr w:type="spellEnd"/>
          </w:p>
          <w:p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proofErr w:type="spellStart"/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  <w:proofErr w:type="spellEnd"/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858B9" w:rsidRPr="00E858B9" w:rsidRDefault="00B12CFD" w:rsidP="00E858B9">
      <w:pPr>
        <w:rPr>
          <w:sz w:val="24"/>
        </w:rPr>
      </w:pPr>
      <w:r>
        <w:rPr>
          <w:rFonts w:ascii="Bookman Old Style" w:hAnsi="Bookman Old Style"/>
          <w:sz w:val="24"/>
        </w:rPr>
        <w:t>23 марта</w:t>
      </w:r>
      <w:r w:rsidRPr="00B12CFD">
        <w:rPr>
          <w:rFonts w:ascii="Bookman Old Style" w:hAnsi="Bookman Old Style"/>
          <w:sz w:val="24"/>
        </w:rPr>
        <w:t xml:space="preserve"> 2022</w:t>
      </w:r>
      <w:r w:rsidR="00E858B9" w:rsidRPr="00B12CFD">
        <w:rPr>
          <w:rFonts w:ascii="Bookman Old Style" w:hAnsi="Bookman Old Style"/>
          <w:sz w:val="24"/>
        </w:rPr>
        <w:t xml:space="preserve">                 </w:t>
      </w:r>
      <w:r w:rsidR="004543D4" w:rsidRPr="00B12CFD">
        <w:rPr>
          <w:rFonts w:ascii="Bookman Old Style" w:hAnsi="Bookman Old Style"/>
          <w:sz w:val="24"/>
        </w:rPr>
        <w:t xml:space="preserve">      </w:t>
      </w:r>
      <w:r w:rsidR="00E858B9" w:rsidRPr="00B12CFD">
        <w:rPr>
          <w:rFonts w:ascii="Bookman Old Style" w:hAnsi="Bookman Old Style"/>
          <w:sz w:val="24"/>
        </w:rPr>
        <w:t xml:space="preserve">                 </w:t>
      </w:r>
      <w:r>
        <w:rPr>
          <w:rFonts w:ascii="Bookman Old Style" w:hAnsi="Bookman Old Style"/>
          <w:sz w:val="24"/>
        </w:rPr>
        <w:t xml:space="preserve">                   </w:t>
      </w:r>
      <w:r w:rsidR="00E858B9" w:rsidRPr="00B12CFD">
        <w:rPr>
          <w:rFonts w:ascii="Bookman Old Style" w:hAnsi="Bookman Old Style"/>
          <w:sz w:val="24"/>
        </w:rPr>
        <w:t xml:space="preserve">      </w:t>
      </w:r>
      <w:r w:rsidR="00AC1368" w:rsidRPr="00B12CFD">
        <w:rPr>
          <w:rFonts w:ascii="Bookman Old Style" w:hAnsi="Bookman Old Style"/>
          <w:sz w:val="24"/>
          <w:lang w:val="en-US"/>
        </w:rPr>
        <w:t xml:space="preserve">    </w:t>
      </w:r>
      <w:r w:rsidR="00E858B9" w:rsidRPr="00B12CFD">
        <w:rPr>
          <w:rFonts w:ascii="Bookman Old Style" w:hAnsi="Bookman Old Style"/>
          <w:sz w:val="24"/>
        </w:rPr>
        <w:t xml:space="preserve">                 </w:t>
      </w:r>
      <w:r w:rsidR="00E858B9" w:rsidRPr="00AC1368">
        <w:rPr>
          <w:rFonts w:ascii="Bookman Old Style" w:hAnsi="Bookman Old Style"/>
          <w:sz w:val="24"/>
        </w:rPr>
        <w:t xml:space="preserve">№ </w:t>
      </w:r>
      <w:r>
        <w:rPr>
          <w:rFonts w:ascii="Bookman Old Style" w:hAnsi="Bookman Old Style"/>
          <w:sz w:val="24"/>
        </w:rPr>
        <w:t>31</w:t>
      </w:r>
    </w:p>
    <w:p w:rsidR="00FD4F5A" w:rsidRPr="00FD4F5A" w:rsidRDefault="00FD4F5A" w:rsidP="00FD4F5A">
      <w:pPr>
        <w:rPr>
          <w:sz w:val="24"/>
        </w:rPr>
      </w:pPr>
    </w:p>
    <w:p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704AB9" w:rsidTr="00704AB9">
        <w:trPr>
          <w:trHeight w:val="1864"/>
        </w:trPr>
        <w:tc>
          <w:tcPr>
            <w:tcW w:w="6521" w:type="dxa"/>
          </w:tcPr>
          <w:p w:rsidR="00704AB9" w:rsidRPr="00704AB9" w:rsidRDefault="00704AB9" w:rsidP="00704AB9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 w:rsidRPr="00AE79A3">
              <w:rPr>
                <w:b/>
                <w:sz w:val="28"/>
                <w:szCs w:val="28"/>
              </w:rPr>
              <w:t>О ставках и расчетах размеров субсидий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E79A3">
              <w:rPr>
                <w:b/>
                <w:bCs/>
                <w:sz w:val="28"/>
                <w:szCs w:val="28"/>
              </w:rPr>
              <w:t>на поддержку сельскохозяйственного производства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E79A3">
              <w:rPr>
                <w:b/>
                <w:bCs/>
                <w:sz w:val="28"/>
                <w:szCs w:val="28"/>
              </w:rPr>
              <w:t xml:space="preserve">по отдельным </w:t>
            </w:r>
            <w:proofErr w:type="spellStart"/>
            <w:r w:rsidRPr="00AE79A3">
              <w:rPr>
                <w:b/>
                <w:bCs/>
                <w:sz w:val="28"/>
                <w:szCs w:val="28"/>
              </w:rPr>
              <w:t>подотраслям</w:t>
            </w:r>
            <w:proofErr w:type="spellEnd"/>
            <w:r w:rsidRPr="00AE79A3">
              <w:rPr>
                <w:b/>
                <w:bCs/>
                <w:sz w:val="28"/>
                <w:szCs w:val="28"/>
              </w:rPr>
              <w:t xml:space="preserve"> растениеводства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E79A3">
              <w:rPr>
                <w:b/>
                <w:bCs/>
                <w:sz w:val="28"/>
                <w:szCs w:val="28"/>
              </w:rPr>
              <w:t>и на стимулирование развития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E79A3">
              <w:rPr>
                <w:b/>
                <w:bCs/>
                <w:sz w:val="28"/>
                <w:szCs w:val="28"/>
              </w:rPr>
              <w:t xml:space="preserve">приоритетных </w:t>
            </w:r>
            <w:proofErr w:type="spellStart"/>
            <w:r w:rsidRPr="00AE79A3">
              <w:rPr>
                <w:b/>
                <w:bCs/>
                <w:sz w:val="28"/>
                <w:szCs w:val="28"/>
              </w:rPr>
              <w:t>подотраслей</w:t>
            </w:r>
            <w:proofErr w:type="spellEnd"/>
            <w:r w:rsidRPr="00AE79A3">
              <w:rPr>
                <w:b/>
                <w:bCs/>
                <w:sz w:val="28"/>
                <w:szCs w:val="28"/>
              </w:rPr>
              <w:t xml:space="preserve"> растениеводства</w:t>
            </w:r>
          </w:p>
        </w:tc>
      </w:tr>
    </w:tbl>
    <w:p w:rsidR="00AE79A3" w:rsidRPr="00AE79A3" w:rsidRDefault="00AE79A3" w:rsidP="004A4D4E">
      <w:pPr>
        <w:ind w:firstLine="708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В целях реализации постановления Правительства Кабардино-Балкарской Республики от 21 </w:t>
      </w:r>
      <w:r w:rsidR="004A4D4E">
        <w:rPr>
          <w:sz w:val="28"/>
          <w:szCs w:val="28"/>
        </w:rPr>
        <w:t>марта 2022</w:t>
      </w:r>
      <w:r w:rsidRPr="00AE79A3">
        <w:rPr>
          <w:sz w:val="28"/>
          <w:szCs w:val="28"/>
        </w:rPr>
        <w:t xml:space="preserve"> г. № </w:t>
      </w:r>
      <w:r w:rsidR="004A4D4E">
        <w:rPr>
          <w:sz w:val="28"/>
          <w:szCs w:val="28"/>
        </w:rPr>
        <w:t>63</w:t>
      </w:r>
      <w:r w:rsidRPr="00AE79A3">
        <w:rPr>
          <w:sz w:val="28"/>
          <w:szCs w:val="28"/>
        </w:rPr>
        <w:t xml:space="preserve">-ПП </w:t>
      </w:r>
      <w:r w:rsidRPr="00AE79A3">
        <w:rPr>
          <w:sz w:val="28"/>
          <w:szCs w:val="28"/>
        </w:rPr>
        <w:br/>
        <w:t>«О</w:t>
      </w:r>
      <w:r w:rsidR="004A4D4E">
        <w:rPr>
          <w:sz w:val="28"/>
          <w:szCs w:val="28"/>
        </w:rPr>
        <w:t>б утверждения</w:t>
      </w:r>
      <w:r w:rsidRPr="00AE79A3">
        <w:rPr>
          <w:sz w:val="28"/>
          <w:szCs w:val="28"/>
        </w:rPr>
        <w:t xml:space="preserve"> </w:t>
      </w:r>
      <w:r w:rsidR="004A4D4E" w:rsidRPr="004A4D4E">
        <w:rPr>
          <w:sz w:val="28"/>
          <w:szCs w:val="28"/>
        </w:rPr>
        <w:t>Правил предоставления субсидий на развитие агропромышленного комплекса Кабардино-Балкарской Республики</w:t>
      </w:r>
      <w:proofErr w:type="gramStart"/>
      <w:r w:rsidRPr="00AE79A3">
        <w:rPr>
          <w:sz w:val="28"/>
          <w:szCs w:val="28"/>
        </w:rPr>
        <w:t>»,</w:t>
      </w:r>
      <w:r w:rsidR="00704AB9">
        <w:rPr>
          <w:sz w:val="28"/>
          <w:szCs w:val="28"/>
        </w:rPr>
        <w:br/>
      </w:r>
      <w:r w:rsidRPr="00AE79A3">
        <w:rPr>
          <w:b/>
          <w:sz w:val="28"/>
        </w:rPr>
        <w:t>п</w:t>
      </w:r>
      <w:proofErr w:type="gramEnd"/>
      <w:r w:rsidRPr="00AE79A3">
        <w:rPr>
          <w:b/>
          <w:sz w:val="28"/>
        </w:rPr>
        <w:t xml:space="preserve"> р </w:t>
      </w:r>
      <w:r w:rsidRPr="00AE79A3">
        <w:rPr>
          <w:b/>
          <w:sz w:val="28"/>
          <w:szCs w:val="28"/>
        </w:rPr>
        <w:t>и к а з ы в а ю:</w:t>
      </w:r>
    </w:p>
    <w:p w:rsidR="00AE79A3" w:rsidRPr="00AE79A3" w:rsidRDefault="00AE79A3" w:rsidP="00AE79A3">
      <w:pPr>
        <w:numPr>
          <w:ilvl w:val="0"/>
          <w:numId w:val="29"/>
        </w:numPr>
        <w:contextualSpacing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Утвердить </w:t>
      </w:r>
      <w:proofErr w:type="gramStart"/>
      <w:r w:rsidRPr="00AE79A3">
        <w:rPr>
          <w:sz w:val="28"/>
          <w:szCs w:val="28"/>
        </w:rPr>
        <w:t>на 2022 год</w:t>
      </w:r>
      <w:proofErr w:type="gramEnd"/>
      <w:r w:rsidRPr="00AE79A3">
        <w:rPr>
          <w:sz w:val="28"/>
          <w:szCs w:val="28"/>
        </w:rPr>
        <w:t xml:space="preserve"> прилагаемые:</w:t>
      </w:r>
    </w:p>
    <w:p w:rsidR="00AE79A3" w:rsidRPr="00AE79A3" w:rsidRDefault="00AE79A3" w:rsidP="00AE79A3">
      <w:pPr>
        <w:ind w:firstLine="72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1) методику расчета размера субсидий на возмещение части затрат на проведение агротехнологических работ в области семеноводства сельскохозяйственных культур;</w:t>
      </w:r>
    </w:p>
    <w:p w:rsidR="00AE79A3" w:rsidRPr="00AE79A3" w:rsidRDefault="00AE79A3" w:rsidP="00AE79A3">
      <w:pPr>
        <w:ind w:firstLine="72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2) ставки субсидий на проведение агротехнологических работ в области семеноводства сельскохозяйственных культур;</w:t>
      </w:r>
    </w:p>
    <w:p w:rsidR="00AE79A3" w:rsidRPr="00AE79A3" w:rsidRDefault="00AE79A3" w:rsidP="00AE79A3">
      <w:pPr>
        <w:ind w:firstLine="72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3) методику расчета размера субсидий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зерновыми, зернобобовыми, масличными</w:t>
      </w:r>
      <w:r w:rsidR="00AA7F25">
        <w:rPr>
          <w:sz w:val="28"/>
          <w:szCs w:val="28"/>
        </w:rPr>
        <w:t xml:space="preserve"> (за исключением рапса и сои)</w:t>
      </w:r>
      <w:r w:rsidRPr="00AE79A3">
        <w:rPr>
          <w:sz w:val="28"/>
          <w:szCs w:val="28"/>
        </w:rPr>
        <w:t>, кормовыми сельскохозяйственными культурами;</w:t>
      </w:r>
    </w:p>
    <w:p w:rsidR="00AE79A3" w:rsidRPr="00AE79A3" w:rsidRDefault="00AE79A3" w:rsidP="00AE79A3">
      <w:pPr>
        <w:ind w:firstLine="72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4) методику расчета размера субсидий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овощными культурами открытого грунта;</w:t>
      </w:r>
    </w:p>
    <w:p w:rsidR="00AE79A3" w:rsidRPr="00AE79A3" w:rsidRDefault="00AE79A3" w:rsidP="00AE79A3">
      <w:pPr>
        <w:ind w:firstLine="72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5) методику расчета размера субсидий на возмещение части затрат</w:t>
      </w:r>
    </w:p>
    <w:p w:rsidR="00AE79A3" w:rsidRPr="00AE79A3" w:rsidRDefault="00AE79A3" w:rsidP="00AE79A3">
      <w:pPr>
        <w:jc w:val="both"/>
        <w:rPr>
          <w:sz w:val="28"/>
          <w:szCs w:val="28"/>
        </w:rPr>
      </w:pPr>
      <w:r w:rsidRPr="00AE79A3">
        <w:rPr>
          <w:sz w:val="28"/>
          <w:szCs w:val="28"/>
        </w:rPr>
        <w:lastRenderedPageBreak/>
        <w:t>на проведение комплекса агротехнологических работ, обеспечивающих увеличение производства картофеля;</w:t>
      </w:r>
    </w:p>
    <w:p w:rsidR="00AE79A3" w:rsidRPr="00AE79A3" w:rsidRDefault="00AE79A3" w:rsidP="00AE79A3">
      <w:pPr>
        <w:jc w:val="both"/>
        <w:rPr>
          <w:sz w:val="28"/>
          <w:szCs w:val="28"/>
        </w:rPr>
      </w:pPr>
      <w:r w:rsidRPr="00AE79A3">
        <w:rPr>
          <w:sz w:val="28"/>
          <w:szCs w:val="28"/>
        </w:rPr>
        <w:tab/>
        <w:t>6) ставки субсидий на поддержку элитного семеноводства;</w:t>
      </w:r>
    </w:p>
    <w:p w:rsidR="00AE79A3" w:rsidRPr="00AE79A3" w:rsidRDefault="00AE79A3" w:rsidP="00AE79A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7) методику расчета размера субсидий на возмещение части фактических затрат на приобретение семян овощных культур открытого грунта, приобретенных в отчетном финансовом году и высеянных под урожай отчетного года и на приобретение в отчетном финансовом году минеральных удобрений, внесенных под урожай льна-долгунца и (или) технической конопли, овощных культур открытого грунта отчетного финансового года;</w:t>
      </w:r>
    </w:p>
    <w:p w:rsidR="00AE79A3" w:rsidRPr="00AE79A3" w:rsidRDefault="00AE79A3" w:rsidP="00AE79A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8) ставки субсидий на возмещение части фактических затрат на приобретение семян овощных культур открытого грунта, приобретенных в отчетном финансовом году и высеянных под урожай отчетного года;</w:t>
      </w:r>
    </w:p>
    <w:p w:rsidR="00AE79A3" w:rsidRPr="00AE79A3" w:rsidRDefault="00AE79A3" w:rsidP="00AE79A3">
      <w:pPr>
        <w:widowControl w:val="0"/>
        <w:autoSpaceDE w:val="0"/>
        <w:autoSpaceDN w:val="0"/>
        <w:ind w:right="-1" w:firstLine="72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9) ставки субсидий на закладку и уход за многолетними плодовыми и ягодными насаждениями, на раскорчевку садов;</w:t>
      </w: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 </w:t>
      </w:r>
      <w:r w:rsidRPr="00AE79A3">
        <w:rPr>
          <w:sz w:val="28"/>
          <w:szCs w:val="28"/>
        </w:rPr>
        <w:tab/>
        <w:t>10) предельные нормы затрат при возделывании основных сельскохозяйственных культур в Кабардино-Балкарской Республике в расчете на 1 гектар посева.</w:t>
      </w:r>
    </w:p>
    <w:p w:rsidR="00AE79A3" w:rsidRPr="00AE79A3" w:rsidRDefault="00AE79A3" w:rsidP="00AE79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2. Признать утратившим силу приказ Министерства сельского хозяйства Кабардино-Балкарской Республики от 31 марта 2021 г. № 28 «О ставках и расчетах размеров субсидий на поддержку сельскохозяйственного производства по отдельным </w:t>
      </w:r>
      <w:proofErr w:type="spellStart"/>
      <w:r w:rsidRPr="00AE79A3">
        <w:rPr>
          <w:sz w:val="28"/>
          <w:szCs w:val="28"/>
        </w:rPr>
        <w:t>подотраслям</w:t>
      </w:r>
      <w:proofErr w:type="spellEnd"/>
      <w:r w:rsidRPr="00AE79A3">
        <w:rPr>
          <w:sz w:val="28"/>
          <w:szCs w:val="28"/>
        </w:rPr>
        <w:t xml:space="preserve"> растениеводства и на стимулирование развития приоритетных </w:t>
      </w:r>
      <w:proofErr w:type="spellStart"/>
      <w:r w:rsidRPr="00AE79A3">
        <w:rPr>
          <w:sz w:val="28"/>
          <w:szCs w:val="28"/>
        </w:rPr>
        <w:t>подотраслей</w:t>
      </w:r>
      <w:proofErr w:type="spellEnd"/>
      <w:r w:rsidRPr="00AE79A3">
        <w:rPr>
          <w:sz w:val="28"/>
          <w:szCs w:val="28"/>
        </w:rPr>
        <w:t xml:space="preserve"> растениеводства»</w:t>
      </w:r>
      <w:r w:rsidR="00542002">
        <w:rPr>
          <w:sz w:val="28"/>
          <w:szCs w:val="28"/>
        </w:rPr>
        <w:t xml:space="preserve"> («Официальная Кабардино-Балкария», 2021, № 12)</w:t>
      </w:r>
      <w:r w:rsidRPr="00AE79A3">
        <w:rPr>
          <w:sz w:val="28"/>
          <w:szCs w:val="28"/>
        </w:rPr>
        <w:t>.</w:t>
      </w:r>
    </w:p>
    <w:p w:rsidR="00AE79A3" w:rsidRPr="00AE79A3" w:rsidRDefault="00AE79A3" w:rsidP="00AE79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9A3">
        <w:rPr>
          <w:bCs/>
          <w:sz w:val="28"/>
          <w:szCs w:val="28"/>
        </w:rPr>
        <w:t xml:space="preserve">3. </w:t>
      </w:r>
      <w:r w:rsidRPr="00AE79A3">
        <w:rPr>
          <w:sz w:val="28"/>
          <w:szCs w:val="28"/>
        </w:rPr>
        <w:t xml:space="preserve">Сектору организационно-контрольной работы и взаимодействия </w:t>
      </w:r>
      <w:r w:rsidRPr="00AE79A3">
        <w:rPr>
          <w:sz w:val="28"/>
          <w:szCs w:val="28"/>
        </w:rPr>
        <w:br/>
        <w:t xml:space="preserve">со средствами массовой информации в течение трех рабочих дней после подписания настоящего приказа обеспечить его размещение на странице Министерства сельского хозяйства Кабардино-Балкарской Республики </w:t>
      </w:r>
      <w:r w:rsidRPr="00AE79A3">
        <w:rPr>
          <w:sz w:val="28"/>
          <w:szCs w:val="28"/>
        </w:rPr>
        <w:br/>
        <w:t xml:space="preserve">на </w:t>
      </w:r>
      <w:r w:rsidR="00542002">
        <w:rPr>
          <w:sz w:val="28"/>
          <w:szCs w:val="28"/>
        </w:rPr>
        <w:t xml:space="preserve">Едином интернет-портале Кабардино-Балкарской Республики в </w:t>
      </w:r>
      <w:r w:rsidR="007A7A35">
        <w:rPr>
          <w:sz w:val="28"/>
          <w:szCs w:val="28"/>
        </w:rPr>
        <w:t>информационно-телекоммуникационной сети</w:t>
      </w:r>
      <w:r w:rsidR="00542002">
        <w:rPr>
          <w:sz w:val="28"/>
          <w:szCs w:val="28"/>
        </w:rPr>
        <w:t xml:space="preserve"> </w:t>
      </w:r>
      <w:r w:rsidR="007A7A35">
        <w:rPr>
          <w:sz w:val="28"/>
          <w:szCs w:val="28"/>
        </w:rPr>
        <w:t>«</w:t>
      </w:r>
      <w:r w:rsidR="00542002">
        <w:rPr>
          <w:sz w:val="28"/>
          <w:szCs w:val="28"/>
        </w:rPr>
        <w:t>Интернет</w:t>
      </w:r>
      <w:r w:rsidR="007A7A35">
        <w:rPr>
          <w:sz w:val="28"/>
          <w:szCs w:val="28"/>
        </w:rPr>
        <w:t>»</w:t>
      </w:r>
      <w:r w:rsidRPr="00AE79A3">
        <w:rPr>
          <w:sz w:val="28"/>
          <w:szCs w:val="28"/>
        </w:rPr>
        <w:t xml:space="preserve"> и направить</w:t>
      </w:r>
      <w:r w:rsidR="007A7A35">
        <w:rPr>
          <w:sz w:val="28"/>
          <w:szCs w:val="28"/>
        </w:rPr>
        <w:br/>
      </w:r>
      <w:r w:rsidRPr="00AE79A3">
        <w:rPr>
          <w:sz w:val="28"/>
          <w:szCs w:val="28"/>
        </w:rPr>
        <w:t>в редакцию газеты «Кабардино-Балкарская правда» для опубликования.</w:t>
      </w:r>
    </w:p>
    <w:p w:rsidR="00AE79A3" w:rsidRPr="00AE79A3" w:rsidRDefault="00AE79A3" w:rsidP="00AE79A3">
      <w:pPr>
        <w:keepNext/>
        <w:ind w:firstLine="709"/>
        <w:jc w:val="both"/>
        <w:outlineLvl w:val="0"/>
        <w:rPr>
          <w:sz w:val="28"/>
          <w:szCs w:val="28"/>
        </w:rPr>
      </w:pPr>
      <w:r w:rsidRPr="00AE79A3">
        <w:rPr>
          <w:sz w:val="28"/>
          <w:szCs w:val="28"/>
        </w:rPr>
        <w:t xml:space="preserve">4. Сектору делопроизводства (Недужа </w:t>
      </w:r>
      <w:proofErr w:type="spellStart"/>
      <w:r w:rsidRPr="00AE79A3">
        <w:rPr>
          <w:sz w:val="28"/>
          <w:szCs w:val="28"/>
        </w:rPr>
        <w:t>В.В</w:t>
      </w:r>
      <w:proofErr w:type="spellEnd"/>
      <w:r w:rsidRPr="00AE79A3">
        <w:rPr>
          <w:sz w:val="28"/>
          <w:szCs w:val="28"/>
        </w:rPr>
        <w:t>.) в пятидневный срок направить настоящий приказ в:</w:t>
      </w:r>
    </w:p>
    <w:p w:rsidR="00AE79A3" w:rsidRPr="00AE79A3" w:rsidRDefault="00AE79A3" w:rsidP="00AE79A3">
      <w:pPr>
        <w:keepNext/>
        <w:ind w:firstLine="709"/>
        <w:jc w:val="both"/>
        <w:outlineLvl w:val="0"/>
        <w:rPr>
          <w:sz w:val="28"/>
          <w:szCs w:val="28"/>
        </w:rPr>
      </w:pPr>
      <w:r w:rsidRPr="00AE79A3">
        <w:rPr>
          <w:sz w:val="28"/>
          <w:szCs w:val="28"/>
        </w:rPr>
        <w:t xml:space="preserve">Управление Министерства юстиции Российской Федерации </w:t>
      </w:r>
      <w:r w:rsidRPr="00AE79A3">
        <w:rPr>
          <w:sz w:val="28"/>
          <w:szCs w:val="28"/>
        </w:rPr>
        <w:br/>
        <w:t>по Кабардино-Балкарской Республике для внесения в государственный регистр;</w:t>
      </w:r>
    </w:p>
    <w:p w:rsidR="00AE79A3" w:rsidRPr="00AE79A3" w:rsidRDefault="00AE79A3" w:rsidP="00AE79A3">
      <w:pPr>
        <w:keepNext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AE79A3">
        <w:rPr>
          <w:sz w:val="28"/>
          <w:szCs w:val="28"/>
        </w:rPr>
        <w:t>прокуратуру Кабардино-Балкарской Республики.</w:t>
      </w:r>
    </w:p>
    <w:p w:rsidR="00AE79A3" w:rsidRPr="00AE79A3" w:rsidRDefault="00AE79A3" w:rsidP="00AE79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5. Контроль за исполнением настоящего приказа возложить на заместителя министра </w:t>
      </w:r>
      <w:proofErr w:type="spellStart"/>
      <w:r w:rsidRPr="00AE79A3">
        <w:rPr>
          <w:sz w:val="28"/>
          <w:szCs w:val="28"/>
        </w:rPr>
        <w:t>Т.А</w:t>
      </w:r>
      <w:proofErr w:type="spellEnd"/>
      <w:r w:rsidRPr="00AE79A3">
        <w:rPr>
          <w:sz w:val="28"/>
          <w:szCs w:val="28"/>
        </w:rPr>
        <w:t xml:space="preserve">. </w:t>
      </w:r>
      <w:proofErr w:type="spellStart"/>
      <w:r w:rsidRPr="00AE79A3">
        <w:rPr>
          <w:sz w:val="28"/>
          <w:szCs w:val="28"/>
        </w:rPr>
        <w:t>Вадахова</w:t>
      </w:r>
      <w:proofErr w:type="spellEnd"/>
      <w:r w:rsidRPr="00AE79A3">
        <w:rPr>
          <w:sz w:val="28"/>
          <w:szCs w:val="28"/>
        </w:rPr>
        <w:t>.</w:t>
      </w:r>
    </w:p>
    <w:p w:rsidR="00AE79A3" w:rsidRPr="00AE79A3" w:rsidRDefault="00AE79A3" w:rsidP="00AE79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6. Настоящий приказ вступает в силу со дня его официального опубликования.</w:t>
      </w:r>
    </w:p>
    <w:p w:rsidR="008C1C1D" w:rsidRDefault="008C1C1D" w:rsidP="00AE79A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4120D" w:rsidRPr="00AE79A3" w:rsidRDefault="00E4120D" w:rsidP="00AE79A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E79A3" w:rsidRPr="00AE79A3" w:rsidRDefault="00AE79A3" w:rsidP="00AE79A3">
      <w:pPr>
        <w:autoSpaceDE w:val="0"/>
        <w:autoSpaceDN w:val="0"/>
        <w:adjustRightInd w:val="0"/>
        <w:ind w:right="-1"/>
        <w:outlineLvl w:val="0"/>
        <w:rPr>
          <w:sz w:val="28"/>
          <w:szCs w:val="28"/>
        </w:rPr>
      </w:pPr>
      <w:r w:rsidRPr="00AE79A3">
        <w:rPr>
          <w:sz w:val="28"/>
          <w:szCs w:val="28"/>
        </w:rPr>
        <w:t xml:space="preserve">Министр                                                                                         </w:t>
      </w:r>
      <w:proofErr w:type="spellStart"/>
      <w:r w:rsidRPr="00AE79A3">
        <w:rPr>
          <w:sz w:val="28"/>
          <w:szCs w:val="28"/>
        </w:rPr>
        <w:t>Х.</w:t>
      </w:r>
      <w:r w:rsidR="00C83C46">
        <w:rPr>
          <w:sz w:val="28"/>
          <w:szCs w:val="28"/>
        </w:rPr>
        <w:t>Л</w:t>
      </w:r>
      <w:proofErr w:type="spellEnd"/>
      <w:r w:rsidR="00C83C46">
        <w:rPr>
          <w:sz w:val="28"/>
          <w:szCs w:val="28"/>
        </w:rPr>
        <w:t>.</w:t>
      </w:r>
      <w:r w:rsidRPr="00AE79A3">
        <w:rPr>
          <w:sz w:val="28"/>
          <w:szCs w:val="28"/>
        </w:rPr>
        <w:t xml:space="preserve"> </w:t>
      </w:r>
      <w:proofErr w:type="spellStart"/>
      <w:r w:rsidRPr="00AE79A3">
        <w:rPr>
          <w:sz w:val="28"/>
          <w:szCs w:val="28"/>
        </w:rPr>
        <w:t>Сижажев</w:t>
      </w:r>
      <w:proofErr w:type="spellEnd"/>
    </w:p>
    <w:tbl>
      <w:tblPr>
        <w:tblStyle w:val="12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AE79A3" w:rsidRPr="00AE79A3" w:rsidTr="00C83C46">
        <w:trPr>
          <w:trHeight w:val="1837"/>
        </w:trPr>
        <w:tc>
          <w:tcPr>
            <w:tcW w:w="3792" w:type="dxa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lastRenderedPageBreak/>
              <w:t>УТВЕРЖДЕНА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приказом Министерства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сельского хозяйства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Кабардино-Балкарской Республики</w:t>
            </w:r>
          </w:p>
          <w:p w:rsidR="00AE79A3" w:rsidRPr="00AE79A3" w:rsidRDefault="00B12CFD" w:rsidP="00B12CF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8"/>
                <w:szCs w:val="28"/>
              </w:rPr>
              <w:t xml:space="preserve">от «23» марта </w:t>
            </w:r>
            <w:r w:rsidR="00AE79A3" w:rsidRPr="00AE79A3">
              <w:rPr>
                <w:sz w:val="28"/>
                <w:szCs w:val="28"/>
              </w:rPr>
              <w:t>2022 г. №</w:t>
            </w:r>
            <w:r>
              <w:rPr>
                <w:sz w:val="28"/>
                <w:szCs w:val="28"/>
              </w:rPr>
              <w:t>31</w:t>
            </w:r>
          </w:p>
        </w:tc>
      </w:tr>
    </w:tbl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МЕТОДИКА 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>расчета размера субсидий на возмещение части затрат на проведение агротехнологических работ в области семеноводства сельскохозяйственных культур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Общий объем субсидий, предоставляемых </w:t>
      </w:r>
      <w:proofErr w:type="spellStart"/>
      <w:r w:rsidRPr="00AE79A3">
        <w:rPr>
          <w:sz w:val="28"/>
          <w:szCs w:val="28"/>
        </w:rPr>
        <w:t>сельхозтоваропроизводителям</w:t>
      </w:r>
      <w:proofErr w:type="spellEnd"/>
      <w:r w:rsidRPr="00AE79A3">
        <w:rPr>
          <w:sz w:val="28"/>
          <w:szCs w:val="28"/>
        </w:rPr>
        <w:t xml:space="preserve"> на возмещение части затрат на проведение агротехнологических работ в области семеноводства сельскохозяйственных культур (</w:t>
      </w:r>
      <w:proofErr w:type="spellStart"/>
      <w:r w:rsidRPr="00AE79A3">
        <w:rPr>
          <w:sz w:val="28"/>
          <w:szCs w:val="28"/>
        </w:rPr>
        <w:t>W</w:t>
      </w:r>
      <w:r w:rsidRPr="00AE79A3">
        <w:rPr>
          <w:sz w:val="28"/>
          <w:szCs w:val="28"/>
          <w:vertAlign w:val="subscript"/>
        </w:rPr>
        <w:t>сем</w:t>
      </w:r>
      <w:proofErr w:type="spellEnd"/>
      <w:r w:rsidRPr="00AE79A3">
        <w:rPr>
          <w:sz w:val="28"/>
          <w:szCs w:val="28"/>
        </w:rPr>
        <w:t>), определяется по формуле: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79A3">
        <w:rPr>
          <w:noProof/>
          <w:position w:val="-14"/>
          <w:sz w:val="28"/>
          <w:szCs w:val="28"/>
        </w:rPr>
        <w:drawing>
          <wp:inline distT="0" distB="0" distL="0" distR="0" wp14:anchorId="7F25BDF9" wp14:editId="65F5FE01">
            <wp:extent cx="1555750" cy="323850"/>
            <wp:effectExtent l="19050" t="0" r="6350" b="0"/>
            <wp:docPr id="2" name="Рисунок 2" descr="base_23856_5909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56_59098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n - количество получателей субсидий на возмещение части затрат на проведение агротехнологических работ в области семеноводства сельскохозяйственных культур;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V</w:t>
      </w:r>
      <w:r w:rsidRPr="00AE79A3">
        <w:rPr>
          <w:sz w:val="28"/>
          <w:szCs w:val="28"/>
          <w:vertAlign w:val="subscript"/>
        </w:rPr>
        <w:t>семi</w:t>
      </w:r>
      <w:proofErr w:type="spellEnd"/>
      <w:r w:rsidRPr="00AE79A3">
        <w:rPr>
          <w:sz w:val="28"/>
          <w:szCs w:val="28"/>
        </w:rPr>
        <w:t xml:space="preserve"> - размер субсидии, предоставляемой i-</w:t>
      </w:r>
      <w:proofErr w:type="spellStart"/>
      <w:r w:rsidRPr="00AE79A3">
        <w:rPr>
          <w:sz w:val="28"/>
          <w:szCs w:val="28"/>
        </w:rPr>
        <w:t>му</w:t>
      </w:r>
      <w:proofErr w:type="spellEnd"/>
      <w:r w:rsidRPr="00AE79A3">
        <w:rPr>
          <w:sz w:val="28"/>
          <w:szCs w:val="28"/>
        </w:rPr>
        <w:t xml:space="preserve"> получателю на возмещение части затрат на проведение агротехнологических работ в области семеноводства сельскохозяйственных культур, определяемый по формуле:</w:t>
      </w: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V</w:t>
      </w:r>
      <w:r w:rsidRPr="00AE79A3">
        <w:rPr>
          <w:sz w:val="28"/>
          <w:szCs w:val="28"/>
          <w:vertAlign w:val="subscript"/>
        </w:rPr>
        <w:t>семi</w:t>
      </w:r>
      <w:proofErr w:type="spellEnd"/>
      <w:r w:rsidRPr="00AE79A3">
        <w:rPr>
          <w:sz w:val="28"/>
          <w:szCs w:val="28"/>
        </w:rPr>
        <w:t xml:space="preserve"> = </w:t>
      </w:r>
      <w:proofErr w:type="spellStart"/>
      <w:r w:rsidRPr="00AE79A3">
        <w:rPr>
          <w:sz w:val="28"/>
          <w:szCs w:val="28"/>
        </w:rPr>
        <w:t>S</w:t>
      </w:r>
      <w:r w:rsidRPr="00AE79A3">
        <w:rPr>
          <w:sz w:val="28"/>
          <w:szCs w:val="28"/>
          <w:vertAlign w:val="subscript"/>
        </w:rPr>
        <w:t>семi</w:t>
      </w:r>
      <w:proofErr w:type="spellEnd"/>
      <w:r w:rsidRPr="00AE79A3">
        <w:rPr>
          <w:sz w:val="28"/>
          <w:szCs w:val="28"/>
        </w:rPr>
        <w:t xml:space="preserve"> x </w:t>
      </w:r>
      <w:proofErr w:type="spellStart"/>
      <w:r w:rsidRPr="00AE79A3">
        <w:rPr>
          <w:sz w:val="28"/>
          <w:szCs w:val="28"/>
        </w:rPr>
        <w:t>Ст</w:t>
      </w:r>
      <w:r w:rsidRPr="00AE79A3">
        <w:rPr>
          <w:sz w:val="28"/>
          <w:szCs w:val="28"/>
          <w:vertAlign w:val="subscript"/>
        </w:rPr>
        <w:t>сем</w:t>
      </w:r>
      <w:proofErr w:type="spellEnd"/>
      <w:r w:rsidRPr="00AE79A3">
        <w:rPr>
          <w:sz w:val="28"/>
          <w:szCs w:val="28"/>
        </w:rPr>
        <w:t>, где:</w:t>
      </w: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S</w:t>
      </w:r>
      <w:r w:rsidRPr="00AE79A3">
        <w:rPr>
          <w:sz w:val="28"/>
          <w:szCs w:val="28"/>
          <w:vertAlign w:val="subscript"/>
        </w:rPr>
        <w:t>семi</w:t>
      </w:r>
      <w:proofErr w:type="spellEnd"/>
      <w:r w:rsidRPr="00AE79A3">
        <w:rPr>
          <w:sz w:val="28"/>
          <w:szCs w:val="28"/>
        </w:rPr>
        <w:t xml:space="preserve"> - посевная площадь семенного посева i-</w:t>
      </w:r>
      <w:proofErr w:type="spellStart"/>
      <w:r w:rsidRPr="00AE79A3">
        <w:rPr>
          <w:sz w:val="28"/>
          <w:szCs w:val="28"/>
        </w:rPr>
        <w:t>го</w:t>
      </w:r>
      <w:proofErr w:type="spellEnd"/>
      <w:r w:rsidRPr="00AE79A3">
        <w:rPr>
          <w:sz w:val="28"/>
          <w:szCs w:val="28"/>
        </w:rPr>
        <w:t xml:space="preserve"> получателя субсидии на возмещение части затрат на проведение агротехнологических работ в области семеноводства сельскохозяйственных культур;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Ст</w:t>
      </w:r>
      <w:r w:rsidRPr="00AE79A3">
        <w:rPr>
          <w:sz w:val="28"/>
          <w:szCs w:val="28"/>
          <w:vertAlign w:val="subscript"/>
        </w:rPr>
        <w:t>сем</w:t>
      </w:r>
      <w:proofErr w:type="spellEnd"/>
      <w:r w:rsidRPr="00AE79A3">
        <w:rPr>
          <w:sz w:val="28"/>
          <w:szCs w:val="28"/>
        </w:rPr>
        <w:t xml:space="preserve"> - утвержденная ставка субсидий на возмещение части затрат на проведение агротехнологических работ в области семеноводства сельскохозяйственных культур, в расчете на 1 гектар посевной площади.</w:t>
      </w:r>
    </w:p>
    <w:tbl>
      <w:tblPr>
        <w:tblStyle w:val="12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AE79A3" w:rsidRPr="00AE79A3" w:rsidTr="00C83C46">
        <w:trPr>
          <w:trHeight w:val="1837"/>
        </w:trPr>
        <w:tc>
          <w:tcPr>
            <w:tcW w:w="4217" w:type="dxa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E79A3">
              <w:rPr>
                <w:rFonts w:ascii="Calibri" w:hAnsi="Calibri" w:cs="Calibri"/>
                <w:sz w:val="28"/>
                <w:szCs w:val="28"/>
              </w:rPr>
              <w:tab/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Pr="00AE79A3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lastRenderedPageBreak/>
              <w:t>УТВЕРЖДЕНЫ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приказом Министерства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сельского хозяйства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Кабардино-Балкарской Республики</w:t>
            </w:r>
          </w:p>
          <w:p w:rsidR="00AE79A3" w:rsidRPr="00AE79A3" w:rsidRDefault="00AE79A3" w:rsidP="00B12CF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79A3">
              <w:rPr>
                <w:sz w:val="28"/>
                <w:szCs w:val="28"/>
              </w:rPr>
              <w:t>от «</w:t>
            </w:r>
            <w:r w:rsidR="00B12CFD">
              <w:rPr>
                <w:sz w:val="28"/>
                <w:szCs w:val="28"/>
              </w:rPr>
              <w:t>23</w:t>
            </w:r>
            <w:r w:rsidRPr="00AE79A3">
              <w:rPr>
                <w:sz w:val="28"/>
                <w:szCs w:val="28"/>
              </w:rPr>
              <w:t>»</w:t>
            </w:r>
            <w:r w:rsidR="00B12CFD">
              <w:rPr>
                <w:sz w:val="28"/>
                <w:szCs w:val="28"/>
              </w:rPr>
              <w:t xml:space="preserve"> марта </w:t>
            </w:r>
            <w:r w:rsidRPr="00AE79A3">
              <w:rPr>
                <w:sz w:val="28"/>
                <w:szCs w:val="28"/>
              </w:rPr>
              <w:t>2022 г. №</w:t>
            </w:r>
            <w:r w:rsidR="00B12CFD">
              <w:rPr>
                <w:sz w:val="28"/>
                <w:szCs w:val="28"/>
              </w:rPr>
              <w:t>31</w:t>
            </w:r>
          </w:p>
        </w:tc>
      </w:tr>
    </w:tbl>
    <w:p w:rsidR="00AE79A3" w:rsidRPr="00AE79A3" w:rsidRDefault="00AE79A3" w:rsidP="00AE79A3">
      <w:pPr>
        <w:rPr>
          <w:sz w:val="28"/>
          <w:szCs w:val="28"/>
        </w:rPr>
      </w:pPr>
    </w:p>
    <w:p w:rsidR="00AE79A3" w:rsidRPr="00AE79A3" w:rsidRDefault="00AE79A3" w:rsidP="00AE79A3">
      <w:pPr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СТАВКИ </w:t>
      </w:r>
    </w:p>
    <w:p w:rsidR="00AE79A3" w:rsidRPr="00AE79A3" w:rsidRDefault="00AE79A3" w:rsidP="00AE79A3">
      <w:pPr>
        <w:jc w:val="center"/>
        <w:rPr>
          <w:b/>
          <w:sz w:val="28"/>
          <w:szCs w:val="28"/>
        </w:rPr>
      </w:pPr>
    </w:p>
    <w:p w:rsidR="00AE79A3" w:rsidRPr="00AE79A3" w:rsidRDefault="00AE79A3" w:rsidP="00AE79A3">
      <w:pPr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субсидий на возмещение части затрат на проведение агротехнологических работ в области </w:t>
      </w:r>
    </w:p>
    <w:p w:rsidR="00AE79A3" w:rsidRPr="00AE79A3" w:rsidRDefault="00AE79A3" w:rsidP="00AE79A3">
      <w:pPr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семеноводства сельскохозяйственных культур </w:t>
      </w:r>
    </w:p>
    <w:p w:rsidR="00AE79A3" w:rsidRPr="00AE79A3" w:rsidRDefault="00AE79A3" w:rsidP="00AE79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212"/>
        </w:tabs>
        <w:jc w:val="center"/>
        <w:rPr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3402"/>
      </w:tblGrid>
      <w:tr w:rsidR="00AE79A3" w:rsidRPr="00AE79A3" w:rsidTr="00C83C46">
        <w:trPr>
          <w:trHeight w:val="1036"/>
        </w:trPr>
        <w:tc>
          <w:tcPr>
            <w:tcW w:w="5637" w:type="dxa"/>
            <w:vAlign w:val="center"/>
          </w:tcPr>
          <w:p w:rsidR="00AE79A3" w:rsidRPr="00AE79A3" w:rsidRDefault="00AE79A3" w:rsidP="00AE79A3">
            <w:pPr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Виды семян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 xml:space="preserve">Ставка субсидий                     на 1 гектар площади </w:t>
            </w:r>
          </w:p>
          <w:p w:rsidR="00AE79A3" w:rsidRPr="00AE79A3" w:rsidRDefault="00AE79A3" w:rsidP="00AE7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в рублях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79A3">
              <w:rPr>
                <w:b/>
                <w:bCs/>
                <w:color w:val="000000"/>
                <w:sz w:val="28"/>
                <w:szCs w:val="28"/>
              </w:rPr>
              <w:t>Семенной картофель, включая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sz w:val="28"/>
                <w:szCs w:val="28"/>
              </w:rPr>
            </w:pP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оригинальный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44670</w:t>
            </w:r>
          </w:p>
        </w:tc>
      </w:tr>
      <w:tr w:rsidR="00AE79A3" w:rsidRPr="00AE79A3" w:rsidTr="00C83C46">
        <w:trPr>
          <w:trHeight w:val="393"/>
        </w:trPr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элитный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29780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79A3">
              <w:rPr>
                <w:b/>
                <w:bCs/>
                <w:color w:val="000000"/>
                <w:sz w:val="28"/>
                <w:szCs w:val="28"/>
              </w:rPr>
              <w:t>Семена кукурузы, включая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родительские формы гибридов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30 875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 xml:space="preserve">гибриды первого поколения </w:t>
            </w:r>
            <w:proofErr w:type="spellStart"/>
            <w:r w:rsidRPr="00AE79A3">
              <w:rPr>
                <w:color w:val="000000"/>
                <w:sz w:val="28"/>
                <w:szCs w:val="28"/>
              </w:rPr>
              <w:t>F1</w:t>
            </w:r>
            <w:proofErr w:type="spellEnd"/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24 700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b/>
                <w:color w:val="000000"/>
                <w:sz w:val="28"/>
                <w:szCs w:val="28"/>
              </w:rPr>
            </w:pPr>
            <w:r w:rsidRPr="00AE79A3">
              <w:rPr>
                <w:b/>
                <w:bCs/>
                <w:color w:val="000000"/>
                <w:sz w:val="28"/>
                <w:szCs w:val="28"/>
              </w:rPr>
              <w:t>Семена</w:t>
            </w:r>
            <w:r w:rsidRPr="00AE79A3">
              <w:rPr>
                <w:b/>
                <w:color w:val="000000"/>
                <w:sz w:val="28"/>
                <w:szCs w:val="28"/>
              </w:rPr>
              <w:t xml:space="preserve"> подсолнечника, включая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родительские формы гибридов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9 560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 xml:space="preserve">гибриды первого поколения </w:t>
            </w:r>
            <w:proofErr w:type="spellStart"/>
            <w:r w:rsidRPr="00AE79A3">
              <w:rPr>
                <w:color w:val="000000"/>
                <w:sz w:val="28"/>
                <w:szCs w:val="28"/>
              </w:rPr>
              <w:t>F1</w:t>
            </w:r>
            <w:proofErr w:type="spellEnd"/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5 735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оригинальные семена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8 691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элитные семена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5 210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b/>
                <w:color w:val="000000"/>
                <w:sz w:val="28"/>
                <w:szCs w:val="28"/>
              </w:rPr>
            </w:pPr>
            <w:r w:rsidRPr="00AE79A3">
              <w:rPr>
                <w:b/>
                <w:bCs/>
                <w:color w:val="000000"/>
                <w:sz w:val="28"/>
                <w:szCs w:val="28"/>
              </w:rPr>
              <w:t>Семена</w:t>
            </w:r>
            <w:r w:rsidRPr="00AE79A3">
              <w:rPr>
                <w:b/>
                <w:color w:val="000000"/>
                <w:sz w:val="28"/>
                <w:szCs w:val="28"/>
              </w:rPr>
              <w:t xml:space="preserve"> сахарной свеклы, включая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родительские формы гибридов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25 000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 xml:space="preserve">гибриды первого поколения </w:t>
            </w:r>
            <w:proofErr w:type="spellStart"/>
            <w:r w:rsidRPr="00AE79A3">
              <w:rPr>
                <w:color w:val="000000"/>
                <w:sz w:val="28"/>
                <w:szCs w:val="28"/>
              </w:rPr>
              <w:t>F1</w:t>
            </w:r>
            <w:proofErr w:type="spellEnd"/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79A3">
              <w:rPr>
                <w:b/>
                <w:bCs/>
                <w:color w:val="000000"/>
                <w:sz w:val="28"/>
                <w:szCs w:val="28"/>
              </w:rPr>
              <w:t>Семена овощных культур открытого грунта, включая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 xml:space="preserve">капуста </w:t>
            </w:r>
            <w:proofErr w:type="spellStart"/>
            <w:r w:rsidRPr="00AE79A3">
              <w:rPr>
                <w:color w:val="000000"/>
                <w:sz w:val="28"/>
                <w:szCs w:val="28"/>
              </w:rPr>
              <w:t>F1</w:t>
            </w:r>
            <w:proofErr w:type="spellEnd"/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19 450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капуста (сорт)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17 600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морковь столовая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24 750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свекла столовая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24 000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чеснок (</w:t>
            </w:r>
            <w:proofErr w:type="spellStart"/>
            <w:r w:rsidRPr="00AE79A3">
              <w:rPr>
                <w:color w:val="000000"/>
                <w:sz w:val="28"/>
                <w:szCs w:val="28"/>
              </w:rPr>
              <w:t>бульбочки</w:t>
            </w:r>
            <w:proofErr w:type="spellEnd"/>
            <w:r w:rsidRPr="00AE79A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3 400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лук севок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25 000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лук чернушка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35 250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томат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4 300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огурец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32 500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горох овощной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8 350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тыква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11 700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кабачки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22 240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lastRenderedPageBreak/>
              <w:t xml:space="preserve">перец 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37 500</w:t>
            </w:r>
          </w:p>
        </w:tc>
      </w:tr>
      <w:tr w:rsidR="00AE79A3" w:rsidRPr="00AE79A3" w:rsidTr="00C83C46">
        <w:tc>
          <w:tcPr>
            <w:tcW w:w="5637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кукуруза овощная</w:t>
            </w:r>
          </w:p>
        </w:tc>
        <w:tc>
          <w:tcPr>
            <w:tcW w:w="3402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21 500</w:t>
            </w:r>
          </w:p>
        </w:tc>
      </w:tr>
    </w:tbl>
    <w:p w:rsidR="00AE79A3" w:rsidRPr="00AE79A3" w:rsidRDefault="00AE79A3" w:rsidP="00AE79A3">
      <w:pPr>
        <w:rPr>
          <w:color w:val="000000"/>
          <w:sz w:val="28"/>
          <w:szCs w:val="28"/>
        </w:rPr>
      </w:pPr>
    </w:p>
    <w:tbl>
      <w:tblPr>
        <w:tblStyle w:val="12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AE79A3" w:rsidRPr="00AE79A3" w:rsidTr="00C83C46">
        <w:trPr>
          <w:trHeight w:val="1837"/>
        </w:trPr>
        <w:tc>
          <w:tcPr>
            <w:tcW w:w="4217" w:type="dxa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E79A3">
              <w:rPr>
                <w:rFonts w:ascii="Calibri" w:hAnsi="Calibri" w:cs="Calibri"/>
                <w:sz w:val="28"/>
                <w:szCs w:val="28"/>
              </w:rPr>
              <w:tab/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lastRenderedPageBreak/>
              <w:t>УТВЕРЖДЕНА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приказом Министерства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сельского хозяйства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Кабардино-Балкарской Республики</w:t>
            </w:r>
          </w:p>
          <w:p w:rsidR="00AE79A3" w:rsidRPr="00AE79A3" w:rsidRDefault="00AE79A3" w:rsidP="00B12CF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79A3">
              <w:rPr>
                <w:sz w:val="28"/>
                <w:szCs w:val="28"/>
              </w:rPr>
              <w:t>от «</w:t>
            </w:r>
            <w:r w:rsidR="00B12CFD">
              <w:rPr>
                <w:sz w:val="28"/>
                <w:szCs w:val="28"/>
              </w:rPr>
              <w:t>23</w:t>
            </w:r>
            <w:r w:rsidRPr="00AE79A3">
              <w:rPr>
                <w:sz w:val="28"/>
                <w:szCs w:val="28"/>
              </w:rPr>
              <w:t>»</w:t>
            </w:r>
            <w:r w:rsidR="00B12CFD">
              <w:rPr>
                <w:sz w:val="28"/>
                <w:szCs w:val="28"/>
              </w:rPr>
              <w:t xml:space="preserve"> марта </w:t>
            </w:r>
            <w:r w:rsidRPr="00AE79A3">
              <w:rPr>
                <w:sz w:val="28"/>
                <w:szCs w:val="28"/>
              </w:rPr>
              <w:t>2022 г. №</w:t>
            </w:r>
            <w:r w:rsidR="00B12CFD">
              <w:rPr>
                <w:sz w:val="28"/>
                <w:szCs w:val="28"/>
              </w:rPr>
              <w:t>31</w:t>
            </w:r>
          </w:p>
        </w:tc>
      </w:tr>
    </w:tbl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МЕТОДИКА 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E79A3" w:rsidRPr="00AA7F25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A7F25">
        <w:rPr>
          <w:b/>
          <w:sz w:val="28"/>
          <w:szCs w:val="28"/>
        </w:rPr>
        <w:t xml:space="preserve">расчета размера субсидий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зерновыми, зернобобовыми, </w:t>
      </w:r>
      <w:proofErr w:type="gramStart"/>
      <w:r w:rsidRPr="00AA7F25">
        <w:rPr>
          <w:b/>
          <w:sz w:val="28"/>
          <w:szCs w:val="28"/>
        </w:rPr>
        <w:t>масличными</w:t>
      </w:r>
      <w:r w:rsidR="008C790A">
        <w:rPr>
          <w:b/>
          <w:sz w:val="28"/>
          <w:szCs w:val="28"/>
        </w:rPr>
        <w:br/>
      </w:r>
      <w:r w:rsidR="00AA7F25" w:rsidRPr="00AA7F25">
        <w:rPr>
          <w:b/>
          <w:sz w:val="28"/>
          <w:szCs w:val="28"/>
        </w:rPr>
        <w:t>(</w:t>
      </w:r>
      <w:proofErr w:type="gramEnd"/>
      <w:r w:rsidR="00AA7F25" w:rsidRPr="00AA7F25">
        <w:rPr>
          <w:b/>
          <w:sz w:val="28"/>
          <w:szCs w:val="28"/>
        </w:rPr>
        <w:t>за исключением рапса и сои)</w:t>
      </w:r>
      <w:r w:rsidRPr="00AA7F25">
        <w:rPr>
          <w:b/>
          <w:sz w:val="28"/>
          <w:szCs w:val="28"/>
        </w:rPr>
        <w:t>, кормовыми сельскохозяйственными культурами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Общий объем субсидий, предоставляемых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зерновыми, зернобобовыми, масличными</w:t>
      </w:r>
      <w:r w:rsidR="00AA7F25">
        <w:rPr>
          <w:sz w:val="28"/>
          <w:szCs w:val="28"/>
        </w:rPr>
        <w:t xml:space="preserve"> (за исключением рапса и сои)</w:t>
      </w:r>
      <w:r w:rsidRPr="00AE79A3">
        <w:rPr>
          <w:sz w:val="28"/>
          <w:szCs w:val="28"/>
        </w:rPr>
        <w:t>, кормовыми сельскохозяйственными культурами (</w:t>
      </w:r>
      <w:proofErr w:type="spellStart"/>
      <w:r w:rsidRPr="00AE79A3">
        <w:rPr>
          <w:sz w:val="28"/>
          <w:szCs w:val="28"/>
        </w:rPr>
        <w:t>W</w:t>
      </w:r>
      <w:r w:rsidRPr="00AE79A3">
        <w:rPr>
          <w:sz w:val="28"/>
          <w:szCs w:val="28"/>
          <w:vertAlign w:val="subscript"/>
        </w:rPr>
        <w:t>зк</w:t>
      </w:r>
      <w:proofErr w:type="spellEnd"/>
      <w:r w:rsidRPr="00AE79A3">
        <w:rPr>
          <w:sz w:val="28"/>
          <w:szCs w:val="28"/>
        </w:rPr>
        <w:t>), определяется по формуле: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79A3">
        <w:rPr>
          <w:noProof/>
          <w:position w:val="-14"/>
          <w:sz w:val="28"/>
          <w:szCs w:val="28"/>
        </w:rPr>
        <w:drawing>
          <wp:inline distT="0" distB="0" distL="0" distR="0" wp14:anchorId="291E52A4" wp14:editId="0B553519">
            <wp:extent cx="1590675" cy="314325"/>
            <wp:effectExtent l="0" t="0" r="0" b="0"/>
            <wp:docPr id="3" name="Рисунок 3" descr="base_23856_59098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856_59098_3277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k - количество получателей субсидий, предоставляемых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зерновыми, зернобобовыми, масличными</w:t>
      </w:r>
      <w:r w:rsidR="00AA7F25">
        <w:rPr>
          <w:sz w:val="28"/>
          <w:szCs w:val="28"/>
        </w:rPr>
        <w:t xml:space="preserve"> (за исключением рапса и сои)</w:t>
      </w:r>
      <w:r w:rsidRPr="00AE79A3">
        <w:rPr>
          <w:sz w:val="28"/>
          <w:szCs w:val="28"/>
        </w:rPr>
        <w:t>, кормовыми сельскохозяйственными культурами;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V</w:t>
      </w:r>
      <w:r w:rsidRPr="00AE79A3">
        <w:rPr>
          <w:sz w:val="28"/>
          <w:szCs w:val="28"/>
          <w:vertAlign w:val="subscript"/>
        </w:rPr>
        <w:t>зкi</w:t>
      </w:r>
      <w:proofErr w:type="spellEnd"/>
      <w:r w:rsidRPr="00AE79A3">
        <w:rPr>
          <w:sz w:val="28"/>
          <w:szCs w:val="28"/>
        </w:rPr>
        <w:t xml:space="preserve"> - размер субсидии, предоставляемой i-</w:t>
      </w:r>
      <w:proofErr w:type="spellStart"/>
      <w:r w:rsidRPr="00AE79A3">
        <w:rPr>
          <w:sz w:val="28"/>
          <w:szCs w:val="28"/>
        </w:rPr>
        <w:t>му</w:t>
      </w:r>
      <w:proofErr w:type="spellEnd"/>
      <w:r w:rsidRPr="00AE79A3">
        <w:rPr>
          <w:sz w:val="28"/>
          <w:szCs w:val="28"/>
        </w:rPr>
        <w:t xml:space="preserve"> получателю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зерновыми, зернобобовыми, масличными</w:t>
      </w:r>
      <w:r w:rsidR="00AA7F25">
        <w:rPr>
          <w:sz w:val="28"/>
          <w:szCs w:val="28"/>
        </w:rPr>
        <w:t xml:space="preserve"> (за исключением рапса и сои)</w:t>
      </w:r>
      <w:r w:rsidRPr="00AE79A3">
        <w:rPr>
          <w:sz w:val="28"/>
          <w:szCs w:val="28"/>
        </w:rPr>
        <w:t>, кормовыми сельскохозяйственными культурами, определяемый по формуле: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79A3">
        <w:rPr>
          <w:sz w:val="28"/>
          <w:szCs w:val="28"/>
        </w:rPr>
        <w:t xml:space="preserve">   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V</w:t>
      </w:r>
      <w:r w:rsidRPr="00AE79A3">
        <w:rPr>
          <w:sz w:val="28"/>
          <w:szCs w:val="28"/>
          <w:vertAlign w:val="subscript"/>
        </w:rPr>
        <w:t>зкi</w:t>
      </w:r>
      <w:proofErr w:type="spellEnd"/>
      <w:r w:rsidRPr="00AE79A3">
        <w:rPr>
          <w:sz w:val="28"/>
          <w:szCs w:val="28"/>
        </w:rPr>
        <w:t xml:space="preserve"> = </w:t>
      </w:r>
      <w:proofErr w:type="spellStart"/>
      <w:r w:rsidRPr="00AE79A3">
        <w:rPr>
          <w:sz w:val="28"/>
          <w:szCs w:val="28"/>
        </w:rPr>
        <w:t>S</w:t>
      </w:r>
      <w:r w:rsidRPr="00AE79A3">
        <w:rPr>
          <w:sz w:val="28"/>
          <w:szCs w:val="28"/>
          <w:vertAlign w:val="subscript"/>
        </w:rPr>
        <w:t>зкi</w:t>
      </w:r>
      <w:proofErr w:type="spellEnd"/>
      <w:r w:rsidRPr="00AE79A3">
        <w:rPr>
          <w:sz w:val="28"/>
          <w:szCs w:val="28"/>
        </w:rPr>
        <w:t xml:space="preserve"> x </w:t>
      </w:r>
      <w:proofErr w:type="spellStart"/>
      <w:r w:rsidRPr="00AE79A3">
        <w:rPr>
          <w:sz w:val="28"/>
          <w:szCs w:val="28"/>
        </w:rPr>
        <w:t>Ст</w:t>
      </w:r>
      <w:r w:rsidRPr="00AE79A3">
        <w:rPr>
          <w:sz w:val="28"/>
          <w:szCs w:val="28"/>
          <w:vertAlign w:val="subscript"/>
        </w:rPr>
        <w:t>зк</w:t>
      </w:r>
      <w:proofErr w:type="spellEnd"/>
      <w:r w:rsidRPr="00AE79A3">
        <w:rPr>
          <w:sz w:val="28"/>
          <w:szCs w:val="28"/>
        </w:rPr>
        <w:t>, где: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S</w:t>
      </w:r>
      <w:r w:rsidRPr="00AE79A3">
        <w:rPr>
          <w:sz w:val="28"/>
          <w:szCs w:val="28"/>
          <w:vertAlign w:val="subscript"/>
        </w:rPr>
        <w:t>зкi</w:t>
      </w:r>
      <w:proofErr w:type="spellEnd"/>
      <w:r w:rsidRPr="00AE79A3">
        <w:rPr>
          <w:sz w:val="28"/>
          <w:szCs w:val="28"/>
        </w:rPr>
        <w:t xml:space="preserve"> - посевная площадь, занятая зерновыми, зернобобовыми, масличными</w:t>
      </w:r>
      <w:r w:rsidR="00AA7F25">
        <w:rPr>
          <w:sz w:val="28"/>
          <w:szCs w:val="28"/>
        </w:rPr>
        <w:t xml:space="preserve"> </w:t>
      </w:r>
      <w:r w:rsidR="00AA7F25">
        <w:rPr>
          <w:sz w:val="28"/>
          <w:szCs w:val="28"/>
        </w:rPr>
        <w:lastRenderedPageBreak/>
        <w:t>(за исключением рапса и сои)</w:t>
      </w:r>
      <w:r w:rsidRPr="00AE79A3">
        <w:rPr>
          <w:sz w:val="28"/>
          <w:szCs w:val="28"/>
        </w:rPr>
        <w:t>, кормовыми сельскохозяйственными культурами i-</w:t>
      </w:r>
      <w:proofErr w:type="spellStart"/>
      <w:r w:rsidRPr="00AE79A3">
        <w:rPr>
          <w:sz w:val="28"/>
          <w:szCs w:val="28"/>
        </w:rPr>
        <w:t>го</w:t>
      </w:r>
      <w:proofErr w:type="spellEnd"/>
      <w:r w:rsidRPr="00AE79A3">
        <w:rPr>
          <w:sz w:val="28"/>
          <w:szCs w:val="28"/>
        </w:rPr>
        <w:t xml:space="preserve"> получателя субсидии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зерновыми, зернобобовыми, масличными</w:t>
      </w:r>
      <w:r w:rsidR="008C790A">
        <w:rPr>
          <w:sz w:val="28"/>
          <w:szCs w:val="28"/>
        </w:rPr>
        <w:t xml:space="preserve"> (за исключением рапса и сои)</w:t>
      </w:r>
      <w:r w:rsidRPr="00AE79A3">
        <w:rPr>
          <w:sz w:val="28"/>
          <w:szCs w:val="28"/>
        </w:rPr>
        <w:t>, кормовыми сельскохозяйственными культурами;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Ст</w:t>
      </w:r>
      <w:r w:rsidRPr="00AE79A3">
        <w:rPr>
          <w:sz w:val="28"/>
          <w:szCs w:val="28"/>
          <w:vertAlign w:val="subscript"/>
        </w:rPr>
        <w:t>зк</w:t>
      </w:r>
      <w:proofErr w:type="spellEnd"/>
      <w:r w:rsidRPr="00AE79A3">
        <w:rPr>
          <w:sz w:val="28"/>
          <w:szCs w:val="28"/>
        </w:rPr>
        <w:t xml:space="preserve"> - ставка субсидий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условный гектар посевной площади, занятой зерновыми, зернобобовыми, масличными</w:t>
      </w:r>
      <w:r w:rsidR="00AA7F25">
        <w:rPr>
          <w:sz w:val="28"/>
          <w:szCs w:val="28"/>
        </w:rPr>
        <w:t xml:space="preserve"> (за исключением рапса и сои)</w:t>
      </w:r>
      <w:r w:rsidRPr="00AE79A3">
        <w:rPr>
          <w:sz w:val="28"/>
          <w:szCs w:val="28"/>
        </w:rPr>
        <w:t>, кормовыми сельскохозяйственными культурами, определяемая по формуле: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622A8F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зк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d>
          <m:dPr>
            <m:begChr m:val="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o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б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сем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>)</m:t>
                </m:r>
              </m:num>
              <m:den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k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зк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en-US"/>
                      </w:rPr>
                      <m:t>i</m:t>
                    </m:r>
                  </m:e>
                </m:nary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den>
            </m:f>
          </m:e>
        </m:d>
      </m:oMath>
      <w:r w:rsidR="00AE79A3" w:rsidRPr="00AE79A3">
        <w:rPr>
          <w:sz w:val="28"/>
          <w:szCs w:val="28"/>
        </w:rPr>
        <w:t>, где: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W</w:t>
      </w:r>
      <w:r w:rsidRPr="00AE79A3">
        <w:rPr>
          <w:sz w:val="28"/>
          <w:szCs w:val="28"/>
          <w:vertAlign w:val="subscript"/>
        </w:rPr>
        <w:t>об</w:t>
      </w:r>
      <w:proofErr w:type="spellEnd"/>
      <w:r w:rsidRPr="00AE79A3">
        <w:rPr>
          <w:sz w:val="28"/>
          <w:szCs w:val="28"/>
        </w:rPr>
        <w:t xml:space="preserve"> - общий объем средств, предусмотренных на достижение значения результата использования субсидии «Размер посевных площадей, занятых зерновыми, зернобобовыми, масличными (за исключением рапса и сои) и кормовыми сельскохозяйственными культурами в </w:t>
      </w:r>
      <w:proofErr w:type="spellStart"/>
      <w:r w:rsidRPr="00AE79A3">
        <w:rPr>
          <w:sz w:val="28"/>
          <w:szCs w:val="28"/>
        </w:rPr>
        <w:t>СХО</w:t>
      </w:r>
      <w:proofErr w:type="spellEnd"/>
      <w:r w:rsidRPr="00AE79A3">
        <w:rPr>
          <w:sz w:val="28"/>
          <w:szCs w:val="28"/>
        </w:rPr>
        <w:t xml:space="preserve">, </w:t>
      </w:r>
      <w:proofErr w:type="spellStart"/>
      <w:r w:rsidRPr="00AE79A3">
        <w:rPr>
          <w:sz w:val="28"/>
          <w:szCs w:val="28"/>
        </w:rPr>
        <w:t>КФХ</w:t>
      </w:r>
      <w:proofErr w:type="spellEnd"/>
      <w:r w:rsidRPr="00AE79A3">
        <w:rPr>
          <w:sz w:val="28"/>
          <w:szCs w:val="28"/>
        </w:rPr>
        <w:t xml:space="preserve">, включая </w:t>
      </w:r>
      <w:proofErr w:type="spellStart"/>
      <w:r w:rsidRPr="00AE79A3">
        <w:rPr>
          <w:sz w:val="28"/>
          <w:szCs w:val="28"/>
        </w:rPr>
        <w:t>ИП</w:t>
      </w:r>
      <w:proofErr w:type="spellEnd"/>
      <w:r w:rsidRPr="00AE79A3">
        <w:rPr>
          <w:sz w:val="28"/>
          <w:szCs w:val="28"/>
        </w:rPr>
        <w:t>, в субъекте Российской Федерации» в соответствии с соглашением о предоставлении субсидии из федерального бюджета бюджету Кабардино-Балкарской Республики, заключенным между Министерством сельского хозяйства Российской Федерации и Правительством Кабардино-Балкарской Республики на 2022 год.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При этом:</w:t>
      </w:r>
    </w:p>
    <w:p w:rsidR="00AE79A3" w:rsidRPr="00AE79A3" w:rsidRDefault="00C83C46" w:rsidP="00C83C4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AE79A3" w:rsidRPr="00AE79A3">
        <w:rPr>
          <w:sz w:val="28"/>
          <w:szCs w:val="28"/>
        </w:rPr>
        <w:t>Ст</w:t>
      </w:r>
      <w:r w:rsidR="00AE79A3" w:rsidRPr="00AE79A3">
        <w:rPr>
          <w:sz w:val="28"/>
          <w:szCs w:val="28"/>
          <w:vertAlign w:val="subscript"/>
        </w:rPr>
        <w:t>зк</w:t>
      </w:r>
      <w:proofErr w:type="spellEnd"/>
      <w:r w:rsidR="00AE79A3" w:rsidRPr="00AE79A3">
        <w:rPr>
          <w:sz w:val="28"/>
          <w:szCs w:val="28"/>
        </w:rPr>
        <w:t xml:space="preserve"> не может превышать предельную ставку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пред</m:t>
            </m:r>
          </m:sub>
        </m:sSub>
        <m:r>
          <w:rPr>
            <w:rFonts w:ascii="Cambria Math"/>
            <w:sz w:val="28"/>
            <w:szCs w:val="28"/>
          </w:rPr>
          <m:t>)</m:t>
        </m:r>
      </m:oMath>
      <w:r w:rsidR="00AE79A3" w:rsidRPr="00AE79A3">
        <w:rPr>
          <w:sz w:val="28"/>
          <w:szCs w:val="28"/>
        </w:rPr>
        <w:t>, рассчитанную по формуле:</w:t>
      </w:r>
    </w:p>
    <w:p w:rsidR="00AE79A3" w:rsidRPr="00AE79A3" w:rsidRDefault="00AE79A3" w:rsidP="00AE79A3">
      <w:pPr>
        <w:widowControl w:val="0"/>
        <w:autoSpaceDE w:val="0"/>
        <w:autoSpaceDN w:val="0"/>
        <w:ind w:left="540"/>
        <w:jc w:val="center"/>
        <w:rPr>
          <w:sz w:val="28"/>
          <w:szCs w:val="28"/>
        </w:rPr>
      </w:pPr>
    </w:p>
    <w:p w:rsidR="00AE79A3" w:rsidRPr="00AE79A3" w:rsidRDefault="00622A8F" w:rsidP="00AE79A3">
      <w:pPr>
        <w:widowControl w:val="0"/>
        <w:autoSpaceDE w:val="0"/>
        <w:autoSpaceDN w:val="0"/>
        <w:ind w:left="54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Ст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пред</m:t>
            </m:r>
          </m:sub>
        </m:sSub>
        <m:r>
          <m:rPr>
            <m:sty m:val="p"/>
          </m:rPr>
          <w:rPr>
            <w:rFonts w:ascii="Cambria Math"/>
            <w:sz w:val="32"/>
            <w:szCs w:val="32"/>
          </w:rPr>
          <m:t>=</m:t>
        </m:r>
        <m:d>
          <m:dPr>
            <m:begChr m:val=""/>
            <m:endChr m:val="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/>
                        <w:sz w:val="32"/>
                        <w:szCs w:val="32"/>
                      </w:rPr>
                      <m:t>об</m:t>
                    </m:r>
                  </m:sub>
                </m:sSub>
                <m:r>
                  <w:rPr>
                    <w:rFonts w:ascii="Cambria Math"/>
                    <w:sz w:val="32"/>
                    <w:szCs w:val="3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  <w:lang w:val="en-US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</w:rPr>
                      <m:t>сем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32"/>
                        <w:szCs w:val="32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зк.согл</m:t>
                    </m:r>
                  </m:sub>
                </m:sSub>
                <m:r>
                  <w:rPr>
                    <w:rFonts w:ascii="Cambria Math"/>
                    <w:sz w:val="32"/>
                    <w:szCs w:val="32"/>
                  </w:rPr>
                  <m:t>-</m:t>
                </m:r>
                <m:r>
                  <w:rPr>
                    <w:rFonts w:ascii="Cambria Math"/>
                    <w:sz w:val="32"/>
                    <w:szCs w:val="32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 w:val="32"/>
                        <w:szCs w:val="32"/>
                      </w:rPr>
                      <m:t>сем</m:t>
                    </m:r>
                    <m:r>
                      <w:rPr>
                        <w:rFonts w:ascii="Cambria Math"/>
                        <w:sz w:val="32"/>
                        <w:szCs w:val="32"/>
                      </w:rPr>
                      <m:t>.</m:t>
                    </m:r>
                    <m:r>
                      <w:rPr>
                        <w:rFonts w:ascii="Cambria Math"/>
                        <w:sz w:val="32"/>
                        <w:szCs w:val="32"/>
                      </w:rPr>
                      <m:t>факт</m:t>
                    </m:r>
                  </m:sub>
                </m:sSub>
              </m:den>
            </m:f>
          </m:e>
        </m:d>
      </m:oMath>
      <w:r w:rsidR="00AE79A3" w:rsidRPr="00AE79A3">
        <w:rPr>
          <w:sz w:val="28"/>
          <w:szCs w:val="28"/>
        </w:rPr>
        <w:t xml:space="preserve"> , где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32"/>
        </w:rPr>
        <w:t>W</w:t>
      </w:r>
      <w:r w:rsidRPr="00AE79A3">
        <w:rPr>
          <w:sz w:val="32"/>
          <w:vertAlign w:val="subscript"/>
        </w:rPr>
        <w:t>сем.факт</w:t>
      </w:r>
      <w:proofErr w:type="spellEnd"/>
      <w:r w:rsidRPr="00AE79A3">
        <w:rPr>
          <w:sz w:val="32"/>
          <w:vertAlign w:val="subscript"/>
        </w:rPr>
        <w:t xml:space="preserve"> </w:t>
      </w:r>
      <w:r w:rsidRPr="00AE79A3">
        <w:rPr>
          <w:sz w:val="32"/>
        </w:rPr>
        <w:t xml:space="preserve">– </w:t>
      </w:r>
      <w:r w:rsidRPr="00AE79A3">
        <w:rPr>
          <w:sz w:val="28"/>
          <w:szCs w:val="28"/>
        </w:rPr>
        <w:t>объем субсидий, подлежащий субсидированию в текущем году на возмещение части затрат на проведение агротехнологических работ, обеспечивающих увеличение производства семенного картофеля, семян кукурузы, семян подсолнечника, семян сахарной свеклы, семян овощных культур открытого грунта;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  <w:lang w:val="en-US"/>
        </w:rPr>
        <w:t>S</w:t>
      </w:r>
      <w:proofErr w:type="spellStart"/>
      <w:r w:rsidRPr="00AE79A3">
        <w:rPr>
          <w:sz w:val="28"/>
          <w:szCs w:val="28"/>
        </w:rPr>
        <w:t>зк.согл</w:t>
      </w:r>
      <w:proofErr w:type="spellEnd"/>
      <w:r w:rsidRPr="00AE79A3">
        <w:rPr>
          <w:sz w:val="28"/>
          <w:szCs w:val="28"/>
        </w:rPr>
        <w:t xml:space="preserve"> – значение результата использования субсидии из федерального бюджета «Размер посевных площадей, занятых зерновыми, зернобобовыми, масличными (за исключением рапса и сои) и кормовыми сельскохозяйственными культурами в </w:t>
      </w:r>
      <w:proofErr w:type="spellStart"/>
      <w:r w:rsidRPr="00AE79A3">
        <w:rPr>
          <w:sz w:val="28"/>
          <w:szCs w:val="28"/>
        </w:rPr>
        <w:t>СХО</w:t>
      </w:r>
      <w:proofErr w:type="spellEnd"/>
      <w:r w:rsidRPr="00AE79A3">
        <w:rPr>
          <w:sz w:val="28"/>
          <w:szCs w:val="28"/>
        </w:rPr>
        <w:t xml:space="preserve">, </w:t>
      </w:r>
      <w:proofErr w:type="spellStart"/>
      <w:r w:rsidRPr="00AE79A3">
        <w:rPr>
          <w:sz w:val="28"/>
          <w:szCs w:val="28"/>
        </w:rPr>
        <w:t>КФХ</w:t>
      </w:r>
      <w:proofErr w:type="spellEnd"/>
      <w:r w:rsidRPr="00AE79A3">
        <w:rPr>
          <w:sz w:val="28"/>
          <w:szCs w:val="28"/>
        </w:rPr>
        <w:t xml:space="preserve">, включая </w:t>
      </w:r>
      <w:proofErr w:type="spellStart"/>
      <w:r w:rsidRPr="00AE79A3">
        <w:rPr>
          <w:sz w:val="28"/>
          <w:szCs w:val="28"/>
        </w:rPr>
        <w:t>ИП</w:t>
      </w:r>
      <w:proofErr w:type="spellEnd"/>
      <w:r w:rsidRPr="00AE79A3">
        <w:rPr>
          <w:sz w:val="28"/>
          <w:szCs w:val="28"/>
        </w:rPr>
        <w:t xml:space="preserve">, в субъекте </w:t>
      </w:r>
      <w:r w:rsidRPr="00AE79A3">
        <w:rPr>
          <w:sz w:val="28"/>
          <w:szCs w:val="28"/>
        </w:rPr>
        <w:lastRenderedPageBreak/>
        <w:t>Российской Федерации» в соответствии с соглашением о предоставлении субсидии из федерального бюджета бюджету Кабардино-Балкарской Республики, заключенным между Министерством сельского хозяйства Российской Федерации и Правительством Кабардино-Балкарской Республики на 2022 год.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32"/>
        </w:rPr>
        <w:t>S</w:t>
      </w:r>
      <w:r w:rsidRPr="00AE79A3">
        <w:rPr>
          <w:sz w:val="22"/>
        </w:rPr>
        <w:t>сем.факт</w:t>
      </w:r>
      <w:proofErr w:type="spellEnd"/>
      <w:r w:rsidRPr="00AE79A3">
        <w:rPr>
          <w:sz w:val="22"/>
        </w:rPr>
        <w:t xml:space="preserve"> </w:t>
      </w:r>
      <w:r w:rsidRPr="00AE79A3">
        <w:rPr>
          <w:sz w:val="28"/>
          <w:szCs w:val="28"/>
        </w:rPr>
        <w:t>– фактическая площадь, подлежащая субсидированию в текущем году на возмещение части затрат на проведение агротехнологических работ, обеспечивающих увеличение производства семенного картофеля, семян кукурузы, семян подсолнечника, семян сахарной свеклы, семян овощных культур открытого грунта.</w:t>
      </w:r>
    </w:p>
    <w:p w:rsidR="00AE79A3" w:rsidRPr="00AE79A3" w:rsidRDefault="00C83C46" w:rsidP="00C83C4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E79A3" w:rsidRPr="00AE79A3">
        <w:rPr>
          <w:sz w:val="28"/>
          <w:szCs w:val="28"/>
        </w:rPr>
        <w:t xml:space="preserve">К ставке </w:t>
      </w:r>
      <w:proofErr w:type="spellStart"/>
      <w:r w:rsidR="00AE79A3" w:rsidRPr="00AE79A3">
        <w:rPr>
          <w:sz w:val="28"/>
          <w:szCs w:val="28"/>
        </w:rPr>
        <w:t>Ст</w:t>
      </w:r>
      <w:r w:rsidR="00AE79A3" w:rsidRPr="00AE79A3">
        <w:rPr>
          <w:sz w:val="28"/>
          <w:szCs w:val="28"/>
          <w:vertAlign w:val="subscript"/>
        </w:rPr>
        <w:t>зк</w:t>
      </w:r>
      <w:proofErr w:type="spellEnd"/>
      <w:r w:rsidR="00AE79A3" w:rsidRPr="00AE79A3">
        <w:rPr>
          <w:sz w:val="28"/>
          <w:szCs w:val="28"/>
          <w:vertAlign w:val="subscript"/>
        </w:rPr>
        <w:t xml:space="preserve"> </w:t>
      </w:r>
      <w:r w:rsidR="00AE79A3" w:rsidRPr="00AE79A3">
        <w:rPr>
          <w:sz w:val="28"/>
          <w:szCs w:val="28"/>
        </w:rPr>
        <w:t>применяются повышающие коэффициенты перевода соответствующих посевных площадей: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2 - для посевных площадей, отраженных в проектно-сметной документации при условии проведения заявителями работ по </w:t>
      </w:r>
      <w:proofErr w:type="spellStart"/>
      <w:r w:rsidRPr="00AE79A3">
        <w:rPr>
          <w:sz w:val="28"/>
          <w:szCs w:val="28"/>
        </w:rPr>
        <w:t>фосфоритованию</w:t>
      </w:r>
      <w:proofErr w:type="spellEnd"/>
      <w:r w:rsidRPr="00AE79A3">
        <w:rPr>
          <w:sz w:val="28"/>
          <w:szCs w:val="28"/>
        </w:rPr>
        <w:t xml:space="preserve"> и (или) гипсованию посевных площадей;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2 - для посевных площадей, в отношении которых заявителями осуществлено страхование сельскохозяйственных культур.</w:t>
      </w: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Style w:val="12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AE79A3" w:rsidRPr="00AE79A3" w:rsidTr="00C83C46">
        <w:trPr>
          <w:trHeight w:val="1837"/>
        </w:trPr>
        <w:tc>
          <w:tcPr>
            <w:tcW w:w="4217" w:type="dxa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lastRenderedPageBreak/>
              <w:t>УТВЕРЖДЕНА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приказом Министерства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сельского хозяйства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Кабардино-Балкарской Республики</w:t>
            </w:r>
          </w:p>
          <w:p w:rsidR="00AE79A3" w:rsidRPr="00AE79A3" w:rsidRDefault="00B12CFD" w:rsidP="00B12CF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8"/>
                <w:szCs w:val="28"/>
              </w:rPr>
              <w:t>от «23</w:t>
            </w:r>
            <w:r w:rsidR="00AE79A3" w:rsidRPr="00AE79A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 </w:t>
            </w:r>
            <w:r w:rsidR="00AE79A3" w:rsidRPr="00AE79A3">
              <w:rPr>
                <w:sz w:val="28"/>
                <w:szCs w:val="28"/>
              </w:rPr>
              <w:t>2022 г. №</w:t>
            </w:r>
            <w:r>
              <w:rPr>
                <w:sz w:val="28"/>
                <w:szCs w:val="28"/>
              </w:rPr>
              <w:t>31</w:t>
            </w:r>
          </w:p>
        </w:tc>
      </w:tr>
    </w:tbl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МЕТОДИКА 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>расчета размера субсидий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овощными культурами открытого грунта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Общий объем субсидий, предоставляемых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овощными культурами открытого грунта (</w:t>
      </w:r>
      <w:proofErr w:type="spellStart"/>
      <w:r w:rsidRPr="00AE79A3">
        <w:rPr>
          <w:sz w:val="28"/>
          <w:szCs w:val="28"/>
        </w:rPr>
        <w:t>W</w:t>
      </w:r>
      <w:r w:rsidRPr="00AE79A3">
        <w:rPr>
          <w:sz w:val="28"/>
          <w:szCs w:val="28"/>
          <w:vertAlign w:val="subscript"/>
        </w:rPr>
        <w:t>ов</w:t>
      </w:r>
      <w:proofErr w:type="spellEnd"/>
      <w:r w:rsidRPr="00AE79A3">
        <w:rPr>
          <w:sz w:val="28"/>
          <w:szCs w:val="28"/>
        </w:rPr>
        <w:t>), определяется по формуле: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13335</wp:posOffset>
                </wp:positionV>
                <wp:extent cx="1943735" cy="439420"/>
                <wp:effectExtent l="0" t="0" r="0" b="2540"/>
                <wp:wrapNone/>
                <wp:docPr id="1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87220" y="80645"/>
                            <a:ext cx="5651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Default="00542002" w:rsidP="00AE79A3"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32255" y="80645"/>
                            <a:ext cx="2774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Default="00542002" w:rsidP="00AE79A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26210" y="80645"/>
                            <a:ext cx="5143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Default="00542002" w:rsidP="00AE79A3"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8390" y="80645"/>
                            <a:ext cx="14732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Default="00542002" w:rsidP="00AE79A3"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8735" y="80645"/>
                            <a:ext cx="1924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Default="00542002" w:rsidP="00AE79A3"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86460" y="26670"/>
                            <a:ext cx="64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Pr="00AD3585" w:rsidRDefault="00542002" w:rsidP="00AE79A3">
                              <w:proofErr w:type="gramStart"/>
                              <w:r>
                                <w:rPr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96950" y="245110"/>
                            <a:ext cx="64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Default="00542002" w:rsidP="00AE79A3">
                              <w:r>
                                <w:rPr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82015" y="245110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Default="00542002" w:rsidP="00AE79A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43965" y="209550"/>
                            <a:ext cx="1593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Default="00542002" w:rsidP="00AE79A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овi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9555" y="209550"/>
                            <a:ext cx="1238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Pr="00DD1B4E" w:rsidRDefault="00542002" w:rsidP="00AE79A3"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ов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1825" y="0"/>
                            <a:ext cx="2266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Default="00542002" w:rsidP="00AE79A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29005" y="231775"/>
                            <a:ext cx="698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Default="00542002" w:rsidP="00AE79A3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0850" y="57150"/>
                            <a:ext cx="1117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002" w:rsidRDefault="00542002" w:rsidP="00AE79A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7" o:spid="_x0000_s1026" editas="canvas" style="position:absolute;left:0;text-align:left;margin-left:139.95pt;margin-top:1.05pt;width:153.05pt;height:34.6pt;z-index:251666432" coordsize="19437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437;height:4394;visibility:visible;mso-wrap-style:square">
                  <v:fill o:detectmouseclick="t"/>
                  <v:path o:connecttype="none"/>
                </v:shape>
                <v:rect id="Rectangle 4" o:spid="_x0000_s1028" style="position:absolute;left:18872;top:806;width:565;height:23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542002" w:rsidRDefault="00542002" w:rsidP="00AE79A3">
                        <w:r>
                          <w:rPr>
                            <w:color w:val="000000"/>
                            <w:sz w:val="32"/>
                            <w:szCs w:val="32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5" o:spid="_x0000_s1029" style="position:absolute;left:15322;top:806;width:2775;height:23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542002" w:rsidRDefault="00542002" w:rsidP="00AE79A3">
                        <w:proofErr w:type="spellStart"/>
                        <w:proofErr w:type="gramStart"/>
                        <w:r>
                          <w:rPr>
                            <w:color w:val="000000"/>
                            <w:sz w:val="32"/>
                            <w:szCs w:val="32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030" style="position:absolute;left:14262;top:806;width:514;height:23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542002" w:rsidRDefault="00542002" w:rsidP="00AE79A3">
                        <w:r>
                          <w:rPr>
                            <w:color w:val="000000"/>
                            <w:sz w:val="32"/>
                            <w:szCs w:val="32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7" o:spid="_x0000_s1031" style="position:absolute;left:10883;top:806;width:1474;height:23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542002" w:rsidRDefault="00542002" w:rsidP="00AE79A3">
                        <w:r>
                          <w:rPr>
                            <w:color w:val="000000"/>
                            <w:sz w:val="32"/>
                            <w:szCs w:val="32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8" o:spid="_x0000_s1032" style="position:absolute;left:387;top:806;width:1924;height:23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542002" w:rsidRDefault="00542002" w:rsidP="00AE79A3">
                        <w:r>
                          <w:rPr>
                            <w:color w:val="000000"/>
                            <w:sz w:val="32"/>
                            <w:szCs w:val="32"/>
                            <w:lang w:val="en-US"/>
                          </w:rPr>
                          <w:t>W</w:t>
                        </w:r>
                      </w:p>
                    </w:txbxContent>
                  </v:textbox>
                </v:rect>
                <v:rect id="Rectangle 9" o:spid="_x0000_s1033" style="position:absolute;left:8864;top:266;width:641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542002" w:rsidRPr="00AD3585" w:rsidRDefault="00542002" w:rsidP="00AE79A3">
                        <w:proofErr w:type="gramStart"/>
                        <w:r>
                          <w:rPr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0" o:spid="_x0000_s1034" style="position:absolute;left:9969;top:2451;width:641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542002" w:rsidRDefault="00542002" w:rsidP="00AE79A3">
                        <w:r>
                          <w:rPr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" o:spid="_x0000_s1035" style="position:absolute;left:8820;top:2451;width:355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542002" w:rsidRDefault="00542002" w:rsidP="00AE79A3">
                        <w:proofErr w:type="spellStart"/>
                        <w:proofErr w:type="gramStart"/>
                        <w:r>
                          <w:rPr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36" style="position:absolute;left:12439;top:2095;width:1594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542002" w:rsidRDefault="00542002" w:rsidP="00AE79A3">
                        <w:proofErr w:type="spellStart"/>
                        <w:proofErr w:type="gramStart"/>
                        <w:r>
                          <w:rPr>
                            <w:color w:val="000000"/>
                            <w:lang w:val="en-US"/>
                          </w:rPr>
                          <w:t>овi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3" o:spid="_x0000_s1037" style="position:absolute;left:2495;top:2095;width:123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542002" w:rsidRPr="00DD1B4E" w:rsidRDefault="00542002" w:rsidP="00AE79A3">
                        <w:proofErr w:type="spellStart"/>
                        <w:proofErr w:type="gramStart"/>
                        <w:r>
                          <w:rPr>
                            <w:color w:val="000000"/>
                          </w:rPr>
                          <w:t>ов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4" o:spid="_x0000_s1038" style="position:absolute;left:6318;width:2267;height:38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542002" w:rsidRDefault="00542002" w:rsidP="00AE79A3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5" o:spid="_x0000_s1039" style="position:absolute;left:9290;top:2317;width:698;height:15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542002" w:rsidRDefault="00542002" w:rsidP="00AE79A3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6" o:spid="_x0000_s1040" style="position:absolute;left:4508;top:571;width:1118;height:2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542002" w:rsidRDefault="00542002" w:rsidP="00AE79A3">
                        <w:r>
                          <w:rPr>
                            <w:rFonts w:ascii="Symbol" w:hAnsi="Symbol" w:cs="Symbol"/>
                            <w:color w:val="000000"/>
                            <w:sz w:val="32"/>
                            <w:szCs w:val="32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  <w:lang w:val="en-US"/>
        </w:rPr>
        <w:t>o</w:t>
      </w:r>
      <w:r w:rsidRPr="00AE79A3">
        <w:rPr>
          <w:sz w:val="28"/>
          <w:szCs w:val="28"/>
        </w:rPr>
        <w:t xml:space="preserve"> - количество получателей субсидий, предоставляемых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овощными культурами открытого грунта;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V</w:t>
      </w:r>
      <w:r w:rsidRPr="00AE79A3">
        <w:rPr>
          <w:sz w:val="28"/>
          <w:szCs w:val="28"/>
          <w:vertAlign w:val="subscript"/>
        </w:rPr>
        <w:t>ов</w:t>
      </w:r>
      <w:r w:rsidRPr="00AE79A3">
        <w:rPr>
          <w:sz w:val="28"/>
          <w:szCs w:val="28"/>
          <w:vertAlign w:val="subscript"/>
          <w:lang w:val="en-US"/>
        </w:rPr>
        <w:t>i</w:t>
      </w:r>
      <w:proofErr w:type="spellEnd"/>
      <w:r w:rsidRPr="00AE79A3">
        <w:rPr>
          <w:sz w:val="28"/>
          <w:szCs w:val="28"/>
        </w:rPr>
        <w:t xml:space="preserve"> - размер субсидии, предоставляемой i-</w:t>
      </w:r>
      <w:proofErr w:type="spellStart"/>
      <w:r w:rsidRPr="00AE79A3">
        <w:rPr>
          <w:sz w:val="28"/>
          <w:szCs w:val="28"/>
        </w:rPr>
        <w:t>му</w:t>
      </w:r>
      <w:proofErr w:type="spellEnd"/>
      <w:r w:rsidRPr="00AE79A3">
        <w:rPr>
          <w:sz w:val="28"/>
          <w:szCs w:val="28"/>
        </w:rPr>
        <w:t xml:space="preserve"> получателю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овощными культурами открытого грунта, определяемый по формуле: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79A3">
        <w:rPr>
          <w:sz w:val="28"/>
          <w:szCs w:val="28"/>
        </w:rPr>
        <w:t xml:space="preserve">   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V</w:t>
      </w:r>
      <w:r w:rsidRPr="00AE79A3">
        <w:rPr>
          <w:sz w:val="28"/>
          <w:szCs w:val="28"/>
          <w:vertAlign w:val="subscript"/>
        </w:rPr>
        <w:t>овi</w:t>
      </w:r>
      <w:proofErr w:type="spellEnd"/>
      <w:r w:rsidRPr="00AE79A3">
        <w:rPr>
          <w:sz w:val="28"/>
          <w:szCs w:val="28"/>
        </w:rPr>
        <w:t xml:space="preserve"> = </w:t>
      </w:r>
      <w:proofErr w:type="spellStart"/>
      <w:r w:rsidRPr="00AE79A3">
        <w:rPr>
          <w:sz w:val="28"/>
          <w:szCs w:val="28"/>
        </w:rPr>
        <w:t>S</w:t>
      </w:r>
      <w:r w:rsidRPr="00AE79A3">
        <w:rPr>
          <w:sz w:val="28"/>
          <w:szCs w:val="28"/>
          <w:vertAlign w:val="subscript"/>
        </w:rPr>
        <w:t>овi</w:t>
      </w:r>
      <w:proofErr w:type="spellEnd"/>
      <w:r w:rsidRPr="00AE79A3">
        <w:rPr>
          <w:sz w:val="28"/>
          <w:szCs w:val="28"/>
        </w:rPr>
        <w:t xml:space="preserve"> x </w:t>
      </w:r>
      <w:proofErr w:type="spellStart"/>
      <w:r w:rsidRPr="00AE79A3">
        <w:rPr>
          <w:sz w:val="28"/>
          <w:szCs w:val="28"/>
        </w:rPr>
        <w:t>Ст</w:t>
      </w:r>
      <w:r w:rsidRPr="00AE79A3">
        <w:rPr>
          <w:sz w:val="28"/>
          <w:szCs w:val="28"/>
          <w:vertAlign w:val="subscript"/>
        </w:rPr>
        <w:t>ов</w:t>
      </w:r>
      <w:proofErr w:type="spellEnd"/>
      <w:r w:rsidRPr="00AE79A3">
        <w:rPr>
          <w:sz w:val="28"/>
          <w:szCs w:val="28"/>
        </w:rPr>
        <w:t>, где: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S</w:t>
      </w:r>
      <w:r w:rsidRPr="00AE79A3">
        <w:rPr>
          <w:sz w:val="28"/>
          <w:szCs w:val="28"/>
          <w:vertAlign w:val="subscript"/>
        </w:rPr>
        <w:t>овi</w:t>
      </w:r>
      <w:proofErr w:type="spellEnd"/>
      <w:r w:rsidRPr="00AE79A3">
        <w:rPr>
          <w:sz w:val="28"/>
          <w:szCs w:val="28"/>
        </w:rPr>
        <w:t xml:space="preserve"> - посевная площадь, занятая овощными культурами открытого грунта i-</w:t>
      </w:r>
      <w:proofErr w:type="spellStart"/>
      <w:r w:rsidRPr="00AE79A3">
        <w:rPr>
          <w:sz w:val="28"/>
          <w:szCs w:val="28"/>
        </w:rPr>
        <w:t>го</w:t>
      </w:r>
      <w:proofErr w:type="spellEnd"/>
      <w:r w:rsidRPr="00AE79A3">
        <w:rPr>
          <w:sz w:val="28"/>
          <w:szCs w:val="28"/>
        </w:rPr>
        <w:t xml:space="preserve"> получателя субсидии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овощными культурами открытого грунта;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lastRenderedPageBreak/>
        <w:t>Ст</w:t>
      </w:r>
      <w:r w:rsidRPr="00AE79A3">
        <w:rPr>
          <w:sz w:val="28"/>
          <w:szCs w:val="28"/>
          <w:vertAlign w:val="subscript"/>
        </w:rPr>
        <w:t>ов</w:t>
      </w:r>
      <w:proofErr w:type="spellEnd"/>
      <w:r w:rsidRPr="00AE79A3">
        <w:rPr>
          <w:sz w:val="28"/>
          <w:szCs w:val="28"/>
        </w:rPr>
        <w:t xml:space="preserve"> - ставка субсидий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расчете на 1 условный гектар посевной площади, занятой овощными культурами открытого грунта, но не более </w:t>
      </w:r>
      <w:r w:rsidRPr="00AE79A3">
        <w:rPr>
          <w:b/>
          <w:sz w:val="28"/>
          <w:szCs w:val="28"/>
        </w:rPr>
        <w:t>5283</w:t>
      </w:r>
      <w:r w:rsidRPr="00AE79A3">
        <w:rPr>
          <w:sz w:val="28"/>
          <w:szCs w:val="28"/>
        </w:rPr>
        <w:t xml:space="preserve"> руб., определяемая по формуле: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622A8F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ов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d>
          <m:dPr>
            <m:begChr m:val="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ов</m:t>
                    </m:r>
                  </m:sub>
                </m:sSub>
              </m:num>
              <m:den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o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ов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en-US"/>
                      </w:rPr>
                      <m:t>i</m:t>
                    </m:r>
                  </m:e>
                </m:nary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den>
            </m:f>
          </m:e>
        </m:d>
      </m:oMath>
      <w:r w:rsidR="00AE79A3" w:rsidRPr="00AE79A3">
        <w:rPr>
          <w:sz w:val="28"/>
          <w:szCs w:val="28"/>
        </w:rPr>
        <w:t>, где: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W</w:t>
      </w:r>
      <w:r w:rsidRPr="00AE79A3">
        <w:rPr>
          <w:sz w:val="28"/>
          <w:szCs w:val="28"/>
          <w:vertAlign w:val="subscript"/>
        </w:rPr>
        <w:t>ов</w:t>
      </w:r>
      <w:proofErr w:type="spellEnd"/>
      <w:r w:rsidRPr="00AE79A3">
        <w:rPr>
          <w:sz w:val="28"/>
          <w:szCs w:val="28"/>
        </w:rPr>
        <w:t xml:space="preserve"> - общий объем средств, предусмотренных на достижение значения результата использования субсидии из федерального бюджета «Валовой сбор овощей открытого грунта в сельскохозяйственных организациях, крестьянских (фермерских) хозяйствах, включая индивидуальных предпринимателей» в соответствии с соглашением о предоставлении субсидии из федерального бюджета бюджету Кабардино-Балкарской Республики, заключенным между Министерством сельского хозяйства Российской Федерации и Правительством Кабардино-Балкарской Республики на 2022 год.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К ставке </w:t>
      </w:r>
      <w:proofErr w:type="spellStart"/>
      <w:r w:rsidRPr="00AE79A3">
        <w:rPr>
          <w:sz w:val="28"/>
          <w:szCs w:val="28"/>
        </w:rPr>
        <w:t>Ст</w:t>
      </w:r>
      <w:r w:rsidRPr="00AE79A3">
        <w:rPr>
          <w:sz w:val="28"/>
          <w:szCs w:val="28"/>
          <w:vertAlign w:val="subscript"/>
        </w:rPr>
        <w:t>ов</w:t>
      </w:r>
      <w:proofErr w:type="spellEnd"/>
      <w:r w:rsidRPr="00AE79A3">
        <w:rPr>
          <w:sz w:val="28"/>
          <w:szCs w:val="28"/>
          <w:vertAlign w:val="subscript"/>
        </w:rPr>
        <w:t xml:space="preserve"> </w:t>
      </w:r>
      <w:r w:rsidRPr="00AE79A3">
        <w:rPr>
          <w:sz w:val="28"/>
          <w:szCs w:val="28"/>
        </w:rPr>
        <w:t>применяются повышающие коэффициенты перевода соответствующих посевных площадей: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2 - для посевных площадей, отраженных в проектно-сметной документации при условии проведения заявителями работ по </w:t>
      </w:r>
      <w:proofErr w:type="spellStart"/>
      <w:r w:rsidRPr="00AE79A3">
        <w:rPr>
          <w:sz w:val="28"/>
          <w:szCs w:val="28"/>
        </w:rPr>
        <w:t>фосфоритованию</w:t>
      </w:r>
      <w:proofErr w:type="spellEnd"/>
      <w:r w:rsidRPr="00AE79A3">
        <w:rPr>
          <w:sz w:val="28"/>
          <w:szCs w:val="28"/>
        </w:rPr>
        <w:t xml:space="preserve"> и (или) гипсованию посевных площадей;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2 - для посевных площадей, в отношении которых заявителями осуществлено страхование сельскохозяйственных культур.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Style w:val="12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AE79A3" w:rsidRPr="00AE79A3" w:rsidTr="00C83C46">
        <w:trPr>
          <w:trHeight w:val="1837"/>
        </w:trPr>
        <w:tc>
          <w:tcPr>
            <w:tcW w:w="4217" w:type="dxa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lastRenderedPageBreak/>
              <w:t>УТВЕРЖДЕНА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приказом Министерства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сельского хозяйства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Кабардино-Балкарской Республики</w:t>
            </w:r>
          </w:p>
          <w:p w:rsidR="00AE79A3" w:rsidRPr="00AE79A3" w:rsidRDefault="00AE79A3" w:rsidP="00B12CF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79A3">
              <w:rPr>
                <w:sz w:val="28"/>
                <w:szCs w:val="28"/>
              </w:rPr>
              <w:t>от «</w:t>
            </w:r>
            <w:r w:rsidR="00B12CFD">
              <w:rPr>
                <w:sz w:val="28"/>
                <w:szCs w:val="28"/>
              </w:rPr>
              <w:t>23</w:t>
            </w:r>
            <w:r w:rsidRPr="00AE79A3">
              <w:rPr>
                <w:sz w:val="28"/>
                <w:szCs w:val="28"/>
              </w:rPr>
              <w:t>»</w:t>
            </w:r>
            <w:r w:rsidR="00B12CFD">
              <w:rPr>
                <w:sz w:val="28"/>
                <w:szCs w:val="28"/>
              </w:rPr>
              <w:t xml:space="preserve"> марта </w:t>
            </w:r>
            <w:r w:rsidRPr="00AE79A3">
              <w:rPr>
                <w:sz w:val="28"/>
                <w:szCs w:val="28"/>
              </w:rPr>
              <w:t>2022 г. №</w:t>
            </w:r>
            <w:r w:rsidR="00B12CFD">
              <w:rPr>
                <w:sz w:val="28"/>
                <w:szCs w:val="28"/>
              </w:rPr>
              <w:t>31</w:t>
            </w:r>
          </w:p>
        </w:tc>
      </w:tr>
    </w:tbl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МЕТОДИКА 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>расчета размера субсидий на возмещение части затрат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 на проведение комплекса агротехнологических работ, обеспечивающих увеличение производства картофеля</w:t>
      </w:r>
    </w:p>
    <w:p w:rsidR="00AE79A3" w:rsidRPr="00AE79A3" w:rsidRDefault="00AE79A3" w:rsidP="00AE79A3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Общий объем субсидий, предоставляемых </w:t>
      </w:r>
      <w:proofErr w:type="spellStart"/>
      <w:r w:rsidRPr="00AE79A3">
        <w:rPr>
          <w:sz w:val="28"/>
          <w:szCs w:val="28"/>
        </w:rPr>
        <w:t>сельхозтоваропроизводителям</w:t>
      </w:r>
      <w:proofErr w:type="spellEnd"/>
      <w:r w:rsidRPr="00AE79A3">
        <w:rPr>
          <w:sz w:val="28"/>
          <w:szCs w:val="28"/>
        </w:rPr>
        <w:t xml:space="preserve"> на возмещение части затрат на проведение комплекса агротехнологических работ, обеспечивающих увеличение производства картофеля (W</w:t>
      </w:r>
      <w:proofErr w:type="spellStart"/>
      <w:r w:rsidRPr="00AE79A3">
        <w:rPr>
          <w:sz w:val="28"/>
          <w:szCs w:val="28"/>
          <w:vertAlign w:val="subscript"/>
          <w:lang w:val="en-US"/>
        </w:rPr>
        <w:t>ka</w:t>
      </w:r>
      <w:proofErr w:type="spellEnd"/>
      <w:r w:rsidRPr="00AE79A3">
        <w:rPr>
          <w:sz w:val="28"/>
          <w:szCs w:val="28"/>
        </w:rPr>
        <w:t>), определяется по формуле: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622A8F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ka</m:t>
            </m:r>
          </m:sub>
        </m:sSub>
        <m:r>
          <w:rPr>
            <w:rFonts w:asci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kai</m:t>
                </m:r>
              </m:sub>
            </m:sSub>
          </m:e>
        </m:nary>
      </m:oMath>
      <w:r w:rsidR="00AE79A3" w:rsidRPr="00AE79A3">
        <w:rPr>
          <w:i/>
          <w:sz w:val="28"/>
          <w:szCs w:val="28"/>
        </w:rPr>
        <w:t xml:space="preserve">, </w:t>
      </w:r>
      <w:r w:rsidR="00AE79A3" w:rsidRPr="00AE79A3">
        <w:rPr>
          <w:sz w:val="28"/>
          <w:szCs w:val="28"/>
        </w:rPr>
        <w:t>где: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ab/>
      </w:r>
      <w:r w:rsidRPr="00AE79A3">
        <w:rPr>
          <w:sz w:val="28"/>
          <w:szCs w:val="28"/>
          <w:lang w:val="en-US"/>
        </w:rPr>
        <w:t>r</w:t>
      </w:r>
      <w:r w:rsidRPr="00AE79A3">
        <w:rPr>
          <w:sz w:val="28"/>
          <w:szCs w:val="28"/>
        </w:rPr>
        <w:t xml:space="preserve"> - </w:t>
      </w:r>
      <w:proofErr w:type="gramStart"/>
      <w:r w:rsidRPr="00AE79A3">
        <w:rPr>
          <w:sz w:val="28"/>
          <w:szCs w:val="28"/>
        </w:rPr>
        <w:t>количество</w:t>
      </w:r>
      <w:proofErr w:type="gramEnd"/>
      <w:r w:rsidRPr="00AE79A3">
        <w:rPr>
          <w:sz w:val="28"/>
          <w:szCs w:val="28"/>
        </w:rPr>
        <w:t xml:space="preserve"> получателей субсидий на возмещение части затрат на проведение комплекса агротехнологических работ, обеспечивающих увеличение производства картофеля 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V</w:t>
      </w:r>
      <w:r w:rsidRPr="00AE79A3">
        <w:rPr>
          <w:sz w:val="28"/>
          <w:szCs w:val="28"/>
          <w:vertAlign w:val="subscript"/>
          <w:lang w:val="en-US"/>
        </w:rPr>
        <w:t>kai</w:t>
      </w:r>
      <w:r w:rsidRPr="00AE79A3">
        <w:rPr>
          <w:sz w:val="28"/>
          <w:szCs w:val="28"/>
        </w:rPr>
        <w:t xml:space="preserve"> - размер субсидии, предоставляемой i-</w:t>
      </w:r>
      <w:proofErr w:type="spellStart"/>
      <w:r w:rsidRPr="00AE79A3">
        <w:rPr>
          <w:sz w:val="28"/>
          <w:szCs w:val="28"/>
        </w:rPr>
        <w:t>му</w:t>
      </w:r>
      <w:proofErr w:type="spellEnd"/>
      <w:r w:rsidRPr="00AE79A3">
        <w:rPr>
          <w:sz w:val="28"/>
          <w:szCs w:val="28"/>
        </w:rPr>
        <w:t xml:space="preserve"> получателю на возмещение части затрат на проведение комплекса агротехнологических работ, обеспечивающих увеличение производства картофеля, определяемый по формуле:</w:t>
      </w: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79A3">
        <w:rPr>
          <w:sz w:val="28"/>
          <w:szCs w:val="28"/>
        </w:rPr>
        <w:t>V</w:t>
      </w:r>
      <w:proofErr w:type="spellStart"/>
      <w:r w:rsidRPr="00AE79A3">
        <w:rPr>
          <w:sz w:val="28"/>
          <w:szCs w:val="28"/>
          <w:vertAlign w:val="subscript"/>
          <w:lang w:val="en-US"/>
        </w:rPr>
        <w:t>ka</w:t>
      </w:r>
      <w:proofErr w:type="spellEnd"/>
      <w:r w:rsidRPr="00AE79A3">
        <w:rPr>
          <w:sz w:val="28"/>
          <w:szCs w:val="28"/>
          <w:vertAlign w:val="subscript"/>
        </w:rPr>
        <w:t>i</w:t>
      </w:r>
      <w:r w:rsidRPr="00AE79A3">
        <w:rPr>
          <w:sz w:val="28"/>
          <w:szCs w:val="28"/>
        </w:rPr>
        <w:t xml:space="preserve"> = S</w:t>
      </w:r>
      <w:r w:rsidRPr="00AE79A3">
        <w:rPr>
          <w:sz w:val="28"/>
          <w:szCs w:val="28"/>
          <w:vertAlign w:val="subscript"/>
          <w:lang w:val="en-US"/>
        </w:rPr>
        <w:t>kai</w:t>
      </w:r>
      <w:r w:rsidRPr="00AE79A3">
        <w:rPr>
          <w:sz w:val="28"/>
          <w:szCs w:val="28"/>
        </w:rPr>
        <w:t xml:space="preserve"> x </w:t>
      </w:r>
      <w:proofErr w:type="spellStart"/>
      <w:r w:rsidRPr="00AE79A3">
        <w:rPr>
          <w:sz w:val="28"/>
          <w:szCs w:val="28"/>
        </w:rPr>
        <w:t>Ст</w:t>
      </w:r>
      <w:r w:rsidRPr="00AE79A3">
        <w:rPr>
          <w:sz w:val="28"/>
          <w:szCs w:val="28"/>
          <w:vertAlign w:val="subscript"/>
          <w:lang w:val="en-US"/>
        </w:rPr>
        <w:t>ka</w:t>
      </w:r>
      <w:proofErr w:type="spellEnd"/>
      <w:r w:rsidRPr="00AE79A3">
        <w:rPr>
          <w:sz w:val="28"/>
          <w:szCs w:val="28"/>
          <w:vertAlign w:val="subscript"/>
        </w:rPr>
        <w:t>,</w:t>
      </w:r>
      <w:r w:rsidRPr="00AE79A3">
        <w:rPr>
          <w:sz w:val="28"/>
          <w:szCs w:val="28"/>
        </w:rPr>
        <w:t xml:space="preserve"> где:</w:t>
      </w: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S</w:t>
      </w:r>
      <w:r w:rsidRPr="00AE79A3">
        <w:rPr>
          <w:sz w:val="28"/>
          <w:szCs w:val="28"/>
          <w:vertAlign w:val="subscript"/>
          <w:lang w:val="en-US"/>
        </w:rPr>
        <w:t>kai</w:t>
      </w:r>
      <w:r w:rsidRPr="00AE79A3">
        <w:rPr>
          <w:sz w:val="28"/>
          <w:szCs w:val="28"/>
        </w:rPr>
        <w:t xml:space="preserve"> - посевная площадь, занятая картофелем, i-</w:t>
      </w:r>
      <w:proofErr w:type="spellStart"/>
      <w:r w:rsidRPr="00AE79A3">
        <w:rPr>
          <w:sz w:val="28"/>
          <w:szCs w:val="28"/>
        </w:rPr>
        <w:t>го</w:t>
      </w:r>
      <w:proofErr w:type="spellEnd"/>
      <w:r w:rsidRPr="00AE79A3">
        <w:rPr>
          <w:sz w:val="28"/>
          <w:szCs w:val="28"/>
        </w:rPr>
        <w:t xml:space="preserve"> получателя субсидии на возмещение части затрат на проведение комплекса агротехнологических работ, обеспечивающих увеличение производства картофеля;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Ст</w:t>
      </w:r>
      <w:r w:rsidRPr="00AE79A3">
        <w:rPr>
          <w:sz w:val="28"/>
          <w:szCs w:val="28"/>
          <w:vertAlign w:val="subscript"/>
          <w:lang w:val="en-US"/>
        </w:rPr>
        <w:t>ka</w:t>
      </w:r>
      <w:proofErr w:type="spellEnd"/>
      <w:r w:rsidRPr="00AE79A3">
        <w:rPr>
          <w:sz w:val="28"/>
          <w:szCs w:val="28"/>
        </w:rPr>
        <w:t xml:space="preserve"> - ставка субсидий на возмещение части затрат на проведение комплекса агротехнологических работ, обеспечивающих увеличение производства картофеля, но не более </w:t>
      </w:r>
      <w:r w:rsidRPr="00AE79A3">
        <w:rPr>
          <w:b/>
          <w:sz w:val="28"/>
          <w:szCs w:val="28"/>
        </w:rPr>
        <w:t>4023</w:t>
      </w:r>
      <w:r w:rsidRPr="00AE79A3">
        <w:rPr>
          <w:sz w:val="28"/>
          <w:szCs w:val="28"/>
        </w:rPr>
        <w:t xml:space="preserve"> руб., в расчете на 1 гектар посевной площади, определяемая по формуле: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622A8F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ka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d>
          <m:dPr>
            <m:begChr m:val="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ka</m:t>
                    </m:r>
                  </m:sub>
                </m:sSub>
              </m:num>
              <m:den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r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en-US"/>
                      </w:rPr>
                      <m:t>kai</m:t>
                    </m:r>
                  </m:e>
                </m:nary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den>
            </m:f>
          </m:e>
        </m:d>
      </m:oMath>
      <w:r w:rsidR="00AE79A3" w:rsidRPr="00AE79A3">
        <w:rPr>
          <w:sz w:val="28"/>
          <w:szCs w:val="28"/>
        </w:rPr>
        <w:t>, где: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W</w:t>
      </w:r>
      <w:r w:rsidRPr="00AE79A3">
        <w:rPr>
          <w:sz w:val="28"/>
          <w:szCs w:val="28"/>
          <w:vertAlign w:val="subscript"/>
        </w:rPr>
        <w:t>ka</w:t>
      </w:r>
      <w:proofErr w:type="spellEnd"/>
      <w:r w:rsidRPr="00AE79A3">
        <w:rPr>
          <w:sz w:val="28"/>
          <w:szCs w:val="28"/>
        </w:rPr>
        <w:t xml:space="preserve"> - общий объем средств, предусмотренных на достижение значения результата использования субсидии из федерального бюджета «Валовой сбор картофеля в сельскохозяйственных организациях, крестьянских (фермерских) хозяйствах, включая индивидуальных предпринимателей» в соответствии с соглашением о предоставлении субсидии из федерального бюджета бюджету </w:t>
      </w:r>
      <w:r w:rsidRPr="00AE79A3">
        <w:rPr>
          <w:sz w:val="28"/>
          <w:szCs w:val="28"/>
        </w:rPr>
        <w:lastRenderedPageBreak/>
        <w:t>Кабардино-Балкарской Республики, заключенным между Министерством сельского хозяйства Российской Федерации и Правительством Кабардино-Балкарской Республики на 2022 год.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К ставке </w:t>
      </w:r>
      <w:proofErr w:type="spellStart"/>
      <w:r w:rsidRPr="00AE79A3">
        <w:rPr>
          <w:sz w:val="28"/>
          <w:szCs w:val="28"/>
        </w:rPr>
        <w:t>Ст</w:t>
      </w:r>
      <w:r w:rsidRPr="00AE79A3">
        <w:rPr>
          <w:sz w:val="28"/>
          <w:szCs w:val="28"/>
          <w:vertAlign w:val="subscript"/>
          <w:lang w:val="en-US"/>
        </w:rPr>
        <w:t>ka</w:t>
      </w:r>
      <w:proofErr w:type="spellEnd"/>
      <w:r w:rsidRPr="00AE79A3">
        <w:rPr>
          <w:sz w:val="28"/>
          <w:szCs w:val="28"/>
          <w:vertAlign w:val="subscript"/>
        </w:rPr>
        <w:t xml:space="preserve"> </w:t>
      </w:r>
      <w:r w:rsidRPr="00AE79A3">
        <w:rPr>
          <w:sz w:val="28"/>
          <w:szCs w:val="28"/>
        </w:rPr>
        <w:t>применяются повышающие коэффициенты перевода соответствующих посевных площадей: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2 - для посевных площадей, отраженных в проектно-сметной документации при условии проведения заявителями работ по </w:t>
      </w:r>
      <w:proofErr w:type="spellStart"/>
      <w:r w:rsidRPr="00AE79A3">
        <w:rPr>
          <w:sz w:val="28"/>
          <w:szCs w:val="28"/>
        </w:rPr>
        <w:t>фосфоритованию</w:t>
      </w:r>
      <w:proofErr w:type="spellEnd"/>
      <w:r w:rsidRPr="00AE79A3">
        <w:rPr>
          <w:sz w:val="28"/>
          <w:szCs w:val="28"/>
        </w:rPr>
        <w:t xml:space="preserve"> и (или) гипсованию посевных площадей;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2 - для посевных площадей, в отношении которых заявителями осуществлено страхование сельскохозяйственных культур.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Style w:val="12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AE79A3" w:rsidRPr="00AE79A3" w:rsidTr="00C83C46">
        <w:trPr>
          <w:trHeight w:val="2404"/>
        </w:trPr>
        <w:tc>
          <w:tcPr>
            <w:tcW w:w="3933" w:type="dxa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lastRenderedPageBreak/>
              <w:t>УТВЕРЖДЕНЫ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приказом Министерства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сельского хозяйства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Кабардино-Балкарской Республики</w:t>
            </w:r>
          </w:p>
          <w:p w:rsidR="00AE79A3" w:rsidRPr="00AE79A3" w:rsidRDefault="00B12CFD" w:rsidP="00B12CF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proofErr w:type="gramStart"/>
            <w:r>
              <w:rPr>
                <w:sz w:val="28"/>
                <w:szCs w:val="28"/>
              </w:rPr>
              <w:t xml:space="preserve">23 </w:t>
            </w:r>
            <w:r w:rsidR="00AE79A3" w:rsidRPr="00AE79A3">
              <w:rPr>
                <w:sz w:val="28"/>
                <w:szCs w:val="28"/>
              </w:rPr>
              <w:t>»</w:t>
            </w:r>
            <w:proofErr w:type="gramEnd"/>
            <w:r>
              <w:rPr>
                <w:sz w:val="28"/>
                <w:szCs w:val="28"/>
              </w:rPr>
              <w:t xml:space="preserve"> марта </w:t>
            </w:r>
            <w:r w:rsidR="00AE79A3" w:rsidRPr="00AE79A3">
              <w:rPr>
                <w:sz w:val="28"/>
                <w:szCs w:val="28"/>
              </w:rPr>
              <w:t>2022 г. №</w:t>
            </w:r>
            <w:r>
              <w:rPr>
                <w:sz w:val="28"/>
                <w:szCs w:val="28"/>
              </w:rPr>
              <w:t>31</w:t>
            </w:r>
          </w:p>
        </w:tc>
      </w:tr>
    </w:tbl>
    <w:p w:rsidR="00AE79A3" w:rsidRPr="00AE79A3" w:rsidRDefault="00AE79A3" w:rsidP="00AE79A3">
      <w:pPr>
        <w:jc w:val="right"/>
        <w:rPr>
          <w:b/>
          <w:sz w:val="28"/>
          <w:szCs w:val="28"/>
        </w:rPr>
      </w:pPr>
    </w:p>
    <w:p w:rsidR="00AE79A3" w:rsidRPr="00AE79A3" w:rsidRDefault="00AE79A3" w:rsidP="00AE79A3">
      <w:pPr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>СТАВКИ</w:t>
      </w:r>
    </w:p>
    <w:p w:rsidR="00AE79A3" w:rsidRPr="00AE79A3" w:rsidRDefault="00AE79A3" w:rsidP="00AE79A3">
      <w:pPr>
        <w:jc w:val="center"/>
        <w:rPr>
          <w:b/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субсидий на возмещение части затрат 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2"/>
        </w:rPr>
      </w:pPr>
      <w:r w:rsidRPr="00AE79A3">
        <w:rPr>
          <w:b/>
          <w:sz w:val="28"/>
          <w:szCs w:val="28"/>
        </w:rPr>
        <w:t>на поддержку элитного семеноводства</w:t>
      </w:r>
    </w:p>
    <w:p w:rsidR="00AE79A3" w:rsidRPr="00AE79A3" w:rsidRDefault="00AE79A3" w:rsidP="00AE79A3">
      <w:pPr>
        <w:widowControl w:val="0"/>
        <w:autoSpaceDE w:val="0"/>
        <w:autoSpaceDN w:val="0"/>
        <w:ind w:left="5529"/>
        <w:jc w:val="right"/>
        <w:rPr>
          <w:sz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3827"/>
      </w:tblGrid>
      <w:tr w:rsidR="00AE79A3" w:rsidRPr="00AE79A3" w:rsidTr="00C83C46">
        <w:trPr>
          <w:trHeight w:val="1036"/>
        </w:trPr>
        <w:tc>
          <w:tcPr>
            <w:tcW w:w="5070" w:type="dxa"/>
            <w:vAlign w:val="center"/>
          </w:tcPr>
          <w:p w:rsidR="00AE79A3" w:rsidRPr="00AE79A3" w:rsidRDefault="00AE79A3" w:rsidP="00AE79A3">
            <w:pPr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Виды семян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 xml:space="preserve">Ставка субсидий                     на 1 гектар площади </w:t>
            </w:r>
          </w:p>
          <w:p w:rsidR="00AE79A3" w:rsidRPr="00AE79A3" w:rsidRDefault="00AE79A3" w:rsidP="00AE7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в рублях</w:t>
            </w:r>
          </w:p>
        </w:tc>
      </w:tr>
      <w:tr w:rsidR="00AE79A3" w:rsidRPr="00AE79A3" w:rsidTr="00C83C46">
        <w:trPr>
          <w:trHeight w:val="423"/>
        </w:trPr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bCs/>
                <w:color w:val="000000"/>
                <w:sz w:val="28"/>
                <w:szCs w:val="28"/>
                <w:highlight w:val="green"/>
              </w:rPr>
            </w:pPr>
            <w:r w:rsidRPr="00AE79A3">
              <w:rPr>
                <w:b/>
                <w:bCs/>
                <w:color w:val="000000"/>
                <w:sz w:val="28"/>
                <w:szCs w:val="28"/>
              </w:rPr>
              <w:t>Пшеница</w:t>
            </w:r>
            <w:r w:rsidRPr="00AE79A3">
              <w:rPr>
                <w:bCs/>
                <w:color w:val="000000"/>
                <w:sz w:val="28"/>
                <w:szCs w:val="28"/>
              </w:rPr>
              <w:t>, в том числе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sz w:val="28"/>
                <w:szCs w:val="28"/>
              </w:rPr>
            </w:pP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суперэлита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7 170</w:t>
            </w:r>
          </w:p>
        </w:tc>
      </w:tr>
      <w:tr w:rsidR="00AE79A3" w:rsidRPr="00AE79A3" w:rsidTr="00C83C46">
        <w:trPr>
          <w:trHeight w:val="393"/>
        </w:trPr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2 195</w:t>
            </w: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bCs/>
                <w:color w:val="000000"/>
                <w:sz w:val="28"/>
                <w:szCs w:val="28"/>
              </w:rPr>
            </w:pPr>
            <w:r w:rsidRPr="00AE79A3">
              <w:rPr>
                <w:b/>
                <w:bCs/>
                <w:color w:val="000000"/>
                <w:sz w:val="28"/>
                <w:szCs w:val="28"/>
              </w:rPr>
              <w:t>Ячмень</w:t>
            </w:r>
            <w:r w:rsidRPr="00AE79A3">
              <w:rPr>
                <w:bCs/>
                <w:color w:val="000000"/>
                <w:sz w:val="28"/>
                <w:szCs w:val="28"/>
              </w:rPr>
              <w:t>, в том числе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суперэлита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6 034</w:t>
            </w: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2 005</w:t>
            </w: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b/>
                <w:color w:val="000000"/>
                <w:sz w:val="28"/>
                <w:szCs w:val="28"/>
              </w:rPr>
            </w:pPr>
            <w:r w:rsidRPr="00AE79A3">
              <w:rPr>
                <w:b/>
                <w:color w:val="000000"/>
                <w:sz w:val="28"/>
                <w:szCs w:val="28"/>
              </w:rPr>
              <w:t>Овес</w:t>
            </w:r>
            <w:r w:rsidRPr="00AE79A3">
              <w:rPr>
                <w:color w:val="000000"/>
                <w:sz w:val="28"/>
                <w:szCs w:val="28"/>
              </w:rPr>
              <w:t xml:space="preserve">, в том числе 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  <w:highlight w:val="red"/>
              </w:rPr>
            </w:pP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суперэлита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5 255</w:t>
            </w: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1 876</w:t>
            </w: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b/>
                <w:color w:val="000000"/>
                <w:sz w:val="28"/>
                <w:szCs w:val="28"/>
              </w:rPr>
              <w:t>Тритикале</w:t>
            </w:r>
            <w:r w:rsidRPr="00AE79A3">
              <w:rPr>
                <w:color w:val="000000"/>
                <w:sz w:val="28"/>
                <w:szCs w:val="28"/>
              </w:rPr>
              <w:t>, в том числе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суперэлита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6 210</w:t>
            </w: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2 035</w:t>
            </w: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b/>
                <w:color w:val="000000"/>
                <w:sz w:val="28"/>
                <w:szCs w:val="28"/>
              </w:rPr>
              <w:t>Просо</w:t>
            </w:r>
            <w:r w:rsidRPr="00AE79A3">
              <w:rPr>
                <w:color w:val="000000"/>
                <w:sz w:val="28"/>
                <w:szCs w:val="28"/>
              </w:rPr>
              <w:t>, в том числе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суперэлита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4 155</w:t>
            </w: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1 692</w:t>
            </w: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b/>
                <w:color w:val="000000"/>
                <w:sz w:val="28"/>
                <w:szCs w:val="28"/>
              </w:rPr>
              <w:t>Горох</w:t>
            </w:r>
            <w:r w:rsidRPr="00AE79A3">
              <w:rPr>
                <w:color w:val="000000"/>
                <w:sz w:val="28"/>
                <w:szCs w:val="28"/>
              </w:rPr>
              <w:t xml:space="preserve"> </w:t>
            </w:r>
            <w:r w:rsidRPr="00AE79A3">
              <w:rPr>
                <w:b/>
                <w:color w:val="000000"/>
                <w:sz w:val="28"/>
                <w:szCs w:val="28"/>
              </w:rPr>
              <w:t>посевной</w:t>
            </w:r>
            <w:r w:rsidRPr="00AE79A3">
              <w:rPr>
                <w:color w:val="000000"/>
                <w:sz w:val="28"/>
                <w:szCs w:val="28"/>
              </w:rPr>
              <w:t>, в том числе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суперэлита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5 686</w:t>
            </w:r>
          </w:p>
        </w:tc>
      </w:tr>
      <w:tr w:rsidR="00AE79A3" w:rsidRPr="00AE79A3" w:rsidTr="00C83C46">
        <w:tc>
          <w:tcPr>
            <w:tcW w:w="5070" w:type="dxa"/>
            <w:vAlign w:val="center"/>
          </w:tcPr>
          <w:p w:rsidR="00AE79A3" w:rsidRPr="00AE79A3" w:rsidRDefault="00AE79A3" w:rsidP="00AE79A3">
            <w:pPr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элита</w:t>
            </w:r>
          </w:p>
        </w:tc>
        <w:tc>
          <w:tcPr>
            <w:tcW w:w="3827" w:type="dxa"/>
            <w:vAlign w:val="center"/>
          </w:tcPr>
          <w:p w:rsidR="00AE79A3" w:rsidRPr="00AE79A3" w:rsidRDefault="00AE79A3" w:rsidP="00AE79A3">
            <w:pPr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1 948</w:t>
            </w:r>
          </w:p>
        </w:tc>
      </w:tr>
    </w:tbl>
    <w:p w:rsidR="00AE79A3" w:rsidRPr="00AE79A3" w:rsidRDefault="00AE79A3" w:rsidP="00AE79A3">
      <w:pPr>
        <w:widowControl w:val="0"/>
        <w:autoSpaceDE w:val="0"/>
        <w:autoSpaceDN w:val="0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rPr>
          <w:sz w:val="22"/>
        </w:rPr>
      </w:pPr>
    </w:p>
    <w:tbl>
      <w:tblPr>
        <w:tblStyle w:val="12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AE79A3" w:rsidRPr="00AE79A3" w:rsidTr="00C83C46">
        <w:trPr>
          <w:trHeight w:val="2404"/>
        </w:trPr>
        <w:tc>
          <w:tcPr>
            <w:tcW w:w="3933" w:type="dxa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lastRenderedPageBreak/>
              <w:t>УТВЕРЖДЕНА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приказом Министерства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сельского хозяйства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Кабардино-Балкарской Республики</w:t>
            </w:r>
          </w:p>
          <w:p w:rsidR="00AE79A3" w:rsidRPr="00AE79A3" w:rsidRDefault="00AE79A3" w:rsidP="00B12CFD">
            <w:pPr>
              <w:jc w:val="right"/>
              <w:rPr>
                <w:b/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от «</w:t>
            </w:r>
            <w:r w:rsidR="00B12CFD">
              <w:rPr>
                <w:sz w:val="28"/>
                <w:szCs w:val="28"/>
              </w:rPr>
              <w:t>23</w:t>
            </w:r>
            <w:r w:rsidRPr="00AE79A3">
              <w:rPr>
                <w:sz w:val="28"/>
                <w:szCs w:val="28"/>
              </w:rPr>
              <w:t>»</w:t>
            </w:r>
            <w:r w:rsidR="00B12CFD">
              <w:rPr>
                <w:sz w:val="28"/>
                <w:szCs w:val="28"/>
              </w:rPr>
              <w:t xml:space="preserve"> марта </w:t>
            </w:r>
            <w:r w:rsidRPr="00AE79A3">
              <w:rPr>
                <w:sz w:val="28"/>
                <w:szCs w:val="28"/>
              </w:rPr>
              <w:t>2022 г. №</w:t>
            </w:r>
            <w:r w:rsidR="00B12CFD">
              <w:rPr>
                <w:sz w:val="28"/>
                <w:szCs w:val="28"/>
              </w:rPr>
              <w:t>31</w:t>
            </w:r>
          </w:p>
        </w:tc>
      </w:tr>
    </w:tbl>
    <w:p w:rsidR="00AE79A3" w:rsidRPr="00AE79A3" w:rsidRDefault="00AE79A3" w:rsidP="00AE79A3">
      <w:pPr>
        <w:widowControl w:val="0"/>
        <w:autoSpaceDE w:val="0"/>
        <w:autoSpaceDN w:val="0"/>
        <w:ind w:left="5529"/>
        <w:jc w:val="right"/>
        <w:rPr>
          <w:sz w:val="22"/>
        </w:rPr>
      </w:pP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>МЕТОДИКА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 </w:t>
      </w:r>
    </w:p>
    <w:p w:rsidR="00AE79A3" w:rsidRPr="00AE79A3" w:rsidRDefault="00AE79A3" w:rsidP="00AE79A3">
      <w:pPr>
        <w:widowControl w:val="0"/>
        <w:autoSpaceDE w:val="0"/>
        <w:autoSpaceDN w:val="0"/>
        <w:ind w:firstLine="720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>расчета размера субсидий на возмещение части фактических затрат на приобретение семян овощных культур открытого грунта, приобретенных в отчетном финансовом году и высеянных под урожай отчетного года и на приобретение в отчетном финансовом году минеральных удобрений, внесенных под урожай льна-долгунца и (или) технической конопли, овощных культур открытого грунта отчетного финансового года</w:t>
      </w:r>
    </w:p>
    <w:p w:rsidR="00AE79A3" w:rsidRPr="00AE79A3" w:rsidRDefault="00AE79A3" w:rsidP="00AE79A3">
      <w:pPr>
        <w:tabs>
          <w:tab w:val="left" w:pos="2550"/>
        </w:tabs>
        <w:jc w:val="center"/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>1. Общий объем субсидий, предоставляемых на возмещение части фактических затрат на приобретение семян овощных культур открытого грунта, приобретенных в отчетном финансовом году и высеянных под урожай отчетного года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сов</m:t>
            </m:r>
          </m:sub>
        </m:sSub>
      </m:oMath>
      <w:r w:rsidRPr="00AE79A3">
        <w:rPr>
          <w:sz w:val="28"/>
          <w:szCs w:val="28"/>
        </w:rPr>
        <w:t>), определяется по формуле:</w:t>
      </w:r>
    </w:p>
    <w:p w:rsidR="00AE79A3" w:rsidRPr="00AE79A3" w:rsidRDefault="00622A8F" w:rsidP="00AE79A3">
      <w:pPr>
        <w:widowControl w:val="0"/>
        <w:autoSpaceDE w:val="0"/>
        <w:autoSpaceDN w:val="0"/>
        <w:jc w:val="center"/>
        <w:rPr>
          <w:i/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сов</m:t>
            </m:r>
          </m:sub>
        </m:sSub>
        <m:r>
          <w:rPr>
            <w:rFonts w:ascii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/>
                <w:sz w:val="28"/>
                <w:szCs w:val="28"/>
              </w:rPr>
              <m:t>i</m:t>
            </m:r>
            <m:r>
              <w:rPr>
                <w:rFonts w:ascii="Cambria Math" w:eastAsia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/>
                <w:sz w:val="28"/>
                <w:szCs w:val="28"/>
                <w:lang w:val="en-US"/>
              </w:rPr>
              <m:t>f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сов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AE79A3" w:rsidRPr="00AE79A3">
        <w:rPr>
          <w:sz w:val="28"/>
          <w:szCs w:val="28"/>
        </w:rPr>
        <w:t>, где</w:t>
      </w:r>
    </w:p>
    <w:p w:rsidR="00AE79A3" w:rsidRPr="00AE79A3" w:rsidRDefault="00AE79A3" w:rsidP="00AE79A3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  <w:lang w:val="en-US"/>
        </w:rPr>
        <w:t>f</w:t>
      </w:r>
      <w:r w:rsidRPr="00AE79A3">
        <w:rPr>
          <w:sz w:val="28"/>
          <w:szCs w:val="28"/>
        </w:rPr>
        <w:t xml:space="preserve"> - </w:t>
      </w:r>
      <w:proofErr w:type="gramStart"/>
      <w:r w:rsidRPr="00AE79A3">
        <w:rPr>
          <w:sz w:val="28"/>
          <w:szCs w:val="28"/>
        </w:rPr>
        <w:t>количество</w:t>
      </w:r>
      <w:proofErr w:type="gramEnd"/>
      <w:r w:rsidRPr="00AE79A3">
        <w:rPr>
          <w:sz w:val="28"/>
          <w:szCs w:val="28"/>
        </w:rPr>
        <w:t xml:space="preserve"> получателей субсидий, предоставляемых на возмещение части фактических затрат на приобретение семян овощных культур открытого грунта, приобретенных в отчетном финансовом году и высеянных под урожай отчетного года;</w:t>
      </w:r>
    </w:p>
    <w:p w:rsidR="00AE79A3" w:rsidRPr="00AE79A3" w:rsidRDefault="00622A8F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сов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AE79A3" w:rsidRPr="00AE79A3">
        <w:rPr>
          <w:sz w:val="28"/>
          <w:szCs w:val="28"/>
        </w:rPr>
        <w:t xml:space="preserve"> - размер субсидии, предоставляемой i-</w:t>
      </w:r>
      <w:proofErr w:type="spellStart"/>
      <w:r w:rsidR="00AE79A3" w:rsidRPr="00AE79A3">
        <w:rPr>
          <w:sz w:val="28"/>
          <w:szCs w:val="28"/>
        </w:rPr>
        <w:t>му</w:t>
      </w:r>
      <w:proofErr w:type="spellEnd"/>
      <w:r w:rsidR="00AE79A3" w:rsidRPr="00AE79A3">
        <w:rPr>
          <w:sz w:val="28"/>
          <w:szCs w:val="28"/>
        </w:rPr>
        <w:t xml:space="preserve"> получателю на возмещение части затрат на возмещение части фактических затрат на приобретение семян овощных культур открытого грунта, приобретенных в отчетном финансовом году и высеянных под урожай отчетного года, определяемый по формуле:</w:t>
      </w: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8"/>
          <w:szCs w:val="28"/>
          <w:highlight w:val="green"/>
        </w:rPr>
      </w:pPr>
    </w:p>
    <w:p w:rsidR="00AE79A3" w:rsidRPr="00AE79A3" w:rsidRDefault="00622A8F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сов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AE79A3" w:rsidRPr="00AE79A3">
        <w:rPr>
          <w:sz w:val="28"/>
          <w:szCs w:val="28"/>
        </w:rPr>
        <w:t xml:space="preserve">  </w:t>
      </w:r>
      <w:proofErr w:type="gramStart"/>
      <w:r w:rsidR="00AE79A3" w:rsidRPr="00AE79A3">
        <w:rPr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сов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AE79A3" w:rsidRPr="00AE79A3">
        <w:rPr>
          <w:sz w:val="28"/>
          <w:szCs w:val="28"/>
        </w:rPr>
        <w:t xml:space="preserve"> x</w:t>
      </w:r>
      <w:proofErr w:type="gramEnd"/>
      <w:r w:rsidR="00AE79A3" w:rsidRPr="00AE79A3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сов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AE79A3" w:rsidRPr="00AE79A3">
        <w:rPr>
          <w:sz w:val="28"/>
          <w:szCs w:val="28"/>
        </w:rPr>
        <w:t>, где:</w:t>
      </w:r>
    </w:p>
    <w:p w:rsidR="00AE79A3" w:rsidRPr="00AE79A3" w:rsidRDefault="00AE79A3" w:rsidP="00AE79A3">
      <w:pPr>
        <w:widowControl w:val="0"/>
        <w:autoSpaceDE w:val="0"/>
        <w:autoSpaceDN w:val="0"/>
        <w:jc w:val="both"/>
        <w:rPr>
          <w:sz w:val="28"/>
          <w:szCs w:val="28"/>
          <w:highlight w:val="green"/>
        </w:rPr>
      </w:pPr>
    </w:p>
    <w:p w:rsidR="00AE79A3" w:rsidRPr="00AE79A3" w:rsidRDefault="00622A8F" w:rsidP="00AE79A3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сов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AE79A3" w:rsidRPr="00AE79A3">
        <w:rPr>
          <w:sz w:val="28"/>
          <w:szCs w:val="28"/>
        </w:rPr>
        <w:t xml:space="preserve"> - посевная площадь i-го получателя субсидии, занятая семенами овощных культур открытого грунта, приобретенных в отчетном финансовом году и высеянных под урожай отчетного года;</w:t>
      </w:r>
    </w:p>
    <w:p w:rsidR="00AE79A3" w:rsidRPr="00AE79A3" w:rsidRDefault="00622A8F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сов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AE79A3" w:rsidRPr="00AE79A3">
        <w:rPr>
          <w:sz w:val="28"/>
          <w:szCs w:val="28"/>
        </w:rPr>
        <w:t xml:space="preserve"> – утвержденная ставка субсидий на возмещение части фактических затрат на приобретение семян овощных культур открытого грунта, приобретенных в отчетном финансовом году и высеянных под урожай отчетного года, в расчете на 1 гектар посевной площади.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2. Общий объем субсидий, предоставляемых на </w:t>
      </w:r>
      <w:r w:rsidRPr="00AE79A3">
        <w:rPr>
          <w:rFonts w:cs="Calibri"/>
          <w:sz w:val="28"/>
        </w:rPr>
        <w:t xml:space="preserve">возмещение части фактических затрат на приобретение в отчетном финансовом году минеральных удобрений, внесенных под урожай </w:t>
      </w:r>
      <w:r w:rsidRPr="00AE79A3">
        <w:rPr>
          <w:rFonts w:cs="Calibri"/>
          <w:sz w:val="28"/>
          <w:szCs w:val="28"/>
        </w:rPr>
        <w:t xml:space="preserve">льна-долгунца и (или) </w:t>
      </w:r>
      <w:r w:rsidRPr="00AE79A3">
        <w:rPr>
          <w:rFonts w:cs="Calibri"/>
          <w:sz w:val="28"/>
          <w:szCs w:val="28"/>
        </w:rPr>
        <w:lastRenderedPageBreak/>
        <w:t>технической конопли</w:t>
      </w:r>
      <w:r w:rsidRPr="00AE79A3">
        <w:rPr>
          <w:rFonts w:cs="Calibri"/>
          <w:sz w:val="28"/>
        </w:rPr>
        <w:t>, овощных культур открытого грунта</w:t>
      </w:r>
      <w:r w:rsidRPr="00AE79A3">
        <w:rPr>
          <w:rFonts w:cs="Calibri"/>
          <w:sz w:val="28"/>
          <w:szCs w:val="28"/>
        </w:rPr>
        <w:t xml:space="preserve"> </w:t>
      </w:r>
      <w:r w:rsidRPr="00AE79A3">
        <w:rPr>
          <w:rFonts w:cs="Calibri"/>
          <w:sz w:val="28"/>
        </w:rPr>
        <w:t>отчетного финансового года</w:t>
      </w:r>
      <w:r w:rsidRPr="00AE79A3">
        <w:rPr>
          <w:sz w:val="28"/>
          <w:szCs w:val="28"/>
        </w:rPr>
        <w:t xml:space="preserve"> (</w:t>
      </w:r>
      <w:proofErr w:type="spellStart"/>
      <w:r w:rsidRPr="00AE79A3">
        <w:rPr>
          <w:sz w:val="28"/>
          <w:szCs w:val="28"/>
        </w:rPr>
        <w:t>W</w:t>
      </w:r>
      <w:r w:rsidRPr="00AE79A3">
        <w:rPr>
          <w:sz w:val="28"/>
          <w:szCs w:val="28"/>
          <w:vertAlign w:val="subscript"/>
        </w:rPr>
        <w:t>МИН</w:t>
      </w:r>
      <w:proofErr w:type="spellEnd"/>
      <w:r w:rsidRPr="00AE79A3">
        <w:rPr>
          <w:sz w:val="28"/>
          <w:szCs w:val="28"/>
        </w:rPr>
        <w:t>), определяется по формуле:</w:t>
      </w:r>
    </w:p>
    <w:p w:rsidR="00AE79A3" w:rsidRPr="00AE79A3" w:rsidRDefault="00622A8F" w:rsidP="00AE79A3">
      <w:pPr>
        <w:widowControl w:val="0"/>
        <w:autoSpaceDE w:val="0"/>
        <w:autoSpaceDN w:val="0"/>
        <w:jc w:val="center"/>
        <w:rPr>
          <w:i/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мин</m:t>
            </m:r>
          </m:sub>
        </m:sSub>
        <m:r>
          <w:rPr>
            <w:rFonts w:ascii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/>
                <w:sz w:val="28"/>
                <w:szCs w:val="28"/>
              </w:rPr>
              <m:t>i</m:t>
            </m:r>
            <m:r>
              <w:rPr>
                <w:rFonts w:ascii="Cambria Math" w:eastAsia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b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мин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AE79A3" w:rsidRPr="00AE79A3">
        <w:rPr>
          <w:sz w:val="28"/>
          <w:szCs w:val="28"/>
        </w:rPr>
        <w:t>, где: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  <w:lang w:val="en-US"/>
        </w:rPr>
        <w:t>b</w:t>
      </w:r>
      <w:r w:rsidRPr="00AE79A3">
        <w:rPr>
          <w:sz w:val="28"/>
          <w:szCs w:val="28"/>
        </w:rPr>
        <w:t xml:space="preserve"> - </w:t>
      </w:r>
      <w:proofErr w:type="gramStart"/>
      <w:r w:rsidRPr="00AE79A3">
        <w:rPr>
          <w:sz w:val="28"/>
          <w:szCs w:val="28"/>
        </w:rPr>
        <w:t>количество</w:t>
      </w:r>
      <w:proofErr w:type="gramEnd"/>
      <w:r w:rsidRPr="00AE79A3">
        <w:rPr>
          <w:sz w:val="28"/>
          <w:szCs w:val="28"/>
        </w:rPr>
        <w:t xml:space="preserve"> получателей субсидий на </w:t>
      </w:r>
      <w:r w:rsidRPr="00AE79A3">
        <w:rPr>
          <w:rFonts w:cs="Calibri"/>
          <w:sz w:val="28"/>
        </w:rPr>
        <w:t xml:space="preserve">возмещение части фактических затрат на приобретение в отчетном финансовом году минеральных удобрений, внесенных под урожай </w:t>
      </w:r>
      <w:r w:rsidRPr="00AE79A3">
        <w:rPr>
          <w:rFonts w:cs="Calibri"/>
          <w:sz w:val="28"/>
          <w:szCs w:val="28"/>
        </w:rPr>
        <w:t>льна-долгунца и (или) технической конопли</w:t>
      </w:r>
      <w:r w:rsidRPr="00AE79A3">
        <w:rPr>
          <w:rFonts w:cs="Calibri"/>
          <w:sz w:val="28"/>
        </w:rPr>
        <w:t>, овощных культур открытого грунта</w:t>
      </w:r>
      <w:r w:rsidRPr="00AE79A3">
        <w:rPr>
          <w:rFonts w:cs="Calibri"/>
          <w:sz w:val="28"/>
          <w:szCs w:val="28"/>
        </w:rPr>
        <w:t xml:space="preserve"> </w:t>
      </w:r>
      <w:r w:rsidRPr="00AE79A3">
        <w:rPr>
          <w:rFonts w:cs="Calibri"/>
          <w:sz w:val="28"/>
        </w:rPr>
        <w:t>отчетного финансового года</w:t>
      </w:r>
      <w:r w:rsidRPr="00AE79A3">
        <w:rPr>
          <w:sz w:val="28"/>
          <w:szCs w:val="28"/>
        </w:rPr>
        <w:t>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V</w:t>
      </w:r>
      <w:r w:rsidRPr="00AE79A3">
        <w:rPr>
          <w:sz w:val="28"/>
          <w:szCs w:val="28"/>
          <w:vertAlign w:val="subscript"/>
        </w:rPr>
        <w:t>минi</w:t>
      </w:r>
      <w:proofErr w:type="spellEnd"/>
      <w:r w:rsidRPr="00AE79A3">
        <w:rPr>
          <w:sz w:val="28"/>
          <w:szCs w:val="28"/>
        </w:rPr>
        <w:t xml:space="preserve"> - размер субсидии, предоставляемой i-</w:t>
      </w:r>
      <w:proofErr w:type="spellStart"/>
      <w:r w:rsidRPr="00AE79A3">
        <w:rPr>
          <w:sz w:val="28"/>
          <w:szCs w:val="28"/>
        </w:rPr>
        <w:t>му</w:t>
      </w:r>
      <w:proofErr w:type="spellEnd"/>
      <w:r w:rsidRPr="00AE79A3">
        <w:rPr>
          <w:sz w:val="28"/>
          <w:szCs w:val="28"/>
        </w:rPr>
        <w:t xml:space="preserve"> получателю на </w:t>
      </w:r>
      <w:r w:rsidRPr="00AE79A3">
        <w:rPr>
          <w:rFonts w:cs="Calibri"/>
          <w:sz w:val="28"/>
        </w:rPr>
        <w:t xml:space="preserve">возмещение части фактических затрат на приобретение в отчетном финансовом году минеральных удобрений, внесенных под урожай </w:t>
      </w:r>
      <w:r w:rsidRPr="00AE79A3">
        <w:rPr>
          <w:rFonts w:cs="Calibri"/>
          <w:sz w:val="28"/>
          <w:szCs w:val="28"/>
        </w:rPr>
        <w:t>льна-долгунца и (или) технической конопли</w:t>
      </w:r>
      <w:r w:rsidRPr="00AE79A3">
        <w:rPr>
          <w:rFonts w:cs="Calibri"/>
          <w:sz w:val="28"/>
        </w:rPr>
        <w:t>, овощных культур открытого грунта</w:t>
      </w:r>
      <w:r w:rsidRPr="00AE79A3">
        <w:rPr>
          <w:rFonts w:cs="Calibri"/>
          <w:sz w:val="28"/>
          <w:szCs w:val="28"/>
        </w:rPr>
        <w:t xml:space="preserve"> </w:t>
      </w:r>
      <w:r w:rsidRPr="00AE79A3">
        <w:rPr>
          <w:rFonts w:cs="Calibri"/>
          <w:sz w:val="28"/>
        </w:rPr>
        <w:t>отчетного финансового года</w:t>
      </w:r>
      <w:r w:rsidRPr="00AE79A3">
        <w:rPr>
          <w:sz w:val="28"/>
          <w:szCs w:val="28"/>
        </w:rPr>
        <w:t>, определяемый по формуле: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V</w:t>
      </w:r>
      <w:r w:rsidRPr="00AE79A3">
        <w:rPr>
          <w:sz w:val="28"/>
          <w:szCs w:val="28"/>
          <w:vertAlign w:val="subscript"/>
        </w:rPr>
        <w:t>минi</w:t>
      </w:r>
      <w:proofErr w:type="spellEnd"/>
      <w:r w:rsidRPr="00AE79A3">
        <w:rPr>
          <w:sz w:val="28"/>
          <w:szCs w:val="28"/>
        </w:rPr>
        <w:t xml:space="preserve"> = </w:t>
      </w:r>
      <w:r w:rsidRPr="00AE79A3">
        <w:rPr>
          <w:sz w:val="28"/>
          <w:szCs w:val="28"/>
          <w:lang w:val="en-US"/>
        </w:rPr>
        <w:t>S</w:t>
      </w:r>
      <w:r w:rsidRPr="00AE79A3">
        <w:rPr>
          <w:sz w:val="28"/>
          <w:szCs w:val="28"/>
          <w:vertAlign w:val="subscript"/>
        </w:rPr>
        <w:t>мин</w:t>
      </w:r>
      <w:proofErr w:type="spellStart"/>
      <w:r w:rsidRPr="00AE79A3">
        <w:rPr>
          <w:sz w:val="28"/>
          <w:szCs w:val="28"/>
          <w:vertAlign w:val="subscript"/>
          <w:lang w:val="en-US"/>
        </w:rPr>
        <w:t>i</w:t>
      </w:r>
      <w:proofErr w:type="spellEnd"/>
      <w:r w:rsidRPr="00AE79A3">
        <w:rPr>
          <w:sz w:val="28"/>
          <w:szCs w:val="28"/>
        </w:rPr>
        <w:t xml:space="preserve"> x </w:t>
      </w:r>
      <w:proofErr w:type="spellStart"/>
      <w:r w:rsidRPr="00AE79A3">
        <w:rPr>
          <w:sz w:val="28"/>
          <w:szCs w:val="28"/>
        </w:rPr>
        <w:t>Ст</w:t>
      </w:r>
      <w:r w:rsidRPr="00AE79A3">
        <w:rPr>
          <w:sz w:val="28"/>
          <w:szCs w:val="28"/>
          <w:vertAlign w:val="subscript"/>
        </w:rPr>
        <w:t>мин</w:t>
      </w:r>
      <w:proofErr w:type="spellEnd"/>
      <w:r w:rsidRPr="00AE79A3">
        <w:rPr>
          <w:sz w:val="28"/>
          <w:szCs w:val="28"/>
        </w:rPr>
        <w:t>, где: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  <w:lang w:val="en-US"/>
        </w:rPr>
        <w:t>S</w:t>
      </w:r>
      <w:r w:rsidRPr="00AE79A3">
        <w:rPr>
          <w:sz w:val="28"/>
          <w:szCs w:val="28"/>
          <w:vertAlign w:val="subscript"/>
        </w:rPr>
        <w:t>мин</w:t>
      </w:r>
      <w:proofErr w:type="spellStart"/>
      <w:r w:rsidRPr="00AE79A3">
        <w:rPr>
          <w:sz w:val="28"/>
          <w:szCs w:val="28"/>
          <w:vertAlign w:val="subscript"/>
          <w:lang w:val="en-US"/>
        </w:rPr>
        <w:t>i</w:t>
      </w:r>
      <w:proofErr w:type="spellEnd"/>
      <w:r w:rsidRPr="00AE79A3">
        <w:rPr>
          <w:sz w:val="28"/>
          <w:szCs w:val="28"/>
        </w:rPr>
        <w:t xml:space="preserve"> - посевная площадь i-</w:t>
      </w:r>
      <w:proofErr w:type="spellStart"/>
      <w:r w:rsidRPr="00AE79A3">
        <w:rPr>
          <w:sz w:val="28"/>
          <w:szCs w:val="28"/>
        </w:rPr>
        <w:t>го</w:t>
      </w:r>
      <w:proofErr w:type="spellEnd"/>
      <w:r w:rsidRPr="00AE79A3">
        <w:rPr>
          <w:sz w:val="28"/>
          <w:szCs w:val="28"/>
        </w:rPr>
        <w:t xml:space="preserve"> получателя субсидии на </w:t>
      </w:r>
      <w:r w:rsidRPr="00AE79A3">
        <w:rPr>
          <w:rFonts w:cs="Calibri"/>
          <w:sz w:val="28"/>
        </w:rPr>
        <w:t xml:space="preserve">возмещение части фактических затрат на приобретение в отчетном финансовом году минеральных удобрений, внесенных под урожай </w:t>
      </w:r>
      <w:r w:rsidRPr="00AE79A3">
        <w:rPr>
          <w:rFonts w:cs="Calibri"/>
          <w:sz w:val="28"/>
          <w:szCs w:val="28"/>
        </w:rPr>
        <w:t>льна-долгунца и (или) технической конопли</w:t>
      </w:r>
      <w:r w:rsidRPr="00AE79A3">
        <w:rPr>
          <w:rFonts w:cs="Calibri"/>
          <w:sz w:val="28"/>
        </w:rPr>
        <w:t>, овощных культур открытого грунта</w:t>
      </w:r>
      <w:r w:rsidRPr="00AE79A3">
        <w:rPr>
          <w:rFonts w:cs="Calibri"/>
          <w:sz w:val="28"/>
          <w:szCs w:val="28"/>
        </w:rPr>
        <w:t xml:space="preserve"> </w:t>
      </w:r>
      <w:r w:rsidRPr="00AE79A3">
        <w:rPr>
          <w:rFonts w:cs="Calibri"/>
          <w:sz w:val="28"/>
        </w:rPr>
        <w:t>отчетного финансового года</w:t>
      </w:r>
      <w:r w:rsidRPr="00AE79A3">
        <w:rPr>
          <w:sz w:val="28"/>
          <w:szCs w:val="28"/>
        </w:rPr>
        <w:t>;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Ст</w:t>
      </w:r>
      <w:r w:rsidRPr="00AE79A3">
        <w:rPr>
          <w:sz w:val="28"/>
          <w:szCs w:val="28"/>
          <w:vertAlign w:val="subscript"/>
        </w:rPr>
        <w:t>мин</w:t>
      </w:r>
      <w:proofErr w:type="spellEnd"/>
      <w:r w:rsidRPr="00AE79A3">
        <w:rPr>
          <w:sz w:val="28"/>
          <w:szCs w:val="28"/>
        </w:rPr>
        <w:t xml:space="preserve"> - ставка субсидий на </w:t>
      </w:r>
      <w:r w:rsidRPr="00AE79A3">
        <w:rPr>
          <w:rFonts w:cs="Calibri"/>
          <w:sz w:val="28"/>
        </w:rPr>
        <w:t xml:space="preserve">возмещение части фактических затрат на приобретение в отчетном финансовом году минеральных удобрений, внесенных под урожай </w:t>
      </w:r>
      <w:r w:rsidRPr="00AE79A3">
        <w:rPr>
          <w:rFonts w:cs="Calibri"/>
          <w:sz w:val="28"/>
          <w:szCs w:val="28"/>
        </w:rPr>
        <w:t>льна-долгунца и (или) технической конопли</w:t>
      </w:r>
      <w:r w:rsidRPr="00AE79A3">
        <w:rPr>
          <w:rFonts w:cs="Calibri"/>
          <w:sz w:val="28"/>
        </w:rPr>
        <w:t>, овощных культур открытого грунта</w:t>
      </w:r>
      <w:r w:rsidRPr="00AE79A3">
        <w:rPr>
          <w:rFonts w:cs="Calibri"/>
          <w:sz w:val="28"/>
          <w:szCs w:val="28"/>
        </w:rPr>
        <w:t xml:space="preserve"> </w:t>
      </w:r>
      <w:r w:rsidRPr="00AE79A3">
        <w:rPr>
          <w:rFonts w:cs="Calibri"/>
          <w:sz w:val="28"/>
        </w:rPr>
        <w:t>отчетного финансового года</w:t>
      </w:r>
      <w:r w:rsidRPr="00AE79A3">
        <w:rPr>
          <w:sz w:val="28"/>
          <w:szCs w:val="28"/>
        </w:rPr>
        <w:t xml:space="preserve">, в расчете на 1 гектар посевной площади, определяемая по формуле (но не более </w:t>
      </w:r>
      <w:r w:rsidRPr="00AE79A3">
        <w:rPr>
          <w:b/>
          <w:sz w:val="28"/>
          <w:szCs w:val="28"/>
        </w:rPr>
        <w:t xml:space="preserve">1000 </w:t>
      </w:r>
      <w:r w:rsidRPr="00AE79A3">
        <w:rPr>
          <w:sz w:val="28"/>
          <w:szCs w:val="28"/>
        </w:rPr>
        <w:t>рублей на 1 гектар):</w:t>
      </w:r>
    </w:p>
    <w:p w:rsidR="00AE79A3" w:rsidRPr="00AE79A3" w:rsidRDefault="00AE79A3" w:rsidP="00AE79A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79A3" w:rsidRPr="00AE79A3" w:rsidRDefault="00622A8F" w:rsidP="00AE79A3">
      <w:pPr>
        <w:widowControl w:val="0"/>
        <w:autoSpaceDE w:val="0"/>
        <w:autoSpaceDN w:val="0"/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</m:t>
            </m:r>
          </m:e>
          <m:sub>
            <m:r>
              <w:rPr>
                <w:rFonts w:ascii="Cambria Math"/>
                <w:sz w:val="28"/>
                <w:szCs w:val="28"/>
              </w:rPr>
              <m:t>мин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d>
          <m:dPr>
            <m:begChr m:val="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стим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сов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мин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den>
            </m:f>
          </m:e>
        </m:d>
      </m:oMath>
      <w:r w:rsidR="00AE79A3" w:rsidRPr="00AE79A3">
        <w:rPr>
          <w:sz w:val="28"/>
          <w:szCs w:val="28"/>
        </w:rPr>
        <w:t>, где: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AE79A3">
        <w:rPr>
          <w:sz w:val="28"/>
          <w:szCs w:val="28"/>
        </w:rPr>
        <w:t>W</w:t>
      </w:r>
      <w:r w:rsidRPr="00AE79A3">
        <w:rPr>
          <w:sz w:val="28"/>
          <w:szCs w:val="28"/>
          <w:vertAlign w:val="subscript"/>
        </w:rPr>
        <w:t>стим</w:t>
      </w:r>
      <w:proofErr w:type="spellEnd"/>
      <w:r w:rsidRPr="00AE79A3">
        <w:rPr>
          <w:sz w:val="28"/>
          <w:szCs w:val="28"/>
        </w:rPr>
        <w:t xml:space="preserve"> – общий объем средств, предусмотренных на достижение значения результата использования субсидии из федерального бюджета «Прирост производства овощей открытого грунта в сельскохозяйственных организациях, крестьянских (фермерских) хозяйствах и у индивидуальных предпринимателей за отчетный год по отношению к показателю, предусмотренному соглашением о предоставлении субсидии, за предыдущий год» в соответствии с соглашением о предоставлении субсидии из федерального бюджета бюджету Кабардино-Балкарской Республики, заключенным между Министерством сельского хозяйства Российской Федерации и Правительством Кабардино-Балкарской Республики на 2022 год.</w:t>
      </w: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79A3">
        <w:rPr>
          <w:sz w:val="28"/>
          <w:szCs w:val="28"/>
          <w:lang w:val="en-US"/>
        </w:rPr>
        <w:t>S</w:t>
      </w:r>
      <w:r w:rsidRPr="00AE79A3">
        <w:rPr>
          <w:sz w:val="28"/>
          <w:szCs w:val="28"/>
          <w:vertAlign w:val="subscript"/>
        </w:rPr>
        <w:t>мин</w:t>
      </w:r>
      <w:r w:rsidRPr="00AE79A3">
        <w:rPr>
          <w:sz w:val="28"/>
          <w:szCs w:val="28"/>
        </w:rPr>
        <w:t xml:space="preserve"> – общая посевная площадь получателей субсидий на </w:t>
      </w:r>
      <w:r w:rsidRPr="00AE79A3">
        <w:rPr>
          <w:rFonts w:cs="Calibri"/>
          <w:sz w:val="28"/>
        </w:rPr>
        <w:t xml:space="preserve">возмещение части фактических затрат на приобретение в отчетном финансовом году минеральных удобрений, внесенных под урожай </w:t>
      </w:r>
      <w:r w:rsidRPr="00AE79A3">
        <w:rPr>
          <w:rFonts w:cs="Calibri"/>
          <w:sz w:val="28"/>
          <w:szCs w:val="28"/>
        </w:rPr>
        <w:t>льна-долгунца и (или) технической конопли</w:t>
      </w:r>
      <w:r w:rsidRPr="00AE79A3">
        <w:rPr>
          <w:rFonts w:cs="Calibri"/>
          <w:sz w:val="28"/>
        </w:rPr>
        <w:t>, овощных культур открытого грунта</w:t>
      </w:r>
      <w:r w:rsidRPr="00AE79A3">
        <w:rPr>
          <w:rFonts w:cs="Calibri"/>
          <w:sz w:val="28"/>
          <w:szCs w:val="28"/>
        </w:rPr>
        <w:t xml:space="preserve"> </w:t>
      </w:r>
      <w:r w:rsidRPr="00AE79A3">
        <w:rPr>
          <w:rFonts w:cs="Calibri"/>
          <w:sz w:val="28"/>
        </w:rPr>
        <w:t>отчетного финансового года.</w:t>
      </w:r>
    </w:p>
    <w:p w:rsidR="00AE79A3" w:rsidRPr="00AE79A3" w:rsidRDefault="00AE79A3" w:rsidP="00AE79A3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</w:p>
    <w:tbl>
      <w:tblPr>
        <w:tblStyle w:val="12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AE79A3" w:rsidRPr="00AE79A3" w:rsidTr="00C83C46">
        <w:trPr>
          <w:trHeight w:val="2792"/>
        </w:trPr>
        <w:tc>
          <w:tcPr>
            <w:tcW w:w="3933" w:type="dxa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УТВЕРЖДЕНЫ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приказом Министерства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сельского хозяйства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Кабардино-Балкарской Республики</w:t>
            </w:r>
          </w:p>
          <w:p w:rsidR="00AE79A3" w:rsidRPr="00AE79A3" w:rsidRDefault="00AE79A3" w:rsidP="00B12CFD">
            <w:pPr>
              <w:jc w:val="center"/>
              <w:rPr>
                <w:b/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от «</w:t>
            </w:r>
            <w:r w:rsidR="00B12CFD">
              <w:rPr>
                <w:sz w:val="28"/>
                <w:szCs w:val="28"/>
              </w:rPr>
              <w:t>23</w:t>
            </w:r>
            <w:r w:rsidRPr="00AE79A3">
              <w:rPr>
                <w:sz w:val="28"/>
                <w:szCs w:val="28"/>
              </w:rPr>
              <w:t>»</w:t>
            </w:r>
            <w:r w:rsidR="00B12CFD">
              <w:rPr>
                <w:sz w:val="28"/>
                <w:szCs w:val="28"/>
              </w:rPr>
              <w:t xml:space="preserve"> марта </w:t>
            </w:r>
            <w:r w:rsidRPr="00AE79A3">
              <w:rPr>
                <w:sz w:val="28"/>
                <w:szCs w:val="28"/>
              </w:rPr>
              <w:t>2022 г. №</w:t>
            </w:r>
            <w:r w:rsidR="00B12CFD">
              <w:rPr>
                <w:sz w:val="28"/>
                <w:szCs w:val="28"/>
              </w:rPr>
              <w:t>31</w:t>
            </w:r>
          </w:p>
        </w:tc>
      </w:tr>
    </w:tbl>
    <w:p w:rsidR="00AE79A3" w:rsidRPr="00AE79A3" w:rsidRDefault="00AE79A3" w:rsidP="00AE79A3">
      <w:pPr>
        <w:jc w:val="center"/>
        <w:rPr>
          <w:b/>
          <w:sz w:val="28"/>
          <w:szCs w:val="28"/>
        </w:rPr>
      </w:pPr>
    </w:p>
    <w:p w:rsidR="00AE79A3" w:rsidRPr="00AE79A3" w:rsidRDefault="00AE79A3" w:rsidP="00AE79A3">
      <w:pPr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>СТАВКИ</w:t>
      </w:r>
    </w:p>
    <w:p w:rsidR="00AE79A3" w:rsidRPr="00AE79A3" w:rsidRDefault="00AE79A3" w:rsidP="00AE79A3">
      <w:pPr>
        <w:jc w:val="center"/>
        <w:rPr>
          <w:sz w:val="28"/>
          <w:szCs w:val="28"/>
        </w:rPr>
      </w:pPr>
    </w:p>
    <w:p w:rsidR="00AE79A3" w:rsidRPr="00AE79A3" w:rsidRDefault="00AE79A3" w:rsidP="00AE79A3">
      <w:pPr>
        <w:jc w:val="center"/>
        <w:rPr>
          <w:b/>
          <w:sz w:val="44"/>
        </w:rPr>
      </w:pPr>
      <w:r w:rsidRPr="00AE79A3">
        <w:rPr>
          <w:b/>
          <w:sz w:val="28"/>
          <w:szCs w:val="28"/>
        </w:rPr>
        <w:t xml:space="preserve">субсидий на возмещение части фактических затрат на приобретение семян овощных культур открытого грунта, приобретенных в отчетном финансовом году и высеянных под урожай отчетного года </w:t>
      </w:r>
    </w:p>
    <w:p w:rsidR="00AE79A3" w:rsidRPr="00AE79A3" w:rsidRDefault="00AE79A3" w:rsidP="00AE79A3">
      <w:pPr>
        <w:rPr>
          <w:b/>
          <w:sz w:val="4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44"/>
      </w:tblGrid>
      <w:tr w:rsidR="00AE79A3" w:rsidRPr="00AE79A3" w:rsidTr="00C83C46">
        <w:trPr>
          <w:trHeight w:val="1036"/>
        </w:trPr>
        <w:tc>
          <w:tcPr>
            <w:tcW w:w="5353" w:type="dxa"/>
            <w:vAlign w:val="center"/>
          </w:tcPr>
          <w:p w:rsidR="00AE79A3" w:rsidRPr="00AE79A3" w:rsidRDefault="00AE79A3" w:rsidP="00AE79A3">
            <w:pPr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Семена сельскохозяйственных культур</w:t>
            </w:r>
          </w:p>
        </w:tc>
        <w:tc>
          <w:tcPr>
            <w:tcW w:w="3544" w:type="dxa"/>
            <w:vAlign w:val="center"/>
          </w:tcPr>
          <w:p w:rsidR="00AE79A3" w:rsidRPr="00AE79A3" w:rsidRDefault="00AE79A3" w:rsidP="00AE7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 xml:space="preserve">Ставка субсидий                     на 1 гектар площади </w:t>
            </w:r>
          </w:p>
          <w:p w:rsidR="00AE79A3" w:rsidRPr="00AE79A3" w:rsidRDefault="00AE79A3" w:rsidP="00AE7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в рублях</w:t>
            </w:r>
          </w:p>
        </w:tc>
      </w:tr>
      <w:tr w:rsidR="00AE79A3" w:rsidRPr="00AE79A3" w:rsidTr="00C83C46">
        <w:trPr>
          <w:trHeight w:val="1016"/>
        </w:trPr>
        <w:tc>
          <w:tcPr>
            <w:tcW w:w="5353" w:type="dxa"/>
            <w:vAlign w:val="center"/>
          </w:tcPr>
          <w:p w:rsidR="00AE79A3" w:rsidRPr="00AE79A3" w:rsidRDefault="00AE79A3" w:rsidP="00AE79A3">
            <w:pPr>
              <w:contextualSpacing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Семена овощных культур</w:t>
            </w:r>
          </w:p>
        </w:tc>
        <w:tc>
          <w:tcPr>
            <w:tcW w:w="3544" w:type="dxa"/>
            <w:vAlign w:val="center"/>
          </w:tcPr>
          <w:p w:rsidR="00AE79A3" w:rsidRPr="00AE79A3" w:rsidRDefault="00AE79A3" w:rsidP="00AE79A3">
            <w:pPr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400</w:t>
            </w:r>
          </w:p>
        </w:tc>
      </w:tr>
    </w:tbl>
    <w:p w:rsidR="00AE79A3" w:rsidRPr="00AE79A3" w:rsidRDefault="00AE79A3" w:rsidP="00AE79A3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</w:p>
    <w:tbl>
      <w:tblPr>
        <w:tblStyle w:val="12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AE79A3" w:rsidRPr="00AE79A3" w:rsidTr="00C83C46">
        <w:trPr>
          <w:trHeight w:val="1979"/>
        </w:trPr>
        <w:tc>
          <w:tcPr>
            <w:tcW w:w="3650" w:type="dxa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0" w:name="P151"/>
            <w:bookmarkEnd w:id="0"/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lastRenderedPageBreak/>
              <w:t>УТВЕРЖДЕНЫ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приказом Министерства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сельского хозяйства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Кабардино-Балкарской Республики</w:t>
            </w:r>
          </w:p>
          <w:p w:rsidR="00AE79A3" w:rsidRPr="00AE79A3" w:rsidRDefault="00AE79A3" w:rsidP="00B12CFD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AE79A3">
              <w:rPr>
                <w:sz w:val="28"/>
                <w:szCs w:val="28"/>
              </w:rPr>
              <w:t>от «</w:t>
            </w:r>
            <w:r w:rsidR="00B12CFD">
              <w:rPr>
                <w:sz w:val="28"/>
                <w:szCs w:val="28"/>
              </w:rPr>
              <w:t>23</w:t>
            </w:r>
            <w:r w:rsidRPr="00AE79A3">
              <w:rPr>
                <w:sz w:val="28"/>
                <w:szCs w:val="28"/>
              </w:rPr>
              <w:t>»</w:t>
            </w:r>
            <w:r w:rsidR="00B12CFD">
              <w:rPr>
                <w:sz w:val="28"/>
                <w:szCs w:val="28"/>
              </w:rPr>
              <w:t xml:space="preserve"> марта </w:t>
            </w:r>
            <w:r w:rsidRPr="00AE79A3">
              <w:rPr>
                <w:sz w:val="28"/>
                <w:szCs w:val="28"/>
              </w:rPr>
              <w:t>2022 г. №</w:t>
            </w:r>
            <w:r w:rsidR="00B12CFD">
              <w:rPr>
                <w:sz w:val="28"/>
                <w:szCs w:val="28"/>
              </w:rPr>
              <w:t>31</w:t>
            </w:r>
          </w:p>
        </w:tc>
      </w:tr>
    </w:tbl>
    <w:p w:rsidR="00AE79A3" w:rsidRPr="00AE79A3" w:rsidRDefault="00AE79A3" w:rsidP="00AE79A3">
      <w:pPr>
        <w:widowControl w:val="0"/>
        <w:autoSpaceDE w:val="0"/>
        <w:autoSpaceDN w:val="0"/>
        <w:jc w:val="right"/>
        <w:rPr>
          <w:sz w:val="22"/>
        </w:rPr>
      </w:pPr>
    </w:p>
    <w:p w:rsidR="00AE79A3" w:rsidRPr="00AE79A3" w:rsidRDefault="00AE79A3" w:rsidP="00AE79A3">
      <w:pPr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>СТАВКИ</w:t>
      </w:r>
    </w:p>
    <w:p w:rsidR="00AE79A3" w:rsidRPr="00AE79A3" w:rsidRDefault="00AE79A3" w:rsidP="00AE79A3">
      <w:pPr>
        <w:jc w:val="center"/>
        <w:rPr>
          <w:sz w:val="28"/>
          <w:szCs w:val="28"/>
        </w:rPr>
      </w:pPr>
    </w:p>
    <w:p w:rsidR="00AE79A3" w:rsidRPr="00AE79A3" w:rsidRDefault="00AE79A3" w:rsidP="00AE79A3">
      <w:pPr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субсидий на возмещение части затрат на закладку и уход за многолетними плодовыми и ягодными насаждениями, </w:t>
      </w:r>
    </w:p>
    <w:p w:rsidR="00AE79A3" w:rsidRPr="00AE79A3" w:rsidRDefault="00AE79A3" w:rsidP="00AE79A3">
      <w:pPr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>на раскорчевку садов</w:t>
      </w:r>
    </w:p>
    <w:p w:rsidR="00AE79A3" w:rsidRPr="00AE79A3" w:rsidRDefault="00AE79A3" w:rsidP="00AE79A3">
      <w:pPr>
        <w:rPr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16"/>
        <w:gridCol w:w="3260"/>
      </w:tblGrid>
      <w:tr w:rsidR="00AE79A3" w:rsidRPr="00AE79A3" w:rsidTr="00C83C46">
        <w:trPr>
          <w:trHeight w:val="1240"/>
        </w:trPr>
        <w:tc>
          <w:tcPr>
            <w:tcW w:w="6016" w:type="dxa"/>
            <w:vAlign w:val="center"/>
          </w:tcPr>
          <w:p w:rsidR="00AE79A3" w:rsidRPr="00AE79A3" w:rsidRDefault="00AE79A3" w:rsidP="00AE79A3">
            <w:pPr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Вид расходов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9A3">
              <w:rPr>
                <w:color w:val="000000"/>
                <w:sz w:val="28"/>
                <w:szCs w:val="28"/>
              </w:rPr>
              <w:t>Ставка субсидий                     на 1 гектар площади –             30 % затрат, но не более (годовая, рублей)</w:t>
            </w:r>
          </w:p>
        </w:tc>
      </w:tr>
      <w:tr w:rsidR="00AE79A3" w:rsidRPr="00AE79A3" w:rsidTr="00C83C46">
        <w:tc>
          <w:tcPr>
            <w:tcW w:w="9276" w:type="dxa"/>
            <w:gridSpan w:val="2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highlight w:val="yellow"/>
              </w:rPr>
            </w:pPr>
            <w:r w:rsidRPr="00AE79A3">
              <w:rPr>
                <w:b/>
                <w:sz w:val="28"/>
                <w:szCs w:val="28"/>
              </w:rPr>
              <w:t>Закладка интенсивных безопорных насаждений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 Закладка садов интенсивного типа с плотностью посадки от 800 до 1250 деревьев на 1 га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51 600 </w:t>
            </w:r>
          </w:p>
        </w:tc>
      </w:tr>
      <w:tr w:rsidR="00AE79A3" w:rsidRPr="00AE79A3" w:rsidTr="00C83C46">
        <w:trPr>
          <w:trHeight w:val="874"/>
        </w:trPr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Закладка садов интенсивного типа с плотностью посадки от 1251 до 2500 деревьев на 1 га 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  <w:r w:rsidRPr="00AE79A3">
              <w:rPr>
                <w:sz w:val="28"/>
                <w:szCs w:val="28"/>
              </w:rPr>
              <w:t>72 300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Закладка садов интенсивного типа                               от 800 деревьев на 1 га на склоновых землях сельскохозяйственного назначения с крутизной склона от 26 градусов и выше с применением террасирования (ширина террасы не менее                 3 метров)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250 000 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Закладка питомников и маточных насаждений плодовых и ягодных культур                               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206 400</w:t>
            </w:r>
          </w:p>
        </w:tc>
      </w:tr>
      <w:tr w:rsidR="00AE79A3" w:rsidRPr="00AE79A3" w:rsidTr="00C83C46">
        <w:trPr>
          <w:trHeight w:val="369"/>
        </w:trPr>
        <w:tc>
          <w:tcPr>
            <w:tcW w:w="9276" w:type="dxa"/>
            <w:gridSpan w:val="2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AE79A3">
              <w:rPr>
                <w:b/>
                <w:sz w:val="28"/>
                <w:szCs w:val="28"/>
              </w:rPr>
              <w:t>Закладка интенсивных насаждений с установкой шпалеры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Закладка садов интенсивного типа с плотностью посадки от 2501 деревьев до 3500 на 1 га с установкой шпалеры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  <w:r w:rsidRPr="00AE79A3">
              <w:rPr>
                <w:sz w:val="28"/>
                <w:szCs w:val="28"/>
              </w:rPr>
              <w:t xml:space="preserve">690 000 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Закладка садов интенсивного типа с плотностью посадки от 2501 деревьев до 3500 на 1 га с установкой шпалеры и противоградовой сетки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  <w:r w:rsidRPr="00AE79A3">
              <w:rPr>
                <w:sz w:val="28"/>
                <w:szCs w:val="28"/>
              </w:rPr>
              <w:t xml:space="preserve">900 000 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lastRenderedPageBreak/>
              <w:t>Закладка садов интенсивного типа с плотностью посадки от 3501 деревьев на 1 га и выше с установкой шпалеры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  <w:r w:rsidRPr="00AE79A3">
              <w:rPr>
                <w:sz w:val="28"/>
                <w:szCs w:val="28"/>
              </w:rPr>
              <w:t xml:space="preserve">846 000 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Закладка садов интенсивного типа с плотностью посадки от 3501 деревьев на 1 га и выше с установкой шпалеры и противоградовой сетки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1 056 000 </w:t>
            </w:r>
          </w:p>
        </w:tc>
      </w:tr>
      <w:tr w:rsidR="00AE79A3" w:rsidRPr="00AE79A3" w:rsidTr="00C83C46">
        <w:tc>
          <w:tcPr>
            <w:tcW w:w="9276" w:type="dxa"/>
            <w:gridSpan w:val="2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AE79A3">
              <w:rPr>
                <w:b/>
                <w:sz w:val="28"/>
                <w:szCs w:val="28"/>
              </w:rPr>
              <w:t>Закладка ягодных насаждений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Смородина от 2220 </w:t>
            </w:r>
            <w:proofErr w:type="spellStart"/>
            <w:r w:rsidRPr="00AE79A3">
              <w:rPr>
                <w:sz w:val="28"/>
                <w:szCs w:val="28"/>
              </w:rPr>
              <w:t>шт</w:t>
            </w:r>
            <w:proofErr w:type="spellEnd"/>
            <w:r w:rsidRPr="00AE79A3">
              <w:rPr>
                <w:sz w:val="28"/>
                <w:szCs w:val="28"/>
              </w:rPr>
              <w:t xml:space="preserve"> на 1 га и выше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70 000 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Крыжовник от 2220 </w:t>
            </w:r>
            <w:proofErr w:type="spellStart"/>
            <w:r w:rsidRPr="00AE79A3">
              <w:rPr>
                <w:sz w:val="28"/>
                <w:szCs w:val="28"/>
              </w:rPr>
              <w:t>шт</w:t>
            </w:r>
            <w:proofErr w:type="spellEnd"/>
            <w:r w:rsidRPr="00AE79A3">
              <w:rPr>
                <w:sz w:val="28"/>
                <w:szCs w:val="28"/>
              </w:rPr>
              <w:t xml:space="preserve"> на 1 га и выше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75 000 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Малина от 4500 </w:t>
            </w:r>
            <w:proofErr w:type="spellStart"/>
            <w:r w:rsidRPr="00AE79A3">
              <w:rPr>
                <w:sz w:val="28"/>
                <w:szCs w:val="28"/>
              </w:rPr>
              <w:t>шт</w:t>
            </w:r>
            <w:proofErr w:type="spellEnd"/>
            <w:r w:rsidRPr="00AE79A3">
              <w:rPr>
                <w:sz w:val="28"/>
                <w:szCs w:val="28"/>
              </w:rPr>
              <w:t xml:space="preserve"> на 1 га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205 000 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Голубика от 3500 </w:t>
            </w:r>
            <w:proofErr w:type="spellStart"/>
            <w:r w:rsidRPr="00AE79A3">
              <w:rPr>
                <w:sz w:val="28"/>
                <w:szCs w:val="28"/>
              </w:rPr>
              <w:t>шт</w:t>
            </w:r>
            <w:proofErr w:type="spellEnd"/>
            <w:r w:rsidRPr="00AE79A3">
              <w:rPr>
                <w:sz w:val="28"/>
                <w:szCs w:val="28"/>
              </w:rPr>
              <w:t xml:space="preserve"> на 1 га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510 000 </w:t>
            </w:r>
          </w:p>
        </w:tc>
      </w:tr>
      <w:tr w:rsidR="00AE79A3" w:rsidRPr="00AE79A3" w:rsidTr="00C83C46">
        <w:tc>
          <w:tcPr>
            <w:tcW w:w="9276" w:type="dxa"/>
            <w:gridSpan w:val="2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b/>
                <w:sz w:val="28"/>
                <w:szCs w:val="28"/>
              </w:rPr>
              <w:t>Закладка орехоплодных насаждений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13. Грецкий орех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70 000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AE79A3">
              <w:rPr>
                <w:sz w:val="28"/>
                <w:szCs w:val="28"/>
              </w:rPr>
              <w:t>14.Фундук</w:t>
            </w:r>
            <w:proofErr w:type="spellEnd"/>
            <w:r w:rsidRPr="00AE79A3">
              <w:rPr>
                <w:sz w:val="28"/>
                <w:szCs w:val="28"/>
              </w:rPr>
              <w:t>, миндаль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33 500</w:t>
            </w:r>
          </w:p>
        </w:tc>
      </w:tr>
      <w:tr w:rsidR="00AE79A3" w:rsidRPr="00AE79A3" w:rsidTr="00C83C46">
        <w:tc>
          <w:tcPr>
            <w:tcW w:w="9276" w:type="dxa"/>
            <w:gridSpan w:val="2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AE79A3">
              <w:rPr>
                <w:b/>
                <w:sz w:val="28"/>
                <w:szCs w:val="28"/>
              </w:rPr>
              <w:t>Раскорчевка выбывших из эксплуатации многолетних насаждений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Раскорчевка выбывших из эксплуатации многолетних насаждений в возрасте более 20 лет от года закладки на 1 га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20 400</w:t>
            </w:r>
          </w:p>
        </w:tc>
      </w:tr>
      <w:tr w:rsidR="00AE79A3" w:rsidRPr="00AE79A3" w:rsidTr="00C83C46">
        <w:tc>
          <w:tcPr>
            <w:tcW w:w="9276" w:type="dxa"/>
            <w:gridSpan w:val="2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AE79A3">
              <w:rPr>
                <w:b/>
                <w:sz w:val="28"/>
                <w:szCs w:val="28"/>
              </w:rPr>
              <w:t>Уход за многолетними плодовыми, орехоплодными и ягодными насаждениями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Уход за многолетними плодовыми, орехоплодными насаждениями, плодовыми питомниками, ягодными насаждениями плотностью посадки до 2500 деревьев на 1 га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10 000 </w:t>
            </w:r>
          </w:p>
        </w:tc>
      </w:tr>
      <w:tr w:rsidR="00AE79A3" w:rsidRPr="00AE79A3" w:rsidTr="00C83C46">
        <w:tc>
          <w:tcPr>
            <w:tcW w:w="6016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Уход за садами интенсивного типа с плотностью посадки от 2500 деревьев на 1 га и выше</w:t>
            </w:r>
          </w:p>
        </w:tc>
        <w:tc>
          <w:tcPr>
            <w:tcW w:w="3260" w:type="dxa"/>
            <w:vAlign w:val="center"/>
          </w:tcPr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15 000 </w:t>
            </w:r>
          </w:p>
        </w:tc>
      </w:tr>
    </w:tbl>
    <w:p w:rsidR="00AE79A3" w:rsidRPr="00AE79A3" w:rsidRDefault="00AE79A3" w:rsidP="00AE79A3">
      <w:pPr>
        <w:widowControl w:val="0"/>
        <w:autoSpaceDE w:val="0"/>
        <w:autoSpaceDN w:val="0"/>
        <w:ind w:firstLine="720"/>
        <w:jc w:val="both"/>
        <w:rPr>
          <w:sz w:val="36"/>
          <w:szCs w:val="28"/>
        </w:rPr>
      </w:pPr>
    </w:p>
    <w:tbl>
      <w:tblPr>
        <w:tblStyle w:val="12"/>
        <w:tblW w:w="3544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AE79A3" w:rsidRPr="00AE79A3" w:rsidTr="00C83C46">
        <w:trPr>
          <w:trHeight w:val="1696"/>
        </w:trPr>
        <w:tc>
          <w:tcPr>
            <w:tcW w:w="3544" w:type="dxa"/>
          </w:tcPr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12CFD" w:rsidRDefault="00B12CFD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lastRenderedPageBreak/>
              <w:t>УТВЕРЖДЕНЫ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приказом Министерства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сельского хозяйства </w:t>
            </w:r>
          </w:p>
          <w:p w:rsidR="00AE79A3" w:rsidRPr="00AE79A3" w:rsidRDefault="00AE79A3" w:rsidP="00AE79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Кабардино-Балкарской Республики</w:t>
            </w:r>
          </w:p>
          <w:p w:rsidR="00AE79A3" w:rsidRPr="00AE79A3" w:rsidRDefault="00AE79A3" w:rsidP="00B12CFD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от «</w:t>
            </w:r>
            <w:r w:rsidR="00B12CFD">
              <w:rPr>
                <w:sz w:val="28"/>
                <w:szCs w:val="28"/>
              </w:rPr>
              <w:t>23</w:t>
            </w:r>
            <w:r w:rsidRPr="00AE79A3">
              <w:rPr>
                <w:sz w:val="28"/>
                <w:szCs w:val="28"/>
              </w:rPr>
              <w:t>»</w:t>
            </w:r>
            <w:r w:rsidR="00B12CFD">
              <w:rPr>
                <w:sz w:val="28"/>
                <w:szCs w:val="28"/>
              </w:rPr>
              <w:t xml:space="preserve"> марта </w:t>
            </w:r>
            <w:r w:rsidRPr="00AE79A3">
              <w:rPr>
                <w:sz w:val="28"/>
                <w:szCs w:val="28"/>
              </w:rPr>
              <w:t>2022 г. №</w:t>
            </w:r>
            <w:r w:rsidR="00B12CFD">
              <w:rPr>
                <w:sz w:val="28"/>
                <w:szCs w:val="28"/>
              </w:rPr>
              <w:t>31</w:t>
            </w:r>
            <w:bookmarkStart w:id="1" w:name="_GoBack"/>
            <w:bookmarkEnd w:id="1"/>
          </w:p>
        </w:tc>
      </w:tr>
    </w:tbl>
    <w:p w:rsidR="00AE79A3" w:rsidRPr="00AE79A3" w:rsidRDefault="00AE79A3" w:rsidP="00AE79A3">
      <w:pPr>
        <w:widowControl w:val="0"/>
        <w:autoSpaceDE w:val="0"/>
        <w:autoSpaceDN w:val="0"/>
        <w:ind w:left="-567" w:right="-1"/>
        <w:jc w:val="center"/>
        <w:rPr>
          <w:b/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left="-567" w:right="-1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>ПРЕДЕЛЬНЫЕ НОРМЫ</w:t>
      </w:r>
    </w:p>
    <w:p w:rsidR="00AE79A3" w:rsidRPr="00AE79A3" w:rsidRDefault="00AE79A3" w:rsidP="00AE79A3">
      <w:pPr>
        <w:widowControl w:val="0"/>
        <w:autoSpaceDE w:val="0"/>
        <w:autoSpaceDN w:val="0"/>
        <w:ind w:left="-567" w:right="-1"/>
        <w:jc w:val="center"/>
        <w:rPr>
          <w:b/>
          <w:sz w:val="28"/>
          <w:szCs w:val="28"/>
        </w:rPr>
      </w:pPr>
    </w:p>
    <w:p w:rsidR="00AE79A3" w:rsidRPr="00AE79A3" w:rsidRDefault="00AE79A3" w:rsidP="00AE79A3">
      <w:pPr>
        <w:widowControl w:val="0"/>
        <w:autoSpaceDE w:val="0"/>
        <w:autoSpaceDN w:val="0"/>
        <w:ind w:left="-142" w:right="-1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>затрат при возделывании основных сельскохозяйственных культур</w:t>
      </w:r>
    </w:p>
    <w:p w:rsidR="00AE79A3" w:rsidRPr="00AE79A3" w:rsidRDefault="00AE79A3" w:rsidP="00AE79A3">
      <w:pPr>
        <w:widowControl w:val="0"/>
        <w:autoSpaceDE w:val="0"/>
        <w:autoSpaceDN w:val="0"/>
        <w:ind w:left="-142" w:right="-1"/>
        <w:jc w:val="center"/>
        <w:rPr>
          <w:b/>
          <w:sz w:val="28"/>
          <w:szCs w:val="28"/>
        </w:rPr>
      </w:pPr>
      <w:r w:rsidRPr="00AE79A3">
        <w:rPr>
          <w:b/>
          <w:sz w:val="28"/>
          <w:szCs w:val="28"/>
        </w:rPr>
        <w:t xml:space="preserve"> в Кабардино-Балкарской Республике в расчете на 1 гектар посева</w:t>
      </w:r>
    </w:p>
    <w:p w:rsidR="00AE79A3" w:rsidRPr="00AE79A3" w:rsidRDefault="00AE79A3" w:rsidP="00AE79A3">
      <w:pPr>
        <w:widowControl w:val="0"/>
        <w:autoSpaceDE w:val="0"/>
        <w:autoSpaceDN w:val="0"/>
        <w:ind w:left="-142" w:right="-1"/>
        <w:jc w:val="center"/>
        <w:rPr>
          <w:sz w:val="28"/>
          <w:szCs w:val="28"/>
        </w:rPr>
      </w:pPr>
      <w:r w:rsidRPr="00AE79A3">
        <w:rPr>
          <w:sz w:val="28"/>
          <w:szCs w:val="28"/>
        </w:rPr>
        <w:t xml:space="preserve">(по данным </w:t>
      </w:r>
      <w:proofErr w:type="spellStart"/>
      <w:r w:rsidRPr="00AE79A3">
        <w:rPr>
          <w:color w:val="000000"/>
          <w:sz w:val="28"/>
          <w:szCs w:val="28"/>
        </w:rPr>
        <w:t>ИСХ</w:t>
      </w:r>
      <w:proofErr w:type="spellEnd"/>
      <w:r w:rsidRPr="00AE79A3">
        <w:rPr>
          <w:color w:val="000000"/>
          <w:sz w:val="28"/>
          <w:szCs w:val="28"/>
        </w:rPr>
        <w:t xml:space="preserve"> </w:t>
      </w:r>
      <w:proofErr w:type="spellStart"/>
      <w:r w:rsidRPr="00AE79A3">
        <w:rPr>
          <w:color w:val="000000"/>
          <w:sz w:val="28"/>
          <w:szCs w:val="28"/>
        </w:rPr>
        <w:t>КБНЦ</w:t>
      </w:r>
      <w:proofErr w:type="spellEnd"/>
      <w:r w:rsidRPr="00AE79A3">
        <w:rPr>
          <w:color w:val="000000"/>
          <w:sz w:val="28"/>
          <w:szCs w:val="28"/>
        </w:rPr>
        <w:t xml:space="preserve"> РАН)</w:t>
      </w:r>
    </w:p>
    <w:p w:rsidR="00AE79A3" w:rsidRPr="00AE79A3" w:rsidRDefault="00AE79A3" w:rsidP="00AE79A3">
      <w:pPr>
        <w:tabs>
          <w:tab w:val="left" w:pos="3390"/>
        </w:tabs>
        <w:jc w:val="center"/>
        <w:rPr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99"/>
        <w:gridCol w:w="4004"/>
        <w:gridCol w:w="2375"/>
        <w:gridCol w:w="2202"/>
      </w:tblGrid>
      <w:tr w:rsidR="00AE79A3" w:rsidRPr="00AE79A3" w:rsidTr="00C83C46">
        <w:trPr>
          <w:trHeight w:val="469"/>
          <w:tblHeader/>
        </w:trPr>
        <w:tc>
          <w:tcPr>
            <w:tcW w:w="599" w:type="dxa"/>
            <w:vAlign w:val="center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№ п/п</w:t>
            </w:r>
          </w:p>
        </w:tc>
        <w:tc>
          <w:tcPr>
            <w:tcW w:w="4004" w:type="dxa"/>
            <w:vAlign w:val="center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Наименование сельскохозяйственных культур</w:t>
            </w:r>
          </w:p>
        </w:tc>
        <w:tc>
          <w:tcPr>
            <w:tcW w:w="2198" w:type="dxa"/>
            <w:vAlign w:val="center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Рекомендованные нормы высева</w:t>
            </w:r>
          </w:p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(кг/га)</w:t>
            </w:r>
          </w:p>
        </w:tc>
        <w:tc>
          <w:tcPr>
            <w:tcW w:w="2202" w:type="dxa"/>
            <w:vAlign w:val="center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Всего затрат на 1 га посевов</w:t>
            </w:r>
          </w:p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proofErr w:type="gramStart"/>
            <w:r w:rsidRPr="00AE79A3">
              <w:rPr>
                <w:sz w:val="28"/>
                <w:szCs w:val="28"/>
              </w:rPr>
              <w:t xml:space="preserve">( </w:t>
            </w:r>
            <w:proofErr w:type="spellStart"/>
            <w:r w:rsidRPr="00AE79A3">
              <w:rPr>
                <w:sz w:val="28"/>
                <w:szCs w:val="28"/>
              </w:rPr>
              <w:t>руб</w:t>
            </w:r>
            <w:proofErr w:type="spellEnd"/>
            <w:proofErr w:type="gramEnd"/>
            <w:r w:rsidRPr="00AE79A3">
              <w:rPr>
                <w:sz w:val="28"/>
                <w:szCs w:val="28"/>
              </w:rPr>
              <w:t>/га)</w:t>
            </w:r>
          </w:p>
        </w:tc>
      </w:tr>
      <w:tr w:rsidR="00AE79A3" w:rsidRPr="00AE79A3" w:rsidTr="00C83C46">
        <w:tc>
          <w:tcPr>
            <w:tcW w:w="9003" w:type="dxa"/>
            <w:gridSpan w:val="4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b/>
                <w:sz w:val="28"/>
                <w:szCs w:val="28"/>
              </w:rPr>
            </w:pPr>
            <w:r w:rsidRPr="00AE79A3">
              <w:rPr>
                <w:b/>
                <w:sz w:val="28"/>
                <w:szCs w:val="28"/>
              </w:rPr>
              <w:t>Зерновые и зернобобовые культуры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Пшеница озимая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240,0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32 290,0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Пшеница яровая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250,0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26 450,0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Тритикале озимая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220,0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30 570,0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Тритикале яровая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220,0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27 200,0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5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Ячмень озимый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220,0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36 369,0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6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Ячмень яровой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200,0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39 250,0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7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Кукуруза на зерно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22,0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40 554,0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8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Овес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190,0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24 900,0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9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Гречиха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100,0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23 940,0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10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Просо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25,0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26 530,0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11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Сорго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7,0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25 400,0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12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Горох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350,0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31 382,0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13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Фасоль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80,0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24 540,0</w:t>
            </w:r>
          </w:p>
        </w:tc>
      </w:tr>
      <w:tr w:rsidR="00AE79A3" w:rsidRPr="00AE79A3" w:rsidTr="00C83C46">
        <w:tc>
          <w:tcPr>
            <w:tcW w:w="9003" w:type="dxa"/>
            <w:gridSpan w:val="4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b/>
                <w:sz w:val="28"/>
                <w:szCs w:val="28"/>
              </w:rPr>
            </w:pPr>
            <w:r w:rsidRPr="00AE79A3">
              <w:rPr>
                <w:b/>
                <w:sz w:val="28"/>
                <w:szCs w:val="28"/>
              </w:rPr>
              <w:t>Масличные культуры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14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Подсолнечник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6,0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31 603,0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15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Лен кудряш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60,0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22 520,0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16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Лен долгунец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70,0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24 500,0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17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Горчица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80,0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25 500,0</w:t>
            </w:r>
          </w:p>
        </w:tc>
      </w:tr>
      <w:tr w:rsidR="00AE79A3" w:rsidRPr="00AE79A3" w:rsidTr="00C83C46">
        <w:tc>
          <w:tcPr>
            <w:tcW w:w="9003" w:type="dxa"/>
            <w:gridSpan w:val="4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b/>
                <w:sz w:val="28"/>
                <w:szCs w:val="28"/>
              </w:rPr>
            </w:pPr>
            <w:r w:rsidRPr="00AE79A3">
              <w:rPr>
                <w:b/>
                <w:sz w:val="28"/>
                <w:szCs w:val="28"/>
              </w:rPr>
              <w:t>Кормовые культуры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18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Кукуруза на корм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35,0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29 670,0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19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Однолетние травы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26 553,0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20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Озимые на зеленый корм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240,0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19 270,0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21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Люцерна и другие многолетние травы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12,0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23 640,0</w:t>
            </w:r>
          </w:p>
        </w:tc>
      </w:tr>
      <w:tr w:rsidR="00AE79A3" w:rsidRPr="00AE79A3" w:rsidTr="00C83C46">
        <w:tc>
          <w:tcPr>
            <w:tcW w:w="9003" w:type="dxa"/>
            <w:gridSpan w:val="4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b/>
                <w:sz w:val="28"/>
                <w:szCs w:val="28"/>
              </w:rPr>
            </w:pPr>
            <w:r w:rsidRPr="00AE79A3">
              <w:rPr>
                <w:b/>
                <w:sz w:val="28"/>
                <w:szCs w:val="28"/>
              </w:rPr>
              <w:t>Овощи, овощные культуры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36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Капуста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188 000,0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37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Морковь столовая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5,0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213 420,0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Свекла столовая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162 200,0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39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960,0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147 000,0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40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Чеснок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1300,0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186 000,0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41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Огурец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6,0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122 784,0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42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Томат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196 350,0</w:t>
            </w:r>
          </w:p>
        </w:tc>
      </w:tr>
      <w:tr w:rsidR="00AE79A3" w:rsidRPr="00AE79A3" w:rsidTr="00C83C46"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43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Горох овощной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300,0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34 500,0</w:t>
            </w:r>
          </w:p>
        </w:tc>
      </w:tr>
      <w:tr w:rsidR="00AE79A3" w:rsidRPr="00AE79A3" w:rsidTr="00C83C46">
        <w:trPr>
          <w:trHeight w:val="299"/>
        </w:trPr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44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Тыква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3,5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92 400,0</w:t>
            </w:r>
          </w:p>
        </w:tc>
      </w:tr>
      <w:tr w:rsidR="00AE79A3" w:rsidRPr="00AE79A3" w:rsidTr="00C83C46">
        <w:trPr>
          <w:trHeight w:val="299"/>
        </w:trPr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45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Кабачки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111 200,0</w:t>
            </w:r>
          </w:p>
        </w:tc>
      </w:tr>
      <w:tr w:rsidR="00AE79A3" w:rsidRPr="00AE79A3" w:rsidTr="00C83C46">
        <w:trPr>
          <w:trHeight w:val="299"/>
        </w:trPr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46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 xml:space="preserve">Перец </w:t>
            </w:r>
            <w:proofErr w:type="gramStart"/>
            <w:r w:rsidRPr="00AE79A3">
              <w:rPr>
                <w:sz w:val="28"/>
                <w:szCs w:val="28"/>
              </w:rPr>
              <w:t>( рассадой</w:t>
            </w:r>
            <w:proofErr w:type="gramEnd"/>
            <w:r w:rsidRPr="00AE79A3">
              <w:rPr>
                <w:sz w:val="28"/>
                <w:szCs w:val="28"/>
              </w:rPr>
              <w:t>)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265 400,0</w:t>
            </w:r>
          </w:p>
        </w:tc>
      </w:tr>
      <w:tr w:rsidR="00AE79A3" w:rsidRPr="00AE79A3" w:rsidTr="00C83C46">
        <w:trPr>
          <w:trHeight w:val="299"/>
        </w:trPr>
        <w:tc>
          <w:tcPr>
            <w:tcW w:w="599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47</w:t>
            </w:r>
          </w:p>
        </w:tc>
        <w:tc>
          <w:tcPr>
            <w:tcW w:w="4004" w:type="dxa"/>
          </w:tcPr>
          <w:p w:rsidR="00AE79A3" w:rsidRPr="00AE79A3" w:rsidRDefault="00AE79A3" w:rsidP="00AE79A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Кукуруза овощная</w:t>
            </w:r>
          </w:p>
        </w:tc>
        <w:tc>
          <w:tcPr>
            <w:tcW w:w="2198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25,0</w:t>
            </w:r>
          </w:p>
        </w:tc>
        <w:tc>
          <w:tcPr>
            <w:tcW w:w="2202" w:type="dxa"/>
          </w:tcPr>
          <w:p w:rsidR="00AE79A3" w:rsidRPr="00AE79A3" w:rsidRDefault="00AE79A3" w:rsidP="00AE79A3">
            <w:pPr>
              <w:tabs>
                <w:tab w:val="left" w:pos="3390"/>
              </w:tabs>
              <w:jc w:val="center"/>
              <w:rPr>
                <w:sz w:val="28"/>
                <w:szCs w:val="28"/>
              </w:rPr>
            </w:pPr>
            <w:r w:rsidRPr="00AE79A3">
              <w:rPr>
                <w:sz w:val="28"/>
                <w:szCs w:val="28"/>
              </w:rPr>
              <w:t>61 212,0</w:t>
            </w:r>
          </w:p>
        </w:tc>
      </w:tr>
    </w:tbl>
    <w:p w:rsidR="00AE79A3" w:rsidRPr="00AE79A3" w:rsidRDefault="00AE79A3" w:rsidP="00AE79A3">
      <w:pPr>
        <w:tabs>
          <w:tab w:val="left" w:pos="3390"/>
        </w:tabs>
        <w:jc w:val="both"/>
        <w:rPr>
          <w:sz w:val="28"/>
          <w:szCs w:val="28"/>
        </w:rPr>
      </w:pPr>
    </w:p>
    <w:p w:rsidR="00AE79A3" w:rsidRPr="00AE79A3" w:rsidRDefault="00AE79A3" w:rsidP="00AE79A3"/>
    <w:p w:rsidR="00AE79A3" w:rsidRPr="00AE79A3" w:rsidRDefault="00AE79A3" w:rsidP="00AE79A3">
      <w:pPr>
        <w:rPr>
          <w:sz w:val="28"/>
          <w:szCs w:val="28"/>
        </w:rPr>
      </w:pPr>
    </w:p>
    <w:p w:rsidR="00AE79A3" w:rsidRPr="00AE79A3" w:rsidRDefault="00AE79A3" w:rsidP="00AE79A3">
      <w:pPr>
        <w:rPr>
          <w:sz w:val="28"/>
          <w:szCs w:val="28"/>
        </w:rPr>
      </w:pPr>
    </w:p>
    <w:p w:rsidR="00AE79A3" w:rsidRPr="00AE79A3" w:rsidRDefault="00AE79A3" w:rsidP="00AE79A3">
      <w:pPr>
        <w:rPr>
          <w:sz w:val="28"/>
          <w:szCs w:val="28"/>
          <w:highlight w:val="yellow"/>
        </w:rPr>
      </w:pPr>
    </w:p>
    <w:p w:rsidR="00AE79A3" w:rsidRPr="00AE79A3" w:rsidRDefault="00AE79A3" w:rsidP="00AE79A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FA0288" w:rsidSect="006B2DE8">
      <w:headerReference w:type="default" r:id="rId11"/>
      <w:pgSz w:w="11906" w:h="16838"/>
      <w:pgMar w:top="34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8F" w:rsidRDefault="00622A8F" w:rsidP="006F111F">
      <w:r>
        <w:separator/>
      </w:r>
    </w:p>
  </w:endnote>
  <w:endnote w:type="continuationSeparator" w:id="0">
    <w:p w:rsidR="00622A8F" w:rsidRDefault="00622A8F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8F" w:rsidRDefault="00622A8F" w:rsidP="006F111F">
      <w:r>
        <w:separator/>
      </w:r>
    </w:p>
  </w:footnote>
  <w:footnote w:type="continuationSeparator" w:id="0">
    <w:p w:rsidR="00622A8F" w:rsidRDefault="00622A8F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795744"/>
      <w:docPartObj>
        <w:docPartGallery w:val="Page Numbers (Top of Page)"/>
        <w:docPartUnique/>
      </w:docPartObj>
    </w:sdtPr>
    <w:sdtEndPr/>
    <w:sdtContent>
      <w:p w:rsidR="00542002" w:rsidRDefault="005420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CFD">
          <w:rPr>
            <w:noProof/>
          </w:rPr>
          <w:t>10</w:t>
        </w:r>
        <w:r>
          <w:fldChar w:fldCharType="end"/>
        </w:r>
      </w:p>
    </w:sdtContent>
  </w:sdt>
  <w:p w:rsidR="00542002" w:rsidRDefault="005420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2AB"/>
    <w:multiLevelType w:val="hybridMultilevel"/>
    <w:tmpl w:val="EE2EEDA2"/>
    <w:lvl w:ilvl="0" w:tplc="B694F1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D04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DC6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83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6E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F29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88C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24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264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0F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AB3E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057A51"/>
    <w:multiLevelType w:val="singleLevel"/>
    <w:tmpl w:val="86CA89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915003B"/>
    <w:multiLevelType w:val="hybridMultilevel"/>
    <w:tmpl w:val="10FA9AA6"/>
    <w:lvl w:ilvl="0" w:tplc="EAC40B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492B91"/>
    <w:multiLevelType w:val="hybridMultilevel"/>
    <w:tmpl w:val="1956801A"/>
    <w:lvl w:ilvl="0" w:tplc="C1046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2E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D41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87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4FD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663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C9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E3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748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6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993F7C"/>
    <w:multiLevelType w:val="hybridMultilevel"/>
    <w:tmpl w:val="0204D282"/>
    <w:lvl w:ilvl="0" w:tplc="5F26B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4C7027"/>
    <w:multiLevelType w:val="hybridMultilevel"/>
    <w:tmpl w:val="56C2BDEE"/>
    <w:lvl w:ilvl="0" w:tplc="58BC8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574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CE7D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6E5CBD"/>
    <w:multiLevelType w:val="hybridMultilevel"/>
    <w:tmpl w:val="A27A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12325"/>
    <w:multiLevelType w:val="hybridMultilevel"/>
    <w:tmpl w:val="0F7E90CA"/>
    <w:lvl w:ilvl="0" w:tplc="26DAE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4D76EC"/>
    <w:multiLevelType w:val="hybridMultilevel"/>
    <w:tmpl w:val="290279E6"/>
    <w:lvl w:ilvl="0" w:tplc="576AF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9119E"/>
    <w:multiLevelType w:val="hybridMultilevel"/>
    <w:tmpl w:val="F0D0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35C90"/>
    <w:multiLevelType w:val="hybridMultilevel"/>
    <w:tmpl w:val="1E0273E4"/>
    <w:lvl w:ilvl="0" w:tplc="712E61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E465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4463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4582F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6AC7A08"/>
    <w:multiLevelType w:val="hybridMultilevel"/>
    <w:tmpl w:val="50CE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827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A141D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4A47BC"/>
    <w:multiLevelType w:val="singleLevel"/>
    <w:tmpl w:val="6FA443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3287C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410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81E1BE1"/>
    <w:multiLevelType w:val="hybridMultilevel"/>
    <w:tmpl w:val="6A466CCA"/>
    <w:lvl w:ilvl="0" w:tplc="358468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79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F734C14"/>
    <w:multiLevelType w:val="hybridMultilevel"/>
    <w:tmpl w:val="6A744B00"/>
    <w:lvl w:ilvl="0" w:tplc="CA70C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465E9E"/>
    <w:multiLevelType w:val="hybridMultilevel"/>
    <w:tmpl w:val="0D34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32A76"/>
    <w:multiLevelType w:val="hybridMultilevel"/>
    <w:tmpl w:val="28DCC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63010C"/>
    <w:multiLevelType w:val="hybridMultilevel"/>
    <w:tmpl w:val="1E0273E4"/>
    <w:lvl w:ilvl="0" w:tplc="712E61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3"/>
  </w:num>
  <w:num w:numId="3">
    <w:abstractNumId w:val="10"/>
  </w:num>
  <w:num w:numId="4">
    <w:abstractNumId w:val="6"/>
  </w:num>
  <w:num w:numId="5">
    <w:abstractNumId w:val="18"/>
  </w:num>
  <w:num w:numId="6">
    <w:abstractNumId w:val="21"/>
  </w:num>
  <w:num w:numId="7">
    <w:abstractNumId w:val="17"/>
  </w:num>
  <w:num w:numId="8">
    <w:abstractNumId w:val="1"/>
  </w:num>
  <w:num w:numId="9">
    <w:abstractNumId w:val="20"/>
  </w:num>
  <w:num w:numId="10">
    <w:abstractNumId w:val="9"/>
  </w:num>
  <w:num w:numId="11">
    <w:abstractNumId w:val="2"/>
  </w:num>
  <w:num w:numId="12">
    <w:abstractNumId w:val="16"/>
  </w:num>
  <w:num w:numId="13">
    <w:abstractNumId w:val="26"/>
  </w:num>
  <w:num w:numId="14">
    <w:abstractNumId w:val="24"/>
  </w:num>
  <w:num w:numId="15">
    <w:abstractNumId w:val="23"/>
  </w:num>
  <w:num w:numId="16">
    <w:abstractNumId w:val="5"/>
  </w:num>
  <w:num w:numId="17">
    <w:abstractNumId w:val="0"/>
  </w:num>
  <w:num w:numId="18">
    <w:abstractNumId w:val="29"/>
  </w:num>
  <w:num w:numId="19">
    <w:abstractNumId w:val="27"/>
  </w:num>
  <w:num w:numId="20">
    <w:abstractNumId w:val="19"/>
  </w:num>
  <w:num w:numId="21">
    <w:abstractNumId w:val="14"/>
  </w:num>
  <w:num w:numId="22">
    <w:abstractNumId w:val="11"/>
  </w:num>
  <w:num w:numId="23">
    <w:abstractNumId w:val="25"/>
  </w:num>
  <w:num w:numId="24">
    <w:abstractNumId w:val="7"/>
  </w:num>
  <w:num w:numId="25">
    <w:abstractNumId w:val="28"/>
  </w:num>
  <w:num w:numId="26">
    <w:abstractNumId w:val="8"/>
  </w:num>
  <w:num w:numId="27">
    <w:abstractNumId w:val="4"/>
  </w:num>
  <w:num w:numId="28">
    <w:abstractNumId w:val="13"/>
  </w:num>
  <w:num w:numId="29">
    <w:abstractNumId w:val="12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51"/>
    <w:rsid w:val="00010EA2"/>
    <w:rsid w:val="00027930"/>
    <w:rsid w:val="00042D47"/>
    <w:rsid w:val="00046461"/>
    <w:rsid w:val="00062C55"/>
    <w:rsid w:val="000642DB"/>
    <w:rsid w:val="00065D7C"/>
    <w:rsid w:val="000701D2"/>
    <w:rsid w:val="00070E6E"/>
    <w:rsid w:val="0007576D"/>
    <w:rsid w:val="00075FD1"/>
    <w:rsid w:val="000A2B3E"/>
    <w:rsid w:val="000A7192"/>
    <w:rsid w:val="000A74A7"/>
    <w:rsid w:val="000B5E14"/>
    <w:rsid w:val="000C009A"/>
    <w:rsid w:val="000C5C76"/>
    <w:rsid w:val="000E4E25"/>
    <w:rsid w:val="00116390"/>
    <w:rsid w:val="00137CDF"/>
    <w:rsid w:val="00140F25"/>
    <w:rsid w:val="00141CA1"/>
    <w:rsid w:val="00142536"/>
    <w:rsid w:val="00143778"/>
    <w:rsid w:val="001649CD"/>
    <w:rsid w:val="00166EFF"/>
    <w:rsid w:val="00176AD4"/>
    <w:rsid w:val="00177A74"/>
    <w:rsid w:val="0018233E"/>
    <w:rsid w:val="00184DEE"/>
    <w:rsid w:val="001B3A47"/>
    <w:rsid w:val="001D0D9F"/>
    <w:rsid w:val="001D4CFA"/>
    <w:rsid w:val="001D5D9C"/>
    <w:rsid w:val="001E709A"/>
    <w:rsid w:val="001F0E0C"/>
    <w:rsid w:val="001F7CCD"/>
    <w:rsid w:val="00212719"/>
    <w:rsid w:val="00214278"/>
    <w:rsid w:val="0023301A"/>
    <w:rsid w:val="002462F7"/>
    <w:rsid w:val="00251AF1"/>
    <w:rsid w:val="00254998"/>
    <w:rsid w:val="00261AD9"/>
    <w:rsid w:val="00263AAF"/>
    <w:rsid w:val="00271AB5"/>
    <w:rsid w:val="00275B9F"/>
    <w:rsid w:val="00277174"/>
    <w:rsid w:val="002A3402"/>
    <w:rsid w:val="002A6BE6"/>
    <w:rsid w:val="002B1406"/>
    <w:rsid w:val="002B7B07"/>
    <w:rsid w:val="002C107E"/>
    <w:rsid w:val="002D0ECD"/>
    <w:rsid w:val="002D15CD"/>
    <w:rsid w:val="002D6FE2"/>
    <w:rsid w:val="002F42EE"/>
    <w:rsid w:val="002F66EA"/>
    <w:rsid w:val="003036EC"/>
    <w:rsid w:val="00305204"/>
    <w:rsid w:val="0030577E"/>
    <w:rsid w:val="0032456B"/>
    <w:rsid w:val="00343B5E"/>
    <w:rsid w:val="00353346"/>
    <w:rsid w:val="00360848"/>
    <w:rsid w:val="00366AA8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2219"/>
    <w:rsid w:val="003B4E4A"/>
    <w:rsid w:val="003B54EE"/>
    <w:rsid w:val="003C6AE9"/>
    <w:rsid w:val="003D33D4"/>
    <w:rsid w:val="003D63AF"/>
    <w:rsid w:val="003E3E13"/>
    <w:rsid w:val="003F223F"/>
    <w:rsid w:val="003F5A52"/>
    <w:rsid w:val="00423CDA"/>
    <w:rsid w:val="004316E6"/>
    <w:rsid w:val="00432AA8"/>
    <w:rsid w:val="00433E45"/>
    <w:rsid w:val="004350BE"/>
    <w:rsid w:val="00436765"/>
    <w:rsid w:val="004543D4"/>
    <w:rsid w:val="0047076C"/>
    <w:rsid w:val="0047441D"/>
    <w:rsid w:val="004755D5"/>
    <w:rsid w:val="00494D87"/>
    <w:rsid w:val="004A12B7"/>
    <w:rsid w:val="004A393F"/>
    <w:rsid w:val="004A3F9F"/>
    <w:rsid w:val="004A4D4E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69C5"/>
    <w:rsid w:val="00522A7F"/>
    <w:rsid w:val="00524883"/>
    <w:rsid w:val="00542002"/>
    <w:rsid w:val="005432BE"/>
    <w:rsid w:val="005625AA"/>
    <w:rsid w:val="00562813"/>
    <w:rsid w:val="0058508E"/>
    <w:rsid w:val="005863DA"/>
    <w:rsid w:val="005927FD"/>
    <w:rsid w:val="00592A51"/>
    <w:rsid w:val="00594F33"/>
    <w:rsid w:val="005B475A"/>
    <w:rsid w:val="005B49A1"/>
    <w:rsid w:val="005B58E3"/>
    <w:rsid w:val="005C039B"/>
    <w:rsid w:val="005E4430"/>
    <w:rsid w:val="005E44C4"/>
    <w:rsid w:val="005F2F22"/>
    <w:rsid w:val="00605F7B"/>
    <w:rsid w:val="006066E2"/>
    <w:rsid w:val="00622A8F"/>
    <w:rsid w:val="00625930"/>
    <w:rsid w:val="00626E24"/>
    <w:rsid w:val="00635115"/>
    <w:rsid w:val="006368BE"/>
    <w:rsid w:val="00637F8B"/>
    <w:rsid w:val="00642A1E"/>
    <w:rsid w:val="00650458"/>
    <w:rsid w:val="0066378C"/>
    <w:rsid w:val="006724EA"/>
    <w:rsid w:val="00672564"/>
    <w:rsid w:val="0067522C"/>
    <w:rsid w:val="00697A8D"/>
    <w:rsid w:val="006A5608"/>
    <w:rsid w:val="006B2DE8"/>
    <w:rsid w:val="006B57F6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04AB9"/>
    <w:rsid w:val="00710A65"/>
    <w:rsid w:val="00735EDF"/>
    <w:rsid w:val="007370AC"/>
    <w:rsid w:val="00744058"/>
    <w:rsid w:val="00744562"/>
    <w:rsid w:val="0075236C"/>
    <w:rsid w:val="00760969"/>
    <w:rsid w:val="00764A61"/>
    <w:rsid w:val="00776442"/>
    <w:rsid w:val="00782924"/>
    <w:rsid w:val="00783AAF"/>
    <w:rsid w:val="007A1C05"/>
    <w:rsid w:val="007A6727"/>
    <w:rsid w:val="007A7A35"/>
    <w:rsid w:val="007B3996"/>
    <w:rsid w:val="007B44D5"/>
    <w:rsid w:val="007B4693"/>
    <w:rsid w:val="007D3E11"/>
    <w:rsid w:val="007D3FDC"/>
    <w:rsid w:val="007E45DF"/>
    <w:rsid w:val="007F02F5"/>
    <w:rsid w:val="007F0825"/>
    <w:rsid w:val="007F5EC9"/>
    <w:rsid w:val="00803DE9"/>
    <w:rsid w:val="00812E5A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80AB4"/>
    <w:rsid w:val="00883592"/>
    <w:rsid w:val="00890C29"/>
    <w:rsid w:val="00893150"/>
    <w:rsid w:val="00894077"/>
    <w:rsid w:val="008A252D"/>
    <w:rsid w:val="008C1C1D"/>
    <w:rsid w:val="008C1F13"/>
    <w:rsid w:val="008C697B"/>
    <w:rsid w:val="008C790A"/>
    <w:rsid w:val="008D2826"/>
    <w:rsid w:val="008E0BE1"/>
    <w:rsid w:val="008F6C2C"/>
    <w:rsid w:val="00901147"/>
    <w:rsid w:val="00917A85"/>
    <w:rsid w:val="009333AD"/>
    <w:rsid w:val="0093351B"/>
    <w:rsid w:val="0093695F"/>
    <w:rsid w:val="00950418"/>
    <w:rsid w:val="00981280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67F5"/>
    <w:rsid w:val="00A04053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A7F25"/>
    <w:rsid w:val="00AB2907"/>
    <w:rsid w:val="00AB4471"/>
    <w:rsid w:val="00AB4B2E"/>
    <w:rsid w:val="00AC1368"/>
    <w:rsid w:val="00AC416E"/>
    <w:rsid w:val="00AE4909"/>
    <w:rsid w:val="00AE5C13"/>
    <w:rsid w:val="00AE79A3"/>
    <w:rsid w:val="00AF0BD0"/>
    <w:rsid w:val="00B12CFD"/>
    <w:rsid w:val="00B1776A"/>
    <w:rsid w:val="00B17982"/>
    <w:rsid w:val="00B217BA"/>
    <w:rsid w:val="00B22DBA"/>
    <w:rsid w:val="00B23215"/>
    <w:rsid w:val="00B32EA0"/>
    <w:rsid w:val="00B33646"/>
    <w:rsid w:val="00B36D48"/>
    <w:rsid w:val="00B50B00"/>
    <w:rsid w:val="00B51E88"/>
    <w:rsid w:val="00B62B41"/>
    <w:rsid w:val="00B91DD8"/>
    <w:rsid w:val="00B94089"/>
    <w:rsid w:val="00BA4B92"/>
    <w:rsid w:val="00BC27B7"/>
    <w:rsid w:val="00BC33FC"/>
    <w:rsid w:val="00BE0BCC"/>
    <w:rsid w:val="00BE11A4"/>
    <w:rsid w:val="00BF0969"/>
    <w:rsid w:val="00C00E60"/>
    <w:rsid w:val="00C03D13"/>
    <w:rsid w:val="00C0686E"/>
    <w:rsid w:val="00C151FC"/>
    <w:rsid w:val="00C36692"/>
    <w:rsid w:val="00C4065D"/>
    <w:rsid w:val="00C552D4"/>
    <w:rsid w:val="00C56FBB"/>
    <w:rsid w:val="00C664D4"/>
    <w:rsid w:val="00C73A62"/>
    <w:rsid w:val="00C76659"/>
    <w:rsid w:val="00C83C46"/>
    <w:rsid w:val="00C84751"/>
    <w:rsid w:val="00C91AEC"/>
    <w:rsid w:val="00CA2098"/>
    <w:rsid w:val="00CB1A0A"/>
    <w:rsid w:val="00CB2145"/>
    <w:rsid w:val="00CB3012"/>
    <w:rsid w:val="00CC393E"/>
    <w:rsid w:val="00CD424C"/>
    <w:rsid w:val="00CD4989"/>
    <w:rsid w:val="00CE4402"/>
    <w:rsid w:val="00D17DCD"/>
    <w:rsid w:val="00D20E6F"/>
    <w:rsid w:val="00D425C3"/>
    <w:rsid w:val="00D508FD"/>
    <w:rsid w:val="00D66C17"/>
    <w:rsid w:val="00D679BF"/>
    <w:rsid w:val="00D8312E"/>
    <w:rsid w:val="00D84644"/>
    <w:rsid w:val="00D912FA"/>
    <w:rsid w:val="00D948DC"/>
    <w:rsid w:val="00DC5B39"/>
    <w:rsid w:val="00DC696C"/>
    <w:rsid w:val="00DD016A"/>
    <w:rsid w:val="00DE50FD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4120D"/>
    <w:rsid w:val="00E47825"/>
    <w:rsid w:val="00E53E6F"/>
    <w:rsid w:val="00E67FBC"/>
    <w:rsid w:val="00E71800"/>
    <w:rsid w:val="00E74A04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F58"/>
    <w:rsid w:val="00ED42F0"/>
    <w:rsid w:val="00EE7F32"/>
    <w:rsid w:val="00F12546"/>
    <w:rsid w:val="00F14D6D"/>
    <w:rsid w:val="00F159D1"/>
    <w:rsid w:val="00F256AB"/>
    <w:rsid w:val="00F34ABA"/>
    <w:rsid w:val="00F51279"/>
    <w:rsid w:val="00F54923"/>
    <w:rsid w:val="00F552CF"/>
    <w:rsid w:val="00F57E91"/>
    <w:rsid w:val="00F60C02"/>
    <w:rsid w:val="00F6204D"/>
    <w:rsid w:val="00F84E2C"/>
    <w:rsid w:val="00F862C3"/>
    <w:rsid w:val="00F953AC"/>
    <w:rsid w:val="00FA0288"/>
    <w:rsid w:val="00FA4E26"/>
    <w:rsid w:val="00FA7191"/>
    <w:rsid w:val="00FB30F1"/>
    <w:rsid w:val="00FC364A"/>
    <w:rsid w:val="00FC5CB8"/>
    <w:rsid w:val="00FC7EF8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79A3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E79A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E79A3"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rsid w:val="00AE79A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AE79A3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AE79A3"/>
    <w:pPr>
      <w:keepNext/>
      <w:ind w:firstLine="72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E79A3"/>
    <w:pPr>
      <w:keepNext/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AE79A3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AE79A3"/>
    <w:pPr>
      <w:keepNext/>
      <w:ind w:firstLine="72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F111F"/>
  </w:style>
  <w:style w:type="paragraph" w:styleId="a7">
    <w:name w:val="Balloon Text"/>
    <w:basedOn w:val="a"/>
    <w:link w:val="a8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E79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79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E79A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E79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79A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E79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E79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E79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E79A3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79A3"/>
  </w:style>
  <w:style w:type="paragraph" w:styleId="ab">
    <w:name w:val="Body Text"/>
    <w:basedOn w:val="a"/>
    <w:link w:val="ac"/>
    <w:rsid w:val="00AE79A3"/>
    <w:rPr>
      <w:sz w:val="28"/>
    </w:rPr>
  </w:style>
  <w:style w:type="character" w:customStyle="1" w:styleId="ac">
    <w:name w:val="Основной текст Знак"/>
    <w:basedOn w:val="a0"/>
    <w:link w:val="ab"/>
    <w:rsid w:val="00AE79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E79A3"/>
    <w:rPr>
      <w:sz w:val="24"/>
    </w:rPr>
  </w:style>
  <w:style w:type="character" w:customStyle="1" w:styleId="22">
    <w:name w:val="Основной текст 2 Знак"/>
    <w:basedOn w:val="a0"/>
    <w:link w:val="21"/>
    <w:rsid w:val="00AE7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AE79A3"/>
    <w:pPr>
      <w:ind w:firstLine="720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AE79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AE79A3"/>
    <w:pPr>
      <w:ind w:firstLine="720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AE79A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  <w:rsid w:val="00AE79A3"/>
  </w:style>
  <w:style w:type="paragraph" w:styleId="31">
    <w:name w:val="Body Text Indent 3"/>
    <w:basedOn w:val="a"/>
    <w:link w:val="32"/>
    <w:rsid w:val="00AE79A3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E79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AE79A3"/>
    <w:pPr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AE79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rsid w:val="00AE79A3"/>
    <w:rPr>
      <w:color w:val="0000FF"/>
      <w:u w:val="single"/>
    </w:rPr>
  </w:style>
  <w:style w:type="table" w:customStyle="1" w:styleId="12">
    <w:name w:val="Сетка таблицы1"/>
    <w:basedOn w:val="a1"/>
    <w:next w:val="aa"/>
    <w:uiPriority w:val="59"/>
    <w:rsid w:val="00AE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E79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laceholder Text"/>
    <w:basedOn w:val="a0"/>
    <w:uiPriority w:val="99"/>
    <w:semiHidden/>
    <w:rsid w:val="00AE79A3"/>
    <w:rPr>
      <w:color w:val="808080"/>
    </w:rPr>
  </w:style>
  <w:style w:type="paragraph" w:customStyle="1" w:styleId="Default">
    <w:name w:val="Default"/>
    <w:rsid w:val="00AE7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E79A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62C8-AADF-4788-8C04-28DEFC56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2022-03-22T14:42:00Z</cp:lastPrinted>
  <dcterms:created xsi:type="dcterms:W3CDTF">2022-03-23T10:30:00Z</dcterms:created>
  <dcterms:modified xsi:type="dcterms:W3CDTF">2022-03-23T10:35:00Z</dcterms:modified>
</cp:coreProperties>
</file>