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0477D2">
      <w:pPr>
        <w:pStyle w:val="3"/>
        <w:pBdr>
          <w:top w:val="single" w:sz="12" w:space="1" w:color="auto"/>
          <w:bottom w:val="single" w:sz="12" w:space="0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0477D2" w:rsidRDefault="00D72D8E" w:rsidP="000477D2">
      <w:pPr>
        <w:rPr>
          <w:b/>
        </w:rPr>
      </w:pPr>
      <w:r>
        <w:rPr>
          <w:b/>
        </w:rPr>
        <w:t xml:space="preserve"> 20</w:t>
      </w:r>
      <w:r w:rsidR="0078597D">
        <w:rPr>
          <w:b/>
        </w:rPr>
        <w:t>.07</w:t>
      </w:r>
      <w:r w:rsidR="003E3F31">
        <w:rPr>
          <w:b/>
        </w:rPr>
        <w:t>.2017</w:t>
      </w:r>
      <w:r w:rsidR="008F61EC">
        <w:rPr>
          <w:b/>
        </w:rPr>
        <w:t xml:space="preserve">   </w:t>
      </w:r>
      <w:r w:rsidR="0040273F">
        <w:rPr>
          <w:b/>
        </w:rPr>
        <w:t xml:space="preserve">                              </w:t>
      </w:r>
      <w:r w:rsidR="008F61EC">
        <w:rPr>
          <w:b/>
        </w:rPr>
        <w:t xml:space="preserve">                  </w:t>
      </w:r>
      <w:r w:rsidR="000C7CE8">
        <w:rPr>
          <w:b/>
        </w:rPr>
        <w:t xml:space="preserve"> </w:t>
      </w:r>
      <w:r w:rsidR="00145ED3">
        <w:rPr>
          <w:b/>
        </w:rPr>
        <w:t xml:space="preserve"> </w:t>
      </w:r>
      <w:r w:rsidR="000477D2">
        <w:rPr>
          <w:b/>
        </w:rPr>
        <w:t xml:space="preserve">   </w:t>
      </w:r>
    </w:p>
    <w:p w:rsidR="009C7A7E" w:rsidRDefault="000477D2" w:rsidP="000477D2">
      <w:pPr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</w:t>
      </w:r>
      <w:r w:rsidR="00145ED3">
        <w:rPr>
          <w:b/>
        </w:rPr>
        <w:t xml:space="preserve">ПОСТАНОВЛЕНИЕ </w:t>
      </w:r>
      <w:r w:rsidR="009C7A7E">
        <w:rPr>
          <w:b/>
        </w:rPr>
        <w:t xml:space="preserve">№ </w:t>
      </w:r>
      <w:r w:rsidR="000C7CE8">
        <w:rPr>
          <w:b/>
        </w:rPr>
        <w:t>3</w:t>
      </w:r>
      <w:r w:rsidR="0078597D">
        <w:rPr>
          <w:b/>
        </w:rPr>
        <w:t>7</w:t>
      </w:r>
    </w:p>
    <w:p w:rsidR="001E3B30" w:rsidRDefault="009C7A7E" w:rsidP="000477D2">
      <w:pPr>
        <w:jc w:val="right"/>
        <w:rPr>
          <w:b/>
          <w:u w:val="single"/>
        </w:rPr>
      </w:pPr>
      <w:r>
        <w:t xml:space="preserve">                                                                                                           </w:t>
      </w:r>
      <w:r w:rsidR="000C7CE8">
        <w:t xml:space="preserve"> </w:t>
      </w:r>
      <w:r>
        <w:t xml:space="preserve"> </w:t>
      </w:r>
      <w:r w:rsidR="00D72D8E">
        <w:rPr>
          <w:b/>
        </w:rPr>
        <w:t xml:space="preserve">ПОСТАНОВЛЕНЭ № </w:t>
      </w:r>
      <w:r w:rsidR="000C7CE8">
        <w:rPr>
          <w:b/>
        </w:rPr>
        <w:t>3</w:t>
      </w:r>
      <w:r w:rsidR="0078597D">
        <w:rPr>
          <w:b/>
        </w:rPr>
        <w:t>7</w:t>
      </w:r>
      <w:r>
        <w:rPr>
          <w:b/>
          <w:u w:val="single"/>
        </w:rPr>
        <w:t xml:space="preserve">   </w:t>
      </w:r>
    </w:p>
    <w:p w:rsidR="001A121E" w:rsidRDefault="001E3B30" w:rsidP="000477D2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78597D">
        <w:rPr>
          <w:b/>
        </w:rPr>
        <w:t>37</w:t>
      </w:r>
    </w:p>
    <w:p w:rsidR="00C2044C" w:rsidRDefault="00C2044C" w:rsidP="009C7A7E">
      <w:pPr>
        <w:rPr>
          <w:b/>
        </w:rPr>
      </w:pPr>
    </w:p>
    <w:p w:rsidR="0040273F" w:rsidRDefault="0040273F" w:rsidP="0040273F">
      <w:pPr>
        <w:rPr>
          <w:b/>
        </w:rPr>
      </w:pPr>
      <w:r w:rsidRPr="00697677">
        <w:rPr>
          <w:b/>
        </w:rPr>
        <w:t>«Об утверждении Порядка составления и ведения</w:t>
      </w:r>
    </w:p>
    <w:p w:rsidR="0040273F" w:rsidRDefault="0040273F" w:rsidP="0040273F">
      <w:pPr>
        <w:rPr>
          <w:b/>
        </w:rPr>
      </w:pPr>
      <w:r w:rsidRPr="00697677">
        <w:rPr>
          <w:b/>
        </w:rPr>
        <w:t xml:space="preserve"> кассового плана</w:t>
      </w:r>
      <w:r>
        <w:rPr>
          <w:b/>
        </w:rPr>
        <w:t xml:space="preserve"> и</w:t>
      </w:r>
      <w:r w:rsidRPr="00697677">
        <w:rPr>
          <w:b/>
        </w:rPr>
        <w:t xml:space="preserve">сполнения </w:t>
      </w:r>
      <w:r>
        <w:rPr>
          <w:b/>
        </w:rPr>
        <w:t>местного бюджета</w:t>
      </w:r>
    </w:p>
    <w:p w:rsidR="0040273F" w:rsidRPr="005566AC" w:rsidRDefault="0040273F" w:rsidP="0040273F">
      <w:pPr>
        <w:rPr>
          <w:b/>
        </w:rPr>
      </w:pPr>
      <w:r>
        <w:rPr>
          <w:b/>
        </w:rPr>
        <w:t xml:space="preserve"> с.п. </w:t>
      </w:r>
      <w:proofErr w:type="gramStart"/>
      <w:r>
        <w:rPr>
          <w:b/>
        </w:rPr>
        <w:t>Черниговское</w:t>
      </w:r>
      <w:proofErr w:type="gramEnd"/>
      <w:r w:rsidRPr="00697677">
        <w:rPr>
          <w:b/>
        </w:rPr>
        <w:t xml:space="preserve"> Прохладненского</w:t>
      </w:r>
      <w:r>
        <w:rPr>
          <w:b/>
        </w:rPr>
        <w:t xml:space="preserve"> муниципа</w:t>
      </w:r>
      <w:r w:rsidRPr="00697677">
        <w:rPr>
          <w:b/>
        </w:rPr>
        <w:t>льного района</w:t>
      </w:r>
      <w:r>
        <w:rPr>
          <w:b/>
        </w:rPr>
        <w:t xml:space="preserve"> КБР</w:t>
      </w:r>
      <w:r w:rsidRPr="00697677">
        <w:rPr>
          <w:b/>
        </w:rPr>
        <w:t>»</w:t>
      </w:r>
    </w:p>
    <w:p w:rsidR="0040273F" w:rsidRPr="00697677" w:rsidRDefault="0040273F" w:rsidP="0040273F">
      <w:pPr>
        <w:rPr>
          <w:b/>
        </w:rPr>
      </w:pPr>
    </w:p>
    <w:p w:rsidR="0040273F" w:rsidRDefault="0040273F" w:rsidP="0040273F">
      <w:pPr>
        <w:pStyle w:val="21"/>
        <w:shd w:val="clear" w:color="auto" w:fill="auto"/>
        <w:ind w:right="20" w:firstLine="540"/>
        <w:rPr>
          <w:sz w:val="24"/>
          <w:szCs w:val="24"/>
        </w:rPr>
      </w:pPr>
      <w:r w:rsidRPr="00697677">
        <w:rPr>
          <w:sz w:val="24"/>
          <w:szCs w:val="24"/>
        </w:rPr>
        <w:t>В соответствии со статьями 215.1 и 217.1 Бюджетного Кодекса Российской Федерации</w:t>
      </w:r>
      <w:r>
        <w:rPr>
          <w:sz w:val="24"/>
          <w:szCs w:val="24"/>
        </w:rPr>
        <w:t>,</w:t>
      </w:r>
    </w:p>
    <w:p w:rsidR="0040273F" w:rsidRPr="005566AC" w:rsidRDefault="0040273F" w:rsidP="0040273F">
      <w:pPr>
        <w:pStyle w:val="21"/>
        <w:shd w:val="clear" w:color="auto" w:fill="auto"/>
        <w:ind w:right="20" w:firstLine="540"/>
        <w:rPr>
          <w:b/>
          <w:sz w:val="24"/>
          <w:szCs w:val="24"/>
        </w:rPr>
      </w:pPr>
      <w:r w:rsidRPr="005566AC">
        <w:rPr>
          <w:b/>
          <w:sz w:val="24"/>
          <w:szCs w:val="24"/>
        </w:rPr>
        <w:t>ПОСТАНОВЛЯЮ:</w:t>
      </w:r>
    </w:p>
    <w:p w:rsidR="0040273F" w:rsidRPr="00697677" w:rsidRDefault="0040273F" w:rsidP="0040273F">
      <w:pPr>
        <w:pStyle w:val="21"/>
        <w:widowControl/>
        <w:numPr>
          <w:ilvl w:val="0"/>
          <w:numId w:val="13"/>
        </w:numPr>
        <w:shd w:val="clear" w:color="auto" w:fill="auto"/>
        <w:tabs>
          <w:tab w:val="left" w:pos="998"/>
        </w:tabs>
        <w:spacing w:line="317" w:lineRule="exact"/>
        <w:ind w:right="20" w:firstLine="640"/>
        <w:jc w:val="both"/>
        <w:rPr>
          <w:sz w:val="24"/>
          <w:szCs w:val="24"/>
        </w:rPr>
      </w:pPr>
      <w:r w:rsidRPr="00697677">
        <w:rPr>
          <w:sz w:val="24"/>
          <w:szCs w:val="24"/>
        </w:rPr>
        <w:t>Утвердить прилагаемый Порядок составления и ведения касс</w:t>
      </w:r>
      <w:r>
        <w:rPr>
          <w:sz w:val="24"/>
          <w:szCs w:val="24"/>
        </w:rPr>
        <w:t>ового плана исполнения местного</w:t>
      </w:r>
      <w:r w:rsidRPr="00697677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с.п. </w:t>
      </w:r>
      <w:proofErr w:type="gramStart"/>
      <w:r>
        <w:rPr>
          <w:sz w:val="24"/>
          <w:szCs w:val="24"/>
        </w:rPr>
        <w:t>Черниговское</w:t>
      </w:r>
      <w:proofErr w:type="gramEnd"/>
      <w:r>
        <w:rPr>
          <w:sz w:val="24"/>
          <w:szCs w:val="24"/>
        </w:rPr>
        <w:t xml:space="preserve"> </w:t>
      </w:r>
      <w:r w:rsidRPr="00697677">
        <w:rPr>
          <w:sz w:val="24"/>
          <w:szCs w:val="24"/>
        </w:rPr>
        <w:t>Прохладненского муниципального района (далее - Порядок).</w:t>
      </w:r>
    </w:p>
    <w:p w:rsidR="0040273F" w:rsidRPr="00697677" w:rsidRDefault="0040273F" w:rsidP="0040273F">
      <w:pPr>
        <w:pStyle w:val="21"/>
        <w:widowControl/>
        <w:numPr>
          <w:ilvl w:val="0"/>
          <w:numId w:val="13"/>
        </w:numPr>
        <w:shd w:val="clear" w:color="auto" w:fill="auto"/>
        <w:tabs>
          <w:tab w:val="left" w:pos="994"/>
        </w:tabs>
        <w:spacing w:line="317" w:lineRule="exact"/>
        <w:ind w:right="20" w:firstLine="540"/>
        <w:jc w:val="both"/>
        <w:rPr>
          <w:sz w:val="24"/>
          <w:szCs w:val="24"/>
        </w:rPr>
      </w:pPr>
      <w:r w:rsidRPr="00697677">
        <w:rPr>
          <w:sz w:val="24"/>
          <w:szCs w:val="24"/>
        </w:rPr>
        <w:t>Довести</w:t>
      </w:r>
      <w:r>
        <w:rPr>
          <w:sz w:val="24"/>
          <w:szCs w:val="24"/>
        </w:rPr>
        <w:t xml:space="preserve"> данный Порядок до сведения </w:t>
      </w:r>
      <w:r w:rsidRPr="00697677">
        <w:rPr>
          <w:sz w:val="24"/>
          <w:szCs w:val="24"/>
        </w:rPr>
        <w:t xml:space="preserve"> главных а</w:t>
      </w:r>
      <w:r>
        <w:rPr>
          <w:sz w:val="24"/>
          <w:szCs w:val="24"/>
        </w:rPr>
        <w:t>дминистраторов доходов местного</w:t>
      </w:r>
      <w:r w:rsidRPr="00697677">
        <w:rPr>
          <w:sz w:val="24"/>
          <w:szCs w:val="24"/>
        </w:rPr>
        <w:t xml:space="preserve"> бюджета</w:t>
      </w:r>
      <w:r>
        <w:rPr>
          <w:sz w:val="24"/>
          <w:szCs w:val="24"/>
        </w:rPr>
        <w:t xml:space="preserve"> с.п. </w:t>
      </w:r>
      <w:proofErr w:type="gramStart"/>
      <w:r>
        <w:rPr>
          <w:sz w:val="24"/>
          <w:szCs w:val="24"/>
        </w:rPr>
        <w:t>Черниговское</w:t>
      </w:r>
      <w:proofErr w:type="gramEnd"/>
      <w:r w:rsidRPr="00697677">
        <w:rPr>
          <w:sz w:val="24"/>
          <w:szCs w:val="24"/>
        </w:rPr>
        <w:t xml:space="preserve"> Прохладненского муниципального района, главных администраторов источников ф</w:t>
      </w:r>
      <w:r>
        <w:rPr>
          <w:sz w:val="24"/>
          <w:szCs w:val="24"/>
        </w:rPr>
        <w:t xml:space="preserve">инансирования дефицита </w:t>
      </w:r>
      <w:r w:rsidRPr="006976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местного </w:t>
      </w:r>
      <w:r w:rsidRPr="00697677">
        <w:rPr>
          <w:sz w:val="24"/>
          <w:szCs w:val="24"/>
        </w:rPr>
        <w:t xml:space="preserve">бюджета </w:t>
      </w:r>
      <w:r>
        <w:rPr>
          <w:sz w:val="24"/>
          <w:szCs w:val="24"/>
        </w:rPr>
        <w:t xml:space="preserve">с.п. </w:t>
      </w:r>
      <w:proofErr w:type="gramStart"/>
      <w:r>
        <w:rPr>
          <w:sz w:val="24"/>
          <w:szCs w:val="24"/>
        </w:rPr>
        <w:t>Черниговское</w:t>
      </w:r>
      <w:proofErr w:type="gramEnd"/>
      <w:r>
        <w:rPr>
          <w:sz w:val="24"/>
          <w:szCs w:val="24"/>
        </w:rPr>
        <w:t xml:space="preserve"> </w:t>
      </w:r>
      <w:r w:rsidRPr="00697677">
        <w:rPr>
          <w:sz w:val="24"/>
          <w:szCs w:val="24"/>
        </w:rPr>
        <w:t>Прохладненского муниципального района, главных рас</w:t>
      </w:r>
      <w:r>
        <w:rPr>
          <w:sz w:val="24"/>
          <w:szCs w:val="24"/>
        </w:rPr>
        <w:t>порядителей средств местного</w:t>
      </w:r>
      <w:r w:rsidRPr="00697677">
        <w:rPr>
          <w:sz w:val="24"/>
          <w:szCs w:val="24"/>
        </w:rPr>
        <w:t xml:space="preserve"> бюджета </w:t>
      </w:r>
      <w:r w:rsidR="000477D2">
        <w:rPr>
          <w:sz w:val="24"/>
          <w:szCs w:val="24"/>
        </w:rPr>
        <w:t xml:space="preserve">с.п. Черниговское </w:t>
      </w:r>
      <w:r w:rsidRPr="00697677">
        <w:rPr>
          <w:sz w:val="24"/>
          <w:szCs w:val="24"/>
        </w:rPr>
        <w:t>Прохладненского муниципального района.</w:t>
      </w:r>
    </w:p>
    <w:p w:rsidR="0040273F" w:rsidRPr="00697677" w:rsidRDefault="0040273F" w:rsidP="0040273F">
      <w:pPr>
        <w:pStyle w:val="21"/>
        <w:widowControl/>
        <w:numPr>
          <w:ilvl w:val="0"/>
          <w:numId w:val="13"/>
        </w:numPr>
        <w:shd w:val="clear" w:color="auto" w:fill="auto"/>
        <w:tabs>
          <w:tab w:val="left" w:pos="984"/>
        </w:tabs>
        <w:spacing w:line="317" w:lineRule="exact"/>
        <w:ind w:right="2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Признать утратившим силу Постановление «О порядке составления и ведения кассового плана исполнения бюджета с.п. </w:t>
      </w:r>
      <w:proofErr w:type="gramStart"/>
      <w:r>
        <w:rPr>
          <w:sz w:val="24"/>
          <w:szCs w:val="24"/>
        </w:rPr>
        <w:t>Учебное</w:t>
      </w:r>
      <w:proofErr w:type="gramEnd"/>
      <w:r>
        <w:rPr>
          <w:sz w:val="24"/>
          <w:szCs w:val="24"/>
        </w:rPr>
        <w:t xml:space="preserve"> Прохладненского муниципального района КБР»</w:t>
      </w:r>
      <w:r w:rsidRPr="006976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№58 от 21.11.2011 </w:t>
      </w:r>
      <w:r w:rsidRPr="00697677">
        <w:rPr>
          <w:sz w:val="24"/>
          <w:szCs w:val="24"/>
        </w:rPr>
        <w:t>г.</w:t>
      </w:r>
    </w:p>
    <w:p w:rsidR="0040273F" w:rsidRPr="00697677" w:rsidRDefault="0040273F" w:rsidP="0040273F">
      <w:pPr>
        <w:pStyle w:val="21"/>
        <w:widowControl/>
        <w:numPr>
          <w:ilvl w:val="0"/>
          <w:numId w:val="13"/>
        </w:numPr>
        <w:shd w:val="clear" w:color="auto" w:fill="auto"/>
        <w:tabs>
          <w:tab w:val="left" w:pos="958"/>
        </w:tabs>
        <w:spacing w:line="317" w:lineRule="exact"/>
        <w:ind w:firstLine="540"/>
        <w:jc w:val="both"/>
        <w:rPr>
          <w:sz w:val="24"/>
          <w:szCs w:val="24"/>
        </w:rPr>
      </w:pPr>
      <w:proofErr w:type="gramStart"/>
      <w:r w:rsidRPr="00697677">
        <w:rPr>
          <w:sz w:val="24"/>
          <w:szCs w:val="24"/>
        </w:rPr>
        <w:t>Контроль з</w:t>
      </w:r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исполнением настоящего постановления</w:t>
      </w:r>
      <w:r w:rsidRPr="00697677">
        <w:rPr>
          <w:sz w:val="24"/>
          <w:szCs w:val="24"/>
        </w:rPr>
        <w:t xml:space="preserve"> оставляю за собой.</w:t>
      </w:r>
    </w:p>
    <w:p w:rsidR="0040273F" w:rsidRPr="006F6E63" w:rsidRDefault="0040273F" w:rsidP="0040273F">
      <w:pPr>
        <w:pStyle w:val="21"/>
        <w:widowControl/>
        <w:numPr>
          <w:ilvl w:val="0"/>
          <w:numId w:val="13"/>
        </w:numPr>
        <w:shd w:val="clear" w:color="auto" w:fill="auto"/>
        <w:tabs>
          <w:tab w:val="left" w:pos="958"/>
        </w:tabs>
        <w:spacing w:line="317" w:lineRule="exac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</w:t>
      </w:r>
      <w:r w:rsidRPr="00697677">
        <w:rPr>
          <w:sz w:val="24"/>
          <w:szCs w:val="24"/>
        </w:rPr>
        <w:t xml:space="preserve"> вступ</w:t>
      </w:r>
      <w:r>
        <w:rPr>
          <w:sz w:val="24"/>
          <w:szCs w:val="24"/>
        </w:rPr>
        <w:t>ает в силу с момента подписания.</w:t>
      </w:r>
    </w:p>
    <w:p w:rsidR="0040273F" w:rsidRDefault="0040273F" w:rsidP="0040273F">
      <w:pPr>
        <w:tabs>
          <w:tab w:val="left" w:pos="3150"/>
          <w:tab w:val="left" w:pos="7275"/>
        </w:tabs>
      </w:pPr>
    </w:p>
    <w:p w:rsidR="0040273F" w:rsidRDefault="0040273F" w:rsidP="0040273F">
      <w:pPr>
        <w:tabs>
          <w:tab w:val="left" w:pos="3150"/>
          <w:tab w:val="left" w:pos="7275"/>
        </w:tabs>
      </w:pPr>
    </w:p>
    <w:p w:rsidR="0040273F" w:rsidRDefault="0040273F" w:rsidP="0040273F">
      <w:pPr>
        <w:tabs>
          <w:tab w:val="left" w:pos="3150"/>
          <w:tab w:val="left" w:pos="7275"/>
        </w:tabs>
      </w:pPr>
    </w:p>
    <w:p w:rsidR="0040273F" w:rsidRPr="006F6E63" w:rsidRDefault="0040273F" w:rsidP="0040273F">
      <w:pPr>
        <w:tabs>
          <w:tab w:val="left" w:pos="3150"/>
          <w:tab w:val="left" w:pos="7275"/>
        </w:tabs>
      </w:pPr>
      <w:r w:rsidRPr="006F6E63">
        <w:t xml:space="preserve">Глава  сельского поселения  </w:t>
      </w:r>
      <w:proofErr w:type="gramStart"/>
      <w:r w:rsidRPr="006F6E63">
        <w:t>Учебное</w:t>
      </w:r>
      <w:proofErr w:type="gramEnd"/>
      <w:r w:rsidRPr="006F6E63">
        <w:t xml:space="preserve"> </w:t>
      </w:r>
    </w:p>
    <w:p w:rsidR="0040273F" w:rsidRPr="006F6E63" w:rsidRDefault="0040273F" w:rsidP="0040273F">
      <w:pPr>
        <w:tabs>
          <w:tab w:val="left" w:pos="3150"/>
          <w:tab w:val="left" w:pos="7275"/>
        </w:tabs>
      </w:pPr>
      <w:r w:rsidRPr="006F6E63">
        <w:t xml:space="preserve">Прохладненского муниципального района КБР                                         Пшеничников П. П. </w:t>
      </w:r>
    </w:p>
    <w:p w:rsidR="0040273F" w:rsidRPr="005566AC" w:rsidRDefault="0040273F" w:rsidP="0040273F">
      <w:pPr>
        <w:pStyle w:val="21"/>
        <w:shd w:val="clear" w:color="auto" w:fill="auto"/>
        <w:spacing w:line="240" w:lineRule="auto"/>
        <w:ind w:right="20" w:firstLine="540"/>
        <w:jc w:val="right"/>
        <w:rPr>
          <w:sz w:val="18"/>
          <w:szCs w:val="18"/>
        </w:rPr>
      </w:pPr>
    </w:p>
    <w:p w:rsidR="0040273F" w:rsidRPr="005566AC" w:rsidRDefault="0040273F" w:rsidP="0040273F">
      <w:pPr>
        <w:pStyle w:val="1"/>
        <w:shd w:val="clear" w:color="auto" w:fill="auto"/>
        <w:spacing w:line="240" w:lineRule="auto"/>
        <w:ind w:left="5360"/>
        <w:jc w:val="right"/>
        <w:rPr>
          <w:sz w:val="18"/>
          <w:szCs w:val="18"/>
        </w:rPr>
      </w:pPr>
      <w:r w:rsidRPr="005566AC">
        <w:rPr>
          <w:sz w:val="18"/>
          <w:szCs w:val="18"/>
        </w:rPr>
        <w:t>Утвержден</w:t>
      </w:r>
    </w:p>
    <w:p w:rsidR="0040273F" w:rsidRPr="005566AC" w:rsidRDefault="0040273F" w:rsidP="0040273F">
      <w:pPr>
        <w:pStyle w:val="1"/>
        <w:shd w:val="clear" w:color="auto" w:fill="auto"/>
        <w:spacing w:line="240" w:lineRule="auto"/>
        <w:ind w:left="3440"/>
        <w:jc w:val="right"/>
        <w:rPr>
          <w:sz w:val="18"/>
          <w:szCs w:val="18"/>
        </w:rPr>
      </w:pPr>
      <w:r w:rsidRPr="005566AC">
        <w:rPr>
          <w:sz w:val="18"/>
          <w:szCs w:val="18"/>
        </w:rPr>
        <w:t xml:space="preserve">Постановлением </w:t>
      </w:r>
      <w:r>
        <w:rPr>
          <w:sz w:val="18"/>
          <w:szCs w:val="18"/>
        </w:rPr>
        <w:t xml:space="preserve">главы </w:t>
      </w:r>
      <w:r w:rsidRPr="005566AC">
        <w:rPr>
          <w:sz w:val="18"/>
          <w:szCs w:val="18"/>
        </w:rPr>
        <w:t>местной администрации с.п. Учебное</w:t>
      </w:r>
    </w:p>
    <w:p w:rsidR="0040273F" w:rsidRPr="005566AC" w:rsidRDefault="0040273F" w:rsidP="0040273F">
      <w:pPr>
        <w:pStyle w:val="1"/>
        <w:shd w:val="clear" w:color="auto" w:fill="auto"/>
        <w:spacing w:line="240" w:lineRule="auto"/>
        <w:ind w:left="3440"/>
        <w:jc w:val="right"/>
        <w:rPr>
          <w:sz w:val="18"/>
          <w:szCs w:val="18"/>
        </w:rPr>
      </w:pPr>
      <w:r w:rsidRPr="005566AC">
        <w:rPr>
          <w:sz w:val="18"/>
          <w:szCs w:val="18"/>
        </w:rPr>
        <w:t xml:space="preserve">Прохладненского муниципального района </w:t>
      </w:r>
    </w:p>
    <w:p w:rsidR="0040273F" w:rsidRPr="005566AC" w:rsidRDefault="0040273F" w:rsidP="0040273F">
      <w:pPr>
        <w:pStyle w:val="1"/>
        <w:shd w:val="clear" w:color="auto" w:fill="auto"/>
        <w:spacing w:line="240" w:lineRule="auto"/>
        <w:ind w:left="3440"/>
        <w:jc w:val="right"/>
        <w:rPr>
          <w:sz w:val="18"/>
          <w:szCs w:val="18"/>
        </w:rPr>
      </w:pPr>
      <w:r w:rsidRPr="005566AC">
        <w:rPr>
          <w:sz w:val="18"/>
          <w:szCs w:val="18"/>
        </w:rPr>
        <w:t xml:space="preserve">от 03.07.2017 г. №56 </w:t>
      </w:r>
    </w:p>
    <w:p w:rsidR="0040273F" w:rsidRPr="005566AC" w:rsidRDefault="0040273F" w:rsidP="0040273F">
      <w:pPr>
        <w:pStyle w:val="21"/>
        <w:shd w:val="clear" w:color="auto" w:fill="auto"/>
        <w:spacing w:line="240" w:lineRule="auto"/>
        <w:ind w:right="20" w:firstLine="540"/>
        <w:jc w:val="right"/>
        <w:rPr>
          <w:sz w:val="24"/>
          <w:szCs w:val="24"/>
        </w:rPr>
      </w:pPr>
    </w:p>
    <w:p w:rsidR="0040273F" w:rsidRPr="005566AC" w:rsidRDefault="0040273F" w:rsidP="0040273F">
      <w:pPr>
        <w:pStyle w:val="21"/>
        <w:shd w:val="clear" w:color="auto" w:fill="auto"/>
        <w:ind w:right="20" w:firstLine="540"/>
        <w:jc w:val="right"/>
        <w:rPr>
          <w:sz w:val="24"/>
          <w:szCs w:val="24"/>
        </w:rPr>
      </w:pPr>
    </w:p>
    <w:p w:rsidR="0040273F" w:rsidRPr="005566AC" w:rsidRDefault="0040273F" w:rsidP="0040273F">
      <w:pPr>
        <w:pStyle w:val="21"/>
        <w:shd w:val="clear" w:color="auto" w:fill="auto"/>
        <w:tabs>
          <w:tab w:val="bar" w:pos="0"/>
        </w:tabs>
        <w:spacing w:line="240" w:lineRule="auto"/>
        <w:ind w:right="20" w:firstLine="540"/>
        <w:jc w:val="right"/>
        <w:rPr>
          <w:sz w:val="24"/>
          <w:szCs w:val="24"/>
        </w:rPr>
      </w:pPr>
    </w:p>
    <w:p w:rsidR="0040273F" w:rsidRPr="005566AC" w:rsidRDefault="0040273F" w:rsidP="0040273F">
      <w:pPr>
        <w:pStyle w:val="32"/>
        <w:shd w:val="clear" w:color="auto" w:fill="auto"/>
        <w:tabs>
          <w:tab w:val="bar" w:pos="-2977"/>
        </w:tabs>
        <w:spacing w:before="0" w:line="240" w:lineRule="auto"/>
        <w:ind w:left="284" w:firstLine="2376"/>
        <w:rPr>
          <w:b/>
          <w:sz w:val="24"/>
          <w:szCs w:val="24"/>
        </w:rPr>
      </w:pPr>
      <w:bookmarkStart w:id="0" w:name="bookmark3"/>
      <w:r>
        <w:rPr>
          <w:b/>
          <w:sz w:val="24"/>
          <w:szCs w:val="24"/>
        </w:rPr>
        <w:t xml:space="preserve">                           </w:t>
      </w:r>
      <w:r w:rsidRPr="005566AC">
        <w:rPr>
          <w:b/>
          <w:sz w:val="24"/>
          <w:szCs w:val="24"/>
        </w:rPr>
        <w:t>ПОРЯДОК</w:t>
      </w:r>
      <w:bookmarkEnd w:id="0"/>
    </w:p>
    <w:p w:rsidR="0040273F" w:rsidRPr="005566AC" w:rsidRDefault="0040273F" w:rsidP="0040273F">
      <w:pPr>
        <w:pStyle w:val="32"/>
        <w:shd w:val="clear" w:color="auto" w:fill="auto"/>
        <w:spacing w:before="0" w:line="240" w:lineRule="auto"/>
        <w:ind w:left="20"/>
        <w:jc w:val="center"/>
        <w:rPr>
          <w:b/>
          <w:sz w:val="24"/>
          <w:szCs w:val="24"/>
        </w:rPr>
      </w:pPr>
      <w:bookmarkStart w:id="1" w:name="bookmark4"/>
      <w:r w:rsidRPr="005566AC">
        <w:rPr>
          <w:b/>
          <w:sz w:val="24"/>
          <w:szCs w:val="24"/>
        </w:rPr>
        <w:t>СОСТАВЛЕНИЯ И ВЕДЕНИЯ КАССОВОГО ПЛАНА ИСПОЛНЕНИЯ</w:t>
      </w:r>
      <w:bookmarkEnd w:id="1"/>
    </w:p>
    <w:p w:rsidR="0040273F" w:rsidRDefault="0040273F" w:rsidP="0040273F">
      <w:pPr>
        <w:pStyle w:val="32"/>
        <w:shd w:val="clear" w:color="auto" w:fill="auto"/>
        <w:tabs>
          <w:tab w:val="bar" w:pos="6096"/>
        </w:tabs>
        <w:spacing w:before="0" w:line="240" w:lineRule="auto"/>
        <w:ind w:right="20"/>
        <w:jc w:val="center"/>
        <w:rPr>
          <w:b/>
          <w:sz w:val="24"/>
          <w:szCs w:val="24"/>
        </w:rPr>
      </w:pPr>
      <w:bookmarkStart w:id="2" w:name="bookmark5"/>
      <w:r>
        <w:rPr>
          <w:b/>
          <w:sz w:val="24"/>
          <w:szCs w:val="24"/>
        </w:rPr>
        <w:t xml:space="preserve">  МЕСТНОГО</w:t>
      </w:r>
      <w:r w:rsidRPr="005566AC">
        <w:rPr>
          <w:b/>
          <w:sz w:val="24"/>
          <w:szCs w:val="24"/>
        </w:rPr>
        <w:t xml:space="preserve"> БЮДЖЕТА </w:t>
      </w:r>
      <w:r>
        <w:rPr>
          <w:b/>
          <w:sz w:val="24"/>
          <w:szCs w:val="24"/>
        </w:rPr>
        <w:t>С.П.</w:t>
      </w:r>
      <w:proofErr w:type="gramStart"/>
      <w:r>
        <w:rPr>
          <w:b/>
          <w:sz w:val="24"/>
          <w:szCs w:val="24"/>
        </w:rPr>
        <w:t>УЧЕБНОЕ</w:t>
      </w:r>
      <w:proofErr w:type="gramEnd"/>
      <w:r>
        <w:rPr>
          <w:b/>
          <w:sz w:val="24"/>
          <w:szCs w:val="24"/>
        </w:rPr>
        <w:t xml:space="preserve">                        </w:t>
      </w:r>
    </w:p>
    <w:p w:rsidR="0040273F" w:rsidRDefault="0040273F" w:rsidP="0040273F">
      <w:pPr>
        <w:pStyle w:val="32"/>
        <w:shd w:val="clear" w:color="auto" w:fill="auto"/>
        <w:spacing w:before="0" w:line="240" w:lineRule="auto"/>
        <w:ind w:right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ПРОХЛАДНЕНСКОГО МУНИЦИПАЛЬНОГО              </w:t>
      </w:r>
    </w:p>
    <w:p w:rsidR="0040273F" w:rsidRDefault="0040273F" w:rsidP="0040273F">
      <w:pPr>
        <w:pStyle w:val="32"/>
        <w:shd w:val="clear" w:color="auto" w:fill="auto"/>
        <w:spacing w:before="0" w:line="240" w:lineRule="auto"/>
        <w:ind w:right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5566AC">
        <w:rPr>
          <w:b/>
          <w:sz w:val="24"/>
          <w:szCs w:val="24"/>
        </w:rPr>
        <w:t>РАЙОНА КБР В ТЕКУЩЕМ ФИНАНСОВОМ</w:t>
      </w:r>
      <w:bookmarkStart w:id="3" w:name="bookmark6"/>
      <w:bookmarkEnd w:id="2"/>
      <w:r>
        <w:rPr>
          <w:b/>
          <w:sz w:val="24"/>
          <w:szCs w:val="24"/>
        </w:rPr>
        <w:t xml:space="preserve"> </w:t>
      </w:r>
      <w:r w:rsidRPr="005566AC">
        <w:rPr>
          <w:b/>
          <w:sz w:val="24"/>
          <w:szCs w:val="24"/>
        </w:rPr>
        <w:t>ГОДУ</w:t>
      </w:r>
      <w:bookmarkEnd w:id="3"/>
      <w:r>
        <w:rPr>
          <w:b/>
          <w:sz w:val="24"/>
          <w:szCs w:val="24"/>
        </w:rPr>
        <w:t xml:space="preserve"> </w:t>
      </w:r>
    </w:p>
    <w:p w:rsidR="0040273F" w:rsidRPr="005566AC" w:rsidRDefault="0040273F" w:rsidP="0040273F">
      <w:pPr>
        <w:pStyle w:val="32"/>
        <w:shd w:val="clear" w:color="auto" w:fill="auto"/>
        <w:spacing w:before="0" w:line="240" w:lineRule="auto"/>
        <w:ind w:left="20" w:right="20" w:firstLine="900"/>
        <w:jc w:val="center"/>
        <w:rPr>
          <w:b/>
          <w:sz w:val="24"/>
          <w:szCs w:val="24"/>
        </w:rPr>
      </w:pPr>
    </w:p>
    <w:p w:rsidR="0040273F" w:rsidRPr="005566AC" w:rsidRDefault="0040273F" w:rsidP="0040273F">
      <w:pPr>
        <w:pStyle w:val="1"/>
        <w:shd w:val="clear" w:color="auto" w:fill="auto"/>
        <w:spacing w:line="240" w:lineRule="auto"/>
        <w:ind w:left="2340" w:hanging="2198"/>
        <w:jc w:val="center"/>
        <w:rPr>
          <w:b/>
          <w:sz w:val="24"/>
          <w:szCs w:val="24"/>
        </w:rPr>
      </w:pPr>
      <w:r w:rsidRPr="005566AC">
        <w:rPr>
          <w:b/>
          <w:sz w:val="24"/>
          <w:szCs w:val="24"/>
        </w:rPr>
        <w:t>I. Общие положения</w:t>
      </w:r>
    </w:p>
    <w:p w:rsidR="0040273F" w:rsidRPr="005566AC" w:rsidRDefault="0040273F" w:rsidP="0040273F">
      <w:pPr>
        <w:pStyle w:val="1"/>
        <w:framePr w:w="4117" w:h="445" w:hRule="exact" w:wrap="around" w:vAnchor="page" w:hAnchor="page" w:x="11149" w:y="5089"/>
        <w:shd w:val="clear" w:color="auto" w:fill="auto"/>
        <w:spacing w:line="240" w:lineRule="auto"/>
        <w:ind w:left="5360"/>
        <w:jc w:val="right"/>
        <w:rPr>
          <w:sz w:val="18"/>
          <w:szCs w:val="18"/>
        </w:rPr>
      </w:pPr>
      <w:r w:rsidRPr="005566AC">
        <w:rPr>
          <w:sz w:val="18"/>
          <w:szCs w:val="18"/>
        </w:rPr>
        <w:t>Утвержден</w:t>
      </w:r>
    </w:p>
    <w:p w:rsidR="0040273F" w:rsidRPr="005566AC" w:rsidRDefault="0040273F" w:rsidP="0040273F">
      <w:pPr>
        <w:pStyle w:val="1"/>
        <w:framePr w:w="4117" w:h="445" w:hRule="exact" w:wrap="around" w:vAnchor="page" w:hAnchor="page" w:x="11149" w:y="5089"/>
        <w:shd w:val="clear" w:color="auto" w:fill="auto"/>
        <w:spacing w:line="240" w:lineRule="auto"/>
        <w:ind w:left="3440"/>
        <w:jc w:val="right"/>
        <w:rPr>
          <w:sz w:val="18"/>
          <w:szCs w:val="18"/>
        </w:rPr>
      </w:pPr>
      <w:r w:rsidRPr="005566AC">
        <w:rPr>
          <w:sz w:val="18"/>
          <w:szCs w:val="18"/>
        </w:rPr>
        <w:t>Приказом от 31.05.2017г. №32 о/</w:t>
      </w:r>
      <w:proofErr w:type="spellStart"/>
      <w:r w:rsidRPr="005566AC">
        <w:rPr>
          <w:sz w:val="18"/>
          <w:szCs w:val="18"/>
        </w:rPr>
        <w:t>д</w:t>
      </w:r>
      <w:proofErr w:type="spellEnd"/>
    </w:p>
    <w:p w:rsidR="0040273F" w:rsidRPr="005566AC" w:rsidRDefault="0040273F" w:rsidP="0040273F">
      <w:pPr>
        <w:pStyle w:val="1"/>
        <w:shd w:val="clear" w:color="auto" w:fill="auto"/>
        <w:tabs>
          <w:tab w:val="left" w:pos="634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Pr="005566AC">
        <w:rPr>
          <w:sz w:val="24"/>
          <w:szCs w:val="24"/>
        </w:rPr>
        <w:t>Настоящий Порядок разра</w:t>
      </w:r>
      <w:r>
        <w:rPr>
          <w:sz w:val="24"/>
          <w:szCs w:val="24"/>
        </w:rPr>
        <w:t xml:space="preserve">ботан в соответствии со статьей </w:t>
      </w:r>
      <w:r w:rsidRPr="005566AC">
        <w:rPr>
          <w:sz w:val="24"/>
          <w:szCs w:val="24"/>
        </w:rPr>
        <w:t>217.1 Бюджетного кодекса Российской Федерации и определяет правила составления и ведения касс</w:t>
      </w:r>
      <w:r>
        <w:rPr>
          <w:sz w:val="24"/>
          <w:szCs w:val="24"/>
        </w:rPr>
        <w:t>ового плана исполнения местного</w:t>
      </w:r>
      <w:r w:rsidRPr="005566AC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с.п. </w:t>
      </w:r>
      <w:proofErr w:type="gramStart"/>
      <w:r>
        <w:rPr>
          <w:sz w:val="24"/>
          <w:szCs w:val="24"/>
        </w:rPr>
        <w:t xml:space="preserve">Учебное </w:t>
      </w:r>
      <w:r w:rsidRPr="005566AC">
        <w:rPr>
          <w:sz w:val="24"/>
          <w:szCs w:val="24"/>
        </w:rPr>
        <w:t xml:space="preserve">Прохладненского муниципального района КБР (далее - районный бюджет) в текущем финансовом году (далее - кассовый план), а также состав и сроки представления главными распорядителями средств </w:t>
      </w:r>
      <w:r>
        <w:rPr>
          <w:sz w:val="24"/>
          <w:szCs w:val="24"/>
        </w:rPr>
        <w:t xml:space="preserve">местного </w:t>
      </w:r>
      <w:r w:rsidRPr="005566AC">
        <w:rPr>
          <w:sz w:val="24"/>
          <w:szCs w:val="24"/>
        </w:rPr>
        <w:t xml:space="preserve"> бюджета, главными ад</w:t>
      </w:r>
      <w:r>
        <w:rPr>
          <w:sz w:val="24"/>
          <w:szCs w:val="24"/>
        </w:rPr>
        <w:t>министраторами доходов местного</w:t>
      </w:r>
      <w:r w:rsidRPr="005566AC">
        <w:rPr>
          <w:sz w:val="24"/>
          <w:szCs w:val="24"/>
        </w:rPr>
        <w:t xml:space="preserve"> бюджета, главными администраторами исто</w:t>
      </w:r>
      <w:r>
        <w:rPr>
          <w:sz w:val="24"/>
          <w:szCs w:val="24"/>
        </w:rPr>
        <w:t>чников финансирования дефицита местного</w:t>
      </w:r>
      <w:r w:rsidRPr="005566AC">
        <w:rPr>
          <w:sz w:val="24"/>
          <w:szCs w:val="24"/>
        </w:rPr>
        <w:t xml:space="preserve"> бюджета (далее - участники процесса прогнозирования) сведений, необходимых для составления и ведения кассового плана (далее - Сведения).</w:t>
      </w:r>
      <w:proofErr w:type="gramEnd"/>
    </w:p>
    <w:p w:rsidR="0040273F" w:rsidRDefault="0040273F" w:rsidP="0040273F">
      <w:pPr>
        <w:pStyle w:val="1"/>
        <w:shd w:val="clear" w:color="auto" w:fill="auto"/>
        <w:tabs>
          <w:tab w:val="left" w:pos="673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Pr="005566AC">
        <w:rPr>
          <w:sz w:val="24"/>
          <w:szCs w:val="24"/>
        </w:rPr>
        <w:t xml:space="preserve">Под кассовым планом бюджета понимается прогноз кассовых поступлений </w:t>
      </w:r>
    </w:p>
    <w:p w:rsidR="0040273F" w:rsidRPr="005566AC" w:rsidRDefault="0040273F" w:rsidP="0040273F">
      <w:pPr>
        <w:pStyle w:val="1"/>
        <w:shd w:val="clear" w:color="auto" w:fill="auto"/>
        <w:tabs>
          <w:tab w:val="left" w:pos="673"/>
        </w:tabs>
        <w:spacing w:line="240" w:lineRule="auto"/>
        <w:ind w:right="20"/>
        <w:rPr>
          <w:sz w:val="24"/>
          <w:szCs w:val="24"/>
        </w:rPr>
      </w:pPr>
      <w:r w:rsidRPr="005566AC">
        <w:rPr>
          <w:sz w:val="24"/>
          <w:szCs w:val="24"/>
        </w:rPr>
        <w:t>(доходов и поступлений по источникам финансирования дефицита бюджета</w:t>
      </w:r>
      <w:r>
        <w:rPr>
          <w:sz w:val="24"/>
          <w:szCs w:val="24"/>
        </w:rPr>
        <w:t xml:space="preserve">) в бюджет с.п. </w:t>
      </w:r>
      <w:proofErr w:type="gramStart"/>
      <w:r>
        <w:rPr>
          <w:sz w:val="24"/>
          <w:szCs w:val="24"/>
        </w:rPr>
        <w:t>Учебное</w:t>
      </w:r>
      <w:proofErr w:type="gramEnd"/>
      <w:r w:rsidRPr="005566AC">
        <w:rPr>
          <w:sz w:val="24"/>
          <w:szCs w:val="24"/>
        </w:rPr>
        <w:t xml:space="preserve"> и кассовых выплат (расходов и выплат по источникам финансирования дефицита бюджета) из </w:t>
      </w:r>
      <w:r>
        <w:rPr>
          <w:sz w:val="24"/>
          <w:szCs w:val="24"/>
        </w:rPr>
        <w:t xml:space="preserve">бюджета с.п. </w:t>
      </w:r>
      <w:proofErr w:type="gramStart"/>
      <w:r>
        <w:rPr>
          <w:sz w:val="24"/>
          <w:szCs w:val="24"/>
        </w:rPr>
        <w:t>Учебное</w:t>
      </w:r>
      <w:proofErr w:type="gramEnd"/>
      <w:r w:rsidRPr="005566AC">
        <w:rPr>
          <w:sz w:val="24"/>
          <w:szCs w:val="24"/>
        </w:rPr>
        <w:t xml:space="preserve"> в текущем финансовом году.</w:t>
      </w:r>
    </w:p>
    <w:p w:rsidR="0040273F" w:rsidRPr="005566AC" w:rsidRDefault="0040273F" w:rsidP="0040273F">
      <w:pPr>
        <w:pStyle w:val="1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5566AC">
        <w:rPr>
          <w:sz w:val="24"/>
          <w:szCs w:val="24"/>
        </w:rPr>
        <w:t xml:space="preserve">Кассовый план исполнения </w:t>
      </w:r>
      <w:r>
        <w:rPr>
          <w:sz w:val="24"/>
          <w:szCs w:val="24"/>
        </w:rPr>
        <w:t>местного</w:t>
      </w:r>
      <w:r w:rsidRPr="005566AC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с.п. </w:t>
      </w:r>
      <w:proofErr w:type="gramStart"/>
      <w:r>
        <w:rPr>
          <w:sz w:val="24"/>
          <w:szCs w:val="24"/>
        </w:rPr>
        <w:t>Учебное</w:t>
      </w:r>
      <w:proofErr w:type="gramEnd"/>
      <w:r w:rsidRPr="005566AC">
        <w:rPr>
          <w:sz w:val="24"/>
          <w:szCs w:val="24"/>
        </w:rPr>
        <w:t xml:space="preserve"> в текущем финансовом году включает:</w:t>
      </w:r>
    </w:p>
    <w:p w:rsidR="0040273F" w:rsidRPr="005566AC" w:rsidRDefault="0040273F" w:rsidP="0040273F">
      <w:pPr>
        <w:pStyle w:val="1"/>
        <w:widowControl/>
        <w:numPr>
          <w:ilvl w:val="0"/>
          <w:numId w:val="14"/>
        </w:numPr>
        <w:shd w:val="clear" w:color="auto" w:fill="auto"/>
        <w:tabs>
          <w:tab w:val="left" w:pos="639"/>
        </w:tabs>
        <w:spacing w:before="0" w:line="240" w:lineRule="auto"/>
        <w:ind w:left="20" w:right="20" w:firstLine="360"/>
        <w:rPr>
          <w:sz w:val="24"/>
          <w:szCs w:val="24"/>
        </w:rPr>
      </w:pPr>
      <w:r w:rsidRPr="005566AC">
        <w:rPr>
          <w:sz w:val="24"/>
          <w:szCs w:val="24"/>
        </w:rPr>
        <w:t>кассовый план на текущий финансовый год с помесячной детализацией;</w:t>
      </w:r>
    </w:p>
    <w:p w:rsidR="0040273F" w:rsidRPr="005566AC" w:rsidRDefault="0040273F" w:rsidP="0040273F">
      <w:pPr>
        <w:pStyle w:val="1"/>
        <w:widowControl/>
        <w:numPr>
          <w:ilvl w:val="0"/>
          <w:numId w:val="14"/>
        </w:numPr>
        <w:shd w:val="clear" w:color="auto" w:fill="auto"/>
        <w:tabs>
          <w:tab w:val="left" w:pos="490"/>
        </w:tabs>
        <w:spacing w:before="0" w:line="240" w:lineRule="auto"/>
        <w:ind w:left="20" w:firstLine="360"/>
        <w:rPr>
          <w:sz w:val="24"/>
          <w:szCs w:val="24"/>
        </w:rPr>
      </w:pPr>
      <w:r w:rsidRPr="005566AC">
        <w:rPr>
          <w:sz w:val="24"/>
          <w:szCs w:val="24"/>
        </w:rPr>
        <w:t>ка</w:t>
      </w:r>
      <w:r>
        <w:rPr>
          <w:sz w:val="24"/>
          <w:szCs w:val="24"/>
        </w:rPr>
        <w:t>ссовый план исполнения местного</w:t>
      </w:r>
      <w:r w:rsidRPr="005566AC">
        <w:rPr>
          <w:sz w:val="24"/>
          <w:szCs w:val="24"/>
        </w:rPr>
        <w:t xml:space="preserve"> бюджета на текущий месяц.</w:t>
      </w:r>
    </w:p>
    <w:p w:rsidR="0040273F" w:rsidRPr="005566AC" w:rsidRDefault="0040273F" w:rsidP="0040273F">
      <w:pPr>
        <w:pStyle w:val="1"/>
        <w:shd w:val="clear" w:color="auto" w:fill="auto"/>
        <w:tabs>
          <w:tab w:val="left" w:pos="663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  <w:t>3.</w:t>
      </w:r>
      <w:r w:rsidRPr="005566AC">
        <w:rPr>
          <w:sz w:val="24"/>
          <w:szCs w:val="24"/>
        </w:rPr>
        <w:t>Составление и ведение кассового плана осуществ</w:t>
      </w:r>
      <w:r>
        <w:rPr>
          <w:sz w:val="24"/>
          <w:szCs w:val="24"/>
        </w:rPr>
        <w:t xml:space="preserve">ляется </w:t>
      </w:r>
      <w:r w:rsidRPr="005566AC">
        <w:rPr>
          <w:sz w:val="24"/>
          <w:szCs w:val="24"/>
        </w:rPr>
        <w:t xml:space="preserve"> местной администрации </w:t>
      </w:r>
      <w:r>
        <w:rPr>
          <w:sz w:val="24"/>
          <w:szCs w:val="24"/>
        </w:rPr>
        <w:t xml:space="preserve">с.п. </w:t>
      </w:r>
      <w:proofErr w:type="gramStart"/>
      <w:r>
        <w:rPr>
          <w:sz w:val="24"/>
          <w:szCs w:val="24"/>
        </w:rPr>
        <w:t>Учебное</w:t>
      </w:r>
      <w:proofErr w:type="gramEnd"/>
      <w:r>
        <w:rPr>
          <w:sz w:val="24"/>
          <w:szCs w:val="24"/>
        </w:rPr>
        <w:t xml:space="preserve"> </w:t>
      </w:r>
      <w:r w:rsidRPr="005566AC">
        <w:rPr>
          <w:sz w:val="24"/>
          <w:szCs w:val="24"/>
        </w:rPr>
        <w:t>Прохладнен</w:t>
      </w:r>
      <w:r>
        <w:rPr>
          <w:sz w:val="24"/>
          <w:szCs w:val="24"/>
        </w:rPr>
        <w:t>ского муниципального района КБР (далее - администрация</w:t>
      </w:r>
      <w:r w:rsidRPr="005566AC">
        <w:rPr>
          <w:sz w:val="24"/>
          <w:szCs w:val="24"/>
        </w:rPr>
        <w:t>) на основании:</w:t>
      </w:r>
    </w:p>
    <w:p w:rsidR="0040273F" w:rsidRPr="005566AC" w:rsidRDefault="0040273F" w:rsidP="0040273F">
      <w:pPr>
        <w:pStyle w:val="1"/>
        <w:shd w:val="clear" w:color="auto" w:fill="auto"/>
        <w:tabs>
          <w:tab w:val="left" w:pos="740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  <w:t>3.1.</w:t>
      </w:r>
      <w:r w:rsidRPr="005566AC">
        <w:rPr>
          <w:sz w:val="24"/>
          <w:szCs w:val="24"/>
        </w:rPr>
        <w:t>показателей для касс</w:t>
      </w:r>
      <w:r>
        <w:rPr>
          <w:sz w:val="24"/>
          <w:szCs w:val="24"/>
        </w:rPr>
        <w:t>ового плана по доходам местного</w:t>
      </w:r>
      <w:r w:rsidRPr="005566AC">
        <w:rPr>
          <w:sz w:val="24"/>
          <w:szCs w:val="24"/>
        </w:rPr>
        <w:t xml:space="preserve"> бюджета, составляемых в порядке, предусмотренном главой II настоящего Порядка;</w:t>
      </w:r>
    </w:p>
    <w:p w:rsidR="0040273F" w:rsidRPr="005566AC" w:rsidRDefault="0040273F" w:rsidP="0040273F">
      <w:pPr>
        <w:pStyle w:val="1"/>
        <w:shd w:val="clear" w:color="auto" w:fill="auto"/>
        <w:tabs>
          <w:tab w:val="left" w:pos="730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3.2. </w:t>
      </w:r>
      <w:r w:rsidRPr="005566AC">
        <w:rPr>
          <w:sz w:val="24"/>
          <w:szCs w:val="24"/>
        </w:rPr>
        <w:t>показателей для кассо</w:t>
      </w:r>
      <w:r>
        <w:rPr>
          <w:sz w:val="24"/>
          <w:szCs w:val="24"/>
        </w:rPr>
        <w:t>вого плана по расходам местного</w:t>
      </w:r>
      <w:r w:rsidRPr="005566AC">
        <w:rPr>
          <w:sz w:val="24"/>
          <w:szCs w:val="24"/>
        </w:rPr>
        <w:t xml:space="preserve"> бюджета, составляемых в порядке, предусмотренным главой III настоящего Порядка;</w:t>
      </w:r>
      <w:proofErr w:type="gramEnd"/>
    </w:p>
    <w:p w:rsidR="0040273F" w:rsidRPr="005566AC" w:rsidRDefault="0040273F" w:rsidP="0040273F">
      <w:pPr>
        <w:pStyle w:val="1"/>
        <w:shd w:val="clear" w:color="auto" w:fill="auto"/>
        <w:tabs>
          <w:tab w:val="left" w:pos="764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  <w:t>3.3.</w:t>
      </w:r>
      <w:r w:rsidRPr="005566AC">
        <w:rPr>
          <w:sz w:val="24"/>
          <w:szCs w:val="24"/>
        </w:rPr>
        <w:t>показателей для кассового плана по источникам ф</w:t>
      </w:r>
      <w:r>
        <w:rPr>
          <w:sz w:val="24"/>
          <w:szCs w:val="24"/>
        </w:rPr>
        <w:t>инансирования дефицита местного</w:t>
      </w:r>
      <w:r w:rsidRPr="005566AC">
        <w:rPr>
          <w:sz w:val="24"/>
          <w:szCs w:val="24"/>
        </w:rPr>
        <w:t xml:space="preserve"> бюджета, составляемых в порядке, предусмотренном главой IV настоящего Порядка;</w:t>
      </w:r>
    </w:p>
    <w:p w:rsidR="0040273F" w:rsidRPr="006F6E63" w:rsidRDefault="0040273F" w:rsidP="0040273F">
      <w:pPr>
        <w:pStyle w:val="1"/>
        <w:shd w:val="clear" w:color="auto" w:fill="auto"/>
        <w:tabs>
          <w:tab w:val="left" w:pos="70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3.4. </w:t>
      </w:r>
      <w:r w:rsidRPr="005566AC">
        <w:rPr>
          <w:sz w:val="24"/>
          <w:szCs w:val="24"/>
        </w:rPr>
        <w:t>иных необходимых показателей.</w:t>
      </w:r>
    </w:p>
    <w:p w:rsidR="0040273F" w:rsidRPr="006F6E63" w:rsidRDefault="0040273F" w:rsidP="0040273F">
      <w:pPr>
        <w:pStyle w:val="1"/>
        <w:shd w:val="clear" w:color="auto" w:fill="auto"/>
        <w:tabs>
          <w:tab w:val="left" w:pos="577"/>
        </w:tabs>
        <w:spacing w:line="240" w:lineRule="auto"/>
        <w:ind w:right="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 </w:t>
      </w:r>
      <w:r w:rsidRPr="006F6E63">
        <w:rPr>
          <w:sz w:val="24"/>
          <w:szCs w:val="24"/>
        </w:rPr>
        <w:t>Уточнение и предоставление в Управление показателей для кассового плана осуществляется в порядке, предусмотренном главами II - IV настоящего Порядка.</w:t>
      </w:r>
    </w:p>
    <w:p w:rsidR="0040273F" w:rsidRDefault="0040273F" w:rsidP="0040273F">
      <w:pPr>
        <w:pStyle w:val="1"/>
        <w:shd w:val="clear" w:color="auto" w:fill="auto"/>
        <w:tabs>
          <w:tab w:val="left" w:pos="682"/>
        </w:tabs>
        <w:spacing w:line="240" w:lineRule="auto"/>
        <w:ind w:right="40"/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r w:rsidRPr="006F6E63">
        <w:rPr>
          <w:sz w:val="24"/>
          <w:szCs w:val="24"/>
        </w:rPr>
        <w:t>Очередность кассовых выплат из бюджета в течение месяца определяется исходя из их социальной направленности.</w:t>
      </w:r>
    </w:p>
    <w:p w:rsidR="0040273F" w:rsidRPr="006F6E63" w:rsidRDefault="0040273F" w:rsidP="0040273F">
      <w:pPr>
        <w:pStyle w:val="1"/>
        <w:shd w:val="clear" w:color="auto" w:fill="auto"/>
        <w:tabs>
          <w:tab w:val="left" w:pos="682"/>
        </w:tabs>
        <w:spacing w:line="240" w:lineRule="auto"/>
        <w:ind w:left="380" w:right="40"/>
        <w:rPr>
          <w:sz w:val="24"/>
          <w:szCs w:val="24"/>
        </w:rPr>
      </w:pPr>
    </w:p>
    <w:p w:rsidR="0040273F" w:rsidRDefault="0040273F" w:rsidP="0040273F">
      <w:pPr>
        <w:pStyle w:val="1"/>
        <w:shd w:val="clear" w:color="auto" w:fill="auto"/>
        <w:spacing w:line="240" w:lineRule="auto"/>
        <w:ind w:left="20"/>
        <w:jc w:val="center"/>
        <w:rPr>
          <w:b/>
          <w:sz w:val="24"/>
          <w:szCs w:val="24"/>
        </w:rPr>
      </w:pPr>
    </w:p>
    <w:p w:rsidR="0040273F" w:rsidRPr="006F6E63" w:rsidRDefault="0040273F" w:rsidP="0040273F">
      <w:pPr>
        <w:pStyle w:val="1"/>
        <w:shd w:val="clear" w:color="auto" w:fill="auto"/>
        <w:spacing w:line="240" w:lineRule="auto"/>
        <w:ind w:left="20"/>
        <w:jc w:val="center"/>
        <w:rPr>
          <w:b/>
          <w:sz w:val="24"/>
          <w:szCs w:val="24"/>
        </w:rPr>
      </w:pPr>
      <w:r w:rsidRPr="006F6E63">
        <w:rPr>
          <w:b/>
          <w:sz w:val="24"/>
          <w:szCs w:val="24"/>
        </w:rPr>
        <w:t>II. Порядок составления, уточнения и предоставления показателей для касс</w:t>
      </w:r>
      <w:r>
        <w:rPr>
          <w:b/>
          <w:sz w:val="24"/>
          <w:szCs w:val="24"/>
        </w:rPr>
        <w:t>ового плана по доходам местного</w:t>
      </w:r>
      <w:r w:rsidRPr="006F6E63">
        <w:rPr>
          <w:b/>
          <w:sz w:val="24"/>
          <w:szCs w:val="24"/>
        </w:rPr>
        <w:t xml:space="preserve"> бюджета</w:t>
      </w:r>
    </w:p>
    <w:p w:rsidR="0040273F" w:rsidRPr="006F6E63" w:rsidRDefault="0040273F" w:rsidP="0040273F">
      <w:pPr>
        <w:pStyle w:val="1"/>
        <w:shd w:val="clear" w:color="auto" w:fill="auto"/>
        <w:tabs>
          <w:tab w:val="left" w:pos="630"/>
        </w:tabs>
        <w:spacing w:line="240" w:lineRule="auto"/>
        <w:ind w:right="40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Pr="006F6E63">
        <w:rPr>
          <w:sz w:val="24"/>
          <w:szCs w:val="24"/>
        </w:rPr>
        <w:t>Показатели для касс</w:t>
      </w:r>
      <w:r>
        <w:rPr>
          <w:sz w:val="24"/>
          <w:szCs w:val="24"/>
        </w:rPr>
        <w:t>ового плана по доходам местного</w:t>
      </w:r>
      <w:r w:rsidRPr="006F6E63">
        <w:rPr>
          <w:sz w:val="24"/>
          <w:szCs w:val="24"/>
        </w:rPr>
        <w:t xml:space="preserve"> бюджета формируются на основании:</w:t>
      </w:r>
    </w:p>
    <w:p w:rsidR="0040273F" w:rsidRDefault="0040273F" w:rsidP="0040273F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582"/>
        </w:tabs>
        <w:spacing w:before="0" w:line="240" w:lineRule="auto"/>
        <w:ind w:right="40"/>
        <w:rPr>
          <w:sz w:val="24"/>
          <w:szCs w:val="24"/>
        </w:rPr>
      </w:pPr>
      <w:r w:rsidRPr="006F6E63">
        <w:rPr>
          <w:sz w:val="24"/>
          <w:szCs w:val="24"/>
        </w:rPr>
        <w:t>прогноз</w:t>
      </w:r>
      <w:r>
        <w:rPr>
          <w:sz w:val="24"/>
          <w:szCs w:val="24"/>
        </w:rPr>
        <w:t>а поступлений доходов в местный</w:t>
      </w:r>
      <w:r w:rsidRPr="006F6E63">
        <w:rPr>
          <w:sz w:val="24"/>
          <w:szCs w:val="24"/>
        </w:rPr>
        <w:t xml:space="preserve"> бюджет </w:t>
      </w:r>
      <w:proofErr w:type="gramStart"/>
      <w:r w:rsidRPr="006F6E63">
        <w:rPr>
          <w:sz w:val="24"/>
          <w:szCs w:val="24"/>
        </w:rPr>
        <w:t>на</w:t>
      </w:r>
      <w:proofErr w:type="gramEnd"/>
      <w:r w:rsidRPr="006F6E63">
        <w:rPr>
          <w:sz w:val="24"/>
          <w:szCs w:val="24"/>
        </w:rPr>
        <w:t xml:space="preserve"> текущий финансовый </w:t>
      </w:r>
    </w:p>
    <w:p w:rsidR="0040273F" w:rsidRPr="0027535D" w:rsidRDefault="0040273F" w:rsidP="0040273F">
      <w:pPr>
        <w:pStyle w:val="1"/>
        <w:shd w:val="clear" w:color="auto" w:fill="auto"/>
        <w:tabs>
          <w:tab w:val="left" w:pos="582"/>
        </w:tabs>
        <w:spacing w:line="240" w:lineRule="auto"/>
        <w:ind w:right="40"/>
        <w:rPr>
          <w:sz w:val="24"/>
          <w:szCs w:val="24"/>
        </w:rPr>
      </w:pPr>
      <w:r w:rsidRPr="0027535D">
        <w:rPr>
          <w:sz w:val="24"/>
          <w:szCs w:val="24"/>
        </w:rPr>
        <w:t xml:space="preserve">год в разрезе </w:t>
      </w:r>
      <w:proofErr w:type="gramStart"/>
      <w:r w:rsidRPr="0027535D">
        <w:rPr>
          <w:sz w:val="24"/>
          <w:szCs w:val="24"/>
        </w:rPr>
        <w:t>кодов классифика</w:t>
      </w:r>
      <w:r>
        <w:rPr>
          <w:sz w:val="24"/>
          <w:szCs w:val="24"/>
        </w:rPr>
        <w:t xml:space="preserve">ции доходов бюджетов Российской </w:t>
      </w:r>
      <w:r w:rsidRPr="0027535D">
        <w:rPr>
          <w:sz w:val="24"/>
          <w:szCs w:val="24"/>
        </w:rPr>
        <w:t>Федерации</w:t>
      </w:r>
      <w:proofErr w:type="gramEnd"/>
      <w:r w:rsidRPr="0027535D">
        <w:rPr>
          <w:sz w:val="24"/>
          <w:szCs w:val="24"/>
        </w:rPr>
        <w:t xml:space="preserve"> по главным а</w:t>
      </w:r>
      <w:r>
        <w:rPr>
          <w:sz w:val="24"/>
          <w:szCs w:val="24"/>
        </w:rPr>
        <w:t>дминистраторам доходов местного</w:t>
      </w:r>
      <w:r w:rsidRPr="0027535D">
        <w:rPr>
          <w:sz w:val="24"/>
          <w:szCs w:val="24"/>
        </w:rPr>
        <w:t xml:space="preserve"> бюджета (приложение N 1 к настоящему Порядку);</w:t>
      </w:r>
    </w:p>
    <w:p w:rsidR="0040273F" w:rsidRDefault="0040273F" w:rsidP="0040273F">
      <w:pPr>
        <w:pStyle w:val="1"/>
        <w:widowControl/>
        <w:numPr>
          <w:ilvl w:val="0"/>
          <w:numId w:val="15"/>
        </w:numPr>
        <w:shd w:val="clear" w:color="auto" w:fill="auto"/>
        <w:tabs>
          <w:tab w:val="left" w:pos="630"/>
        </w:tabs>
        <w:spacing w:before="0" w:line="240" w:lineRule="auto"/>
        <w:ind w:right="40"/>
        <w:rPr>
          <w:sz w:val="24"/>
          <w:szCs w:val="24"/>
        </w:rPr>
      </w:pPr>
      <w:r w:rsidRPr="006F6E63">
        <w:rPr>
          <w:sz w:val="24"/>
          <w:szCs w:val="24"/>
        </w:rPr>
        <w:t xml:space="preserve">сведений о помесячном распределении поступлений доходов, </w:t>
      </w:r>
    </w:p>
    <w:p w:rsidR="0040273F" w:rsidRPr="0027535D" w:rsidRDefault="0040273F" w:rsidP="0040273F">
      <w:pPr>
        <w:pStyle w:val="1"/>
        <w:shd w:val="clear" w:color="auto" w:fill="auto"/>
        <w:tabs>
          <w:tab w:val="left" w:pos="630"/>
        </w:tabs>
        <w:spacing w:line="240" w:lineRule="auto"/>
        <w:ind w:right="40"/>
        <w:rPr>
          <w:sz w:val="24"/>
          <w:szCs w:val="24"/>
        </w:rPr>
      </w:pPr>
      <w:proofErr w:type="spellStart"/>
      <w:r w:rsidRPr="0027535D">
        <w:rPr>
          <w:sz w:val="24"/>
          <w:szCs w:val="24"/>
        </w:rPr>
        <w:t>администрируемых</w:t>
      </w:r>
      <w:proofErr w:type="spellEnd"/>
      <w:r w:rsidRPr="0027535D">
        <w:rPr>
          <w:sz w:val="24"/>
          <w:szCs w:val="24"/>
        </w:rPr>
        <w:t xml:space="preserve"> главными ад</w:t>
      </w:r>
      <w:r>
        <w:rPr>
          <w:sz w:val="24"/>
          <w:szCs w:val="24"/>
        </w:rPr>
        <w:t>министраторами доходов местного бюджета, в местный</w:t>
      </w:r>
      <w:r w:rsidRPr="0027535D">
        <w:rPr>
          <w:sz w:val="24"/>
          <w:szCs w:val="24"/>
        </w:rPr>
        <w:t xml:space="preserve"> бюджет на текущий финансовый год (приложение N 2 к настоящему Порядку);</w:t>
      </w:r>
    </w:p>
    <w:p w:rsidR="0040273F" w:rsidRPr="006F6E63" w:rsidRDefault="0040273F" w:rsidP="0040273F">
      <w:pPr>
        <w:pStyle w:val="1"/>
        <w:shd w:val="clear" w:color="auto" w:fill="auto"/>
        <w:tabs>
          <w:tab w:val="left" w:pos="668"/>
        </w:tabs>
        <w:spacing w:line="240" w:lineRule="auto"/>
        <w:ind w:right="40"/>
        <w:rPr>
          <w:sz w:val="24"/>
          <w:szCs w:val="24"/>
        </w:rPr>
      </w:pPr>
      <w:r>
        <w:rPr>
          <w:sz w:val="24"/>
          <w:szCs w:val="24"/>
        </w:rPr>
        <w:tab/>
        <w:t>2.</w:t>
      </w:r>
      <w:r w:rsidRPr="006F6E63">
        <w:rPr>
          <w:sz w:val="24"/>
          <w:szCs w:val="24"/>
        </w:rPr>
        <w:t>В целях составления кассового плана г</w:t>
      </w:r>
      <w:r>
        <w:rPr>
          <w:sz w:val="24"/>
          <w:szCs w:val="24"/>
        </w:rPr>
        <w:t>лавные администраторы доходов местного</w:t>
      </w:r>
      <w:r w:rsidRPr="006F6E63">
        <w:rPr>
          <w:sz w:val="24"/>
          <w:szCs w:val="24"/>
        </w:rPr>
        <w:t xml:space="preserve"> бюджета формируют помесячное распределение </w:t>
      </w:r>
      <w:proofErr w:type="spellStart"/>
      <w:r w:rsidRPr="006F6E63">
        <w:rPr>
          <w:sz w:val="24"/>
          <w:szCs w:val="24"/>
        </w:rPr>
        <w:t>администрируемых</w:t>
      </w:r>
      <w:proofErr w:type="spellEnd"/>
      <w:r w:rsidRPr="006F6E63">
        <w:rPr>
          <w:sz w:val="24"/>
          <w:szCs w:val="24"/>
        </w:rPr>
        <w:t xml:space="preserve"> ими поступлений со</w:t>
      </w:r>
      <w:r>
        <w:rPr>
          <w:sz w:val="24"/>
          <w:szCs w:val="24"/>
        </w:rPr>
        <w:t>ответствующих доходов в местный</w:t>
      </w:r>
      <w:r w:rsidRPr="006F6E63">
        <w:rPr>
          <w:sz w:val="24"/>
          <w:szCs w:val="24"/>
        </w:rPr>
        <w:t xml:space="preserve"> бюджет на текущий финансовый год соответственно по формам согласно приложениям N 2 к настоящему Порядку.</w:t>
      </w:r>
    </w:p>
    <w:p w:rsidR="0040273F" w:rsidRPr="006F6E63" w:rsidRDefault="0040273F" w:rsidP="0040273F">
      <w:pPr>
        <w:pStyle w:val="1"/>
        <w:shd w:val="clear" w:color="auto" w:fill="auto"/>
        <w:spacing w:line="240" w:lineRule="auto"/>
        <w:ind w:left="20" w:right="40" w:firstLine="360"/>
        <w:rPr>
          <w:sz w:val="24"/>
          <w:szCs w:val="24"/>
        </w:rPr>
      </w:pPr>
      <w:r w:rsidRPr="006F6E63">
        <w:rPr>
          <w:sz w:val="24"/>
          <w:szCs w:val="24"/>
        </w:rPr>
        <w:t>Сведения о помесячном распределени</w:t>
      </w:r>
      <w:r>
        <w:rPr>
          <w:sz w:val="24"/>
          <w:szCs w:val="24"/>
        </w:rPr>
        <w:t>и поступлений доходов в местный</w:t>
      </w:r>
      <w:r w:rsidRPr="006F6E63">
        <w:rPr>
          <w:sz w:val="24"/>
          <w:szCs w:val="24"/>
        </w:rPr>
        <w:t xml:space="preserve"> бюджет на текущий финан</w:t>
      </w:r>
      <w:r>
        <w:rPr>
          <w:sz w:val="24"/>
          <w:szCs w:val="24"/>
        </w:rPr>
        <w:t>совый год формируются Администрацией</w:t>
      </w:r>
      <w:r w:rsidRPr="006F6E63">
        <w:rPr>
          <w:sz w:val="24"/>
          <w:szCs w:val="24"/>
        </w:rPr>
        <w:t xml:space="preserve"> не позднее 10 дней </w:t>
      </w:r>
      <w:proofErr w:type="gramStart"/>
      <w:r w:rsidRPr="006F6E63">
        <w:rPr>
          <w:sz w:val="24"/>
          <w:szCs w:val="24"/>
        </w:rPr>
        <w:t>со дня утверждения бюджетной росписи по доходам на текущий год в электронном виде в установленных форматах</w:t>
      </w:r>
      <w:proofErr w:type="gramEnd"/>
      <w:r w:rsidRPr="006F6E63">
        <w:rPr>
          <w:sz w:val="24"/>
          <w:szCs w:val="24"/>
        </w:rPr>
        <w:t xml:space="preserve"> и на бумажном носителе по формам согласно приложениям </w:t>
      </w:r>
      <w:r>
        <w:rPr>
          <w:sz w:val="24"/>
          <w:szCs w:val="24"/>
        </w:rPr>
        <w:t xml:space="preserve"> </w:t>
      </w:r>
      <w:r w:rsidRPr="006F6E63">
        <w:rPr>
          <w:sz w:val="24"/>
          <w:szCs w:val="24"/>
        </w:rPr>
        <w:t>N 1 к настоящему Порядку.</w:t>
      </w:r>
    </w:p>
    <w:p w:rsidR="0040273F" w:rsidRPr="006F6E63" w:rsidRDefault="0040273F" w:rsidP="0040273F">
      <w:pPr>
        <w:pStyle w:val="1"/>
        <w:shd w:val="clear" w:color="auto" w:fill="auto"/>
        <w:tabs>
          <w:tab w:val="left" w:pos="586"/>
        </w:tabs>
        <w:spacing w:line="240" w:lineRule="auto"/>
        <w:ind w:right="40"/>
        <w:rPr>
          <w:sz w:val="24"/>
          <w:szCs w:val="24"/>
        </w:rPr>
      </w:pPr>
      <w:r>
        <w:rPr>
          <w:sz w:val="24"/>
          <w:szCs w:val="24"/>
        </w:rPr>
        <w:tab/>
        <w:t>3.</w:t>
      </w:r>
      <w:r w:rsidRPr="006F6E63">
        <w:rPr>
          <w:sz w:val="24"/>
          <w:szCs w:val="24"/>
        </w:rPr>
        <w:t xml:space="preserve">В целях ведения кассового плана </w:t>
      </w:r>
      <w:r>
        <w:rPr>
          <w:sz w:val="24"/>
          <w:szCs w:val="24"/>
        </w:rPr>
        <w:t>Администрация</w:t>
      </w:r>
      <w:r w:rsidRPr="006F6E63">
        <w:rPr>
          <w:sz w:val="24"/>
          <w:szCs w:val="24"/>
        </w:rPr>
        <w:t xml:space="preserve"> формирует уточненные сведения о месячном </w:t>
      </w:r>
      <w:r>
        <w:rPr>
          <w:sz w:val="24"/>
          <w:szCs w:val="24"/>
        </w:rPr>
        <w:t>распределении доходов в местный</w:t>
      </w:r>
      <w:r w:rsidRPr="006F6E63">
        <w:rPr>
          <w:sz w:val="24"/>
          <w:szCs w:val="24"/>
        </w:rPr>
        <w:t xml:space="preserve"> бюджет на текущий финансовый год соответственно по формам согласно приложениям N 3 к настоящему Порядку.</w:t>
      </w:r>
    </w:p>
    <w:p w:rsidR="0040273F" w:rsidRPr="006F6E63" w:rsidRDefault="0040273F" w:rsidP="0040273F">
      <w:pPr>
        <w:pStyle w:val="21"/>
        <w:shd w:val="clear" w:color="auto" w:fill="auto"/>
        <w:spacing w:line="240" w:lineRule="auto"/>
        <w:ind w:right="20" w:firstLine="540"/>
        <w:rPr>
          <w:sz w:val="24"/>
          <w:szCs w:val="24"/>
        </w:rPr>
      </w:pPr>
    </w:p>
    <w:p w:rsidR="0040273F" w:rsidRDefault="0040273F" w:rsidP="0040273F">
      <w:pPr>
        <w:pStyle w:val="1"/>
        <w:shd w:val="clear" w:color="auto" w:fill="auto"/>
        <w:spacing w:line="240" w:lineRule="auto"/>
        <w:ind w:left="20"/>
        <w:jc w:val="center"/>
        <w:rPr>
          <w:b/>
          <w:sz w:val="24"/>
          <w:szCs w:val="24"/>
        </w:rPr>
      </w:pPr>
      <w:r w:rsidRPr="006F6E63">
        <w:rPr>
          <w:b/>
          <w:sz w:val="24"/>
          <w:szCs w:val="24"/>
        </w:rPr>
        <w:t>III. Порядок составления, уточнения и предоставления показателей для кассо</w:t>
      </w:r>
      <w:r>
        <w:rPr>
          <w:b/>
          <w:sz w:val="24"/>
          <w:szCs w:val="24"/>
        </w:rPr>
        <w:t>вого плана по расходам местного</w:t>
      </w:r>
      <w:r w:rsidRPr="006F6E63">
        <w:rPr>
          <w:b/>
          <w:sz w:val="24"/>
          <w:szCs w:val="24"/>
        </w:rPr>
        <w:t xml:space="preserve"> бюджета</w:t>
      </w:r>
    </w:p>
    <w:p w:rsidR="0040273F" w:rsidRPr="006F6E63" w:rsidRDefault="0040273F" w:rsidP="0040273F">
      <w:pPr>
        <w:pStyle w:val="1"/>
        <w:shd w:val="clear" w:color="auto" w:fill="auto"/>
        <w:spacing w:line="240" w:lineRule="auto"/>
        <w:ind w:left="20"/>
        <w:jc w:val="center"/>
        <w:rPr>
          <w:b/>
          <w:sz w:val="24"/>
          <w:szCs w:val="24"/>
        </w:rPr>
      </w:pPr>
    </w:p>
    <w:p w:rsidR="0040273F" w:rsidRPr="006F6E63" w:rsidRDefault="0040273F" w:rsidP="0040273F">
      <w:pPr>
        <w:pStyle w:val="1"/>
        <w:shd w:val="clear" w:color="auto" w:fill="auto"/>
        <w:spacing w:line="240" w:lineRule="auto"/>
        <w:ind w:left="20" w:right="40" w:firstLine="360"/>
        <w:rPr>
          <w:sz w:val="24"/>
          <w:szCs w:val="24"/>
        </w:rPr>
      </w:pPr>
      <w:r w:rsidRPr="006F6E63">
        <w:rPr>
          <w:sz w:val="24"/>
          <w:szCs w:val="24"/>
        </w:rPr>
        <w:t>1. Показатели для кассо</w:t>
      </w:r>
      <w:r>
        <w:rPr>
          <w:sz w:val="24"/>
          <w:szCs w:val="24"/>
        </w:rPr>
        <w:t>вого плана по расходам местного</w:t>
      </w:r>
      <w:r w:rsidRPr="006F6E63">
        <w:rPr>
          <w:sz w:val="24"/>
          <w:szCs w:val="24"/>
        </w:rPr>
        <w:t xml:space="preserve"> бюджета формируются на основании:</w:t>
      </w:r>
    </w:p>
    <w:p w:rsidR="0040273F" w:rsidRDefault="0040273F" w:rsidP="0040273F">
      <w:pPr>
        <w:pStyle w:val="1"/>
        <w:widowControl/>
        <w:numPr>
          <w:ilvl w:val="0"/>
          <w:numId w:val="15"/>
        </w:numPr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6F6E63">
        <w:rPr>
          <w:sz w:val="24"/>
          <w:szCs w:val="24"/>
        </w:rPr>
        <w:t>с</w:t>
      </w:r>
      <w:r>
        <w:rPr>
          <w:sz w:val="24"/>
          <w:szCs w:val="24"/>
        </w:rPr>
        <w:t>водной бюджетной росписи местного бюджета по расходам местного</w:t>
      </w:r>
      <w:r w:rsidRPr="006F6E63">
        <w:rPr>
          <w:sz w:val="24"/>
          <w:szCs w:val="24"/>
        </w:rPr>
        <w:t xml:space="preserve"> </w:t>
      </w:r>
    </w:p>
    <w:p w:rsidR="0040273F" w:rsidRPr="006F6E63" w:rsidRDefault="0040273F" w:rsidP="0040273F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  <w:r w:rsidRPr="006F6E63">
        <w:rPr>
          <w:sz w:val="24"/>
          <w:szCs w:val="24"/>
        </w:rPr>
        <w:t>бюджета, лимитов бюджетных обязат</w:t>
      </w:r>
      <w:r>
        <w:rPr>
          <w:sz w:val="24"/>
          <w:szCs w:val="24"/>
        </w:rPr>
        <w:t>ельств, утвержденных Администрацией</w:t>
      </w:r>
      <w:r w:rsidRPr="006F6E63">
        <w:rPr>
          <w:sz w:val="24"/>
          <w:szCs w:val="24"/>
        </w:rPr>
        <w:t>;</w:t>
      </w:r>
    </w:p>
    <w:p w:rsidR="0040273F" w:rsidRDefault="0040273F" w:rsidP="0040273F">
      <w:pPr>
        <w:pStyle w:val="1"/>
        <w:widowControl/>
        <w:numPr>
          <w:ilvl w:val="0"/>
          <w:numId w:val="15"/>
        </w:numPr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6F6E63">
        <w:rPr>
          <w:sz w:val="24"/>
          <w:szCs w:val="24"/>
        </w:rPr>
        <w:t>прогнозов кассо</w:t>
      </w:r>
      <w:r>
        <w:rPr>
          <w:sz w:val="24"/>
          <w:szCs w:val="24"/>
        </w:rPr>
        <w:t>вых выплат по расходам местного</w:t>
      </w:r>
      <w:r w:rsidRPr="006F6E63">
        <w:rPr>
          <w:sz w:val="24"/>
          <w:szCs w:val="24"/>
        </w:rPr>
        <w:t xml:space="preserve"> бюджета на </w:t>
      </w:r>
      <w:proofErr w:type="gramStart"/>
      <w:r w:rsidRPr="006F6E63">
        <w:rPr>
          <w:sz w:val="24"/>
          <w:szCs w:val="24"/>
        </w:rPr>
        <w:t>текущий</w:t>
      </w:r>
      <w:proofErr w:type="gramEnd"/>
      <w:r w:rsidRPr="006F6E63">
        <w:rPr>
          <w:sz w:val="24"/>
          <w:szCs w:val="24"/>
        </w:rPr>
        <w:t xml:space="preserve"> </w:t>
      </w:r>
    </w:p>
    <w:p w:rsidR="0040273F" w:rsidRPr="006F6E63" w:rsidRDefault="0040273F" w:rsidP="0040273F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  <w:r w:rsidRPr="006F6E63">
        <w:rPr>
          <w:sz w:val="24"/>
          <w:szCs w:val="24"/>
        </w:rPr>
        <w:t>финансовый год с помесячной детализацией (приложение №4 к настоящему Порядку);</w:t>
      </w:r>
    </w:p>
    <w:p w:rsidR="0040273F" w:rsidRPr="006F6E63" w:rsidRDefault="0040273F" w:rsidP="0040273F">
      <w:pPr>
        <w:pStyle w:val="1"/>
        <w:shd w:val="clear" w:color="auto" w:fill="auto"/>
        <w:spacing w:line="240" w:lineRule="auto"/>
        <w:ind w:left="20" w:right="20" w:firstLine="420"/>
        <w:rPr>
          <w:sz w:val="24"/>
          <w:szCs w:val="24"/>
        </w:rPr>
      </w:pPr>
      <w:r w:rsidRPr="006F6E63">
        <w:rPr>
          <w:sz w:val="24"/>
          <w:szCs w:val="24"/>
        </w:rPr>
        <w:t>прогнозов кассо</w:t>
      </w:r>
      <w:r>
        <w:rPr>
          <w:sz w:val="24"/>
          <w:szCs w:val="24"/>
        </w:rPr>
        <w:t>вых выплат по расходам местного</w:t>
      </w:r>
      <w:r w:rsidRPr="006F6E63">
        <w:rPr>
          <w:sz w:val="24"/>
          <w:szCs w:val="24"/>
        </w:rPr>
        <w:t xml:space="preserve"> бюджета на очередной месяц (приложение №5 к настоящему Порядку).</w:t>
      </w:r>
    </w:p>
    <w:p w:rsidR="0040273F" w:rsidRPr="006F6E63" w:rsidRDefault="0040273F" w:rsidP="0040273F">
      <w:pPr>
        <w:pStyle w:val="1"/>
        <w:shd w:val="clear" w:color="auto" w:fill="auto"/>
        <w:tabs>
          <w:tab w:val="left" w:pos="5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2.</w:t>
      </w:r>
      <w:r w:rsidRPr="006F6E63">
        <w:rPr>
          <w:sz w:val="24"/>
          <w:szCs w:val="24"/>
        </w:rPr>
        <w:t>В целях составления кассового плана:</w:t>
      </w:r>
    </w:p>
    <w:p w:rsidR="0040273F" w:rsidRPr="006F6E63" w:rsidRDefault="0040273F" w:rsidP="0040273F">
      <w:pPr>
        <w:pStyle w:val="1"/>
        <w:shd w:val="clear" w:color="auto" w:fill="auto"/>
        <w:spacing w:line="240" w:lineRule="auto"/>
        <w:ind w:left="20" w:right="20" w:firstLine="420"/>
        <w:rPr>
          <w:sz w:val="24"/>
          <w:szCs w:val="24"/>
        </w:rPr>
      </w:pPr>
      <w:proofErr w:type="gramStart"/>
      <w:r w:rsidRPr="006F6E63">
        <w:rPr>
          <w:sz w:val="24"/>
          <w:szCs w:val="24"/>
        </w:rPr>
        <w:t>Прогнозы кассо</w:t>
      </w:r>
      <w:r>
        <w:rPr>
          <w:sz w:val="24"/>
          <w:szCs w:val="24"/>
        </w:rPr>
        <w:t>вых выплат по расходам местного</w:t>
      </w:r>
      <w:r w:rsidRPr="006F6E63">
        <w:rPr>
          <w:sz w:val="24"/>
          <w:szCs w:val="24"/>
        </w:rPr>
        <w:t xml:space="preserve"> бюджета на текущий финансовый год с помесячной детализацией и прогнозы кассо</w:t>
      </w:r>
      <w:r>
        <w:rPr>
          <w:sz w:val="24"/>
          <w:szCs w:val="24"/>
        </w:rPr>
        <w:t>вых выплат по расходам местного</w:t>
      </w:r>
      <w:r w:rsidRPr="006F6E63">
        <w:rPr>
          <w:sz w:val="24"/>
          <w:szCs w:val="24"/>
        </w:rPr>
        <w:t xml:space="preserve"> бюджета на январь текущего финансового года представляются главн</w:t>
      </w:r>
      <w:r>
        <w:rPr>
          <w:sz w:val="24"/>
          <w:szCs w:val="24"/>
        </w:rPr>
        <w:t>ыми распорядителями в Администрацию</w:t>
      </w:r>
      <w:r w:rsidRPr="006F6E63">
        <w:rPr>
          <w:sz w:val="24"/>
          <w:szCs w:val="24"/>
        </w:rPr>
        <w:t xml:space="preserve"> на бумажном носителе по формам согласно приложению №4 и №5 к настоящему Порядку не позднее 10 дней со дня утверждения бюджетной росписи по расходам на текущий год.</w:t>
      </w:r>
      <w:proofErr w:type="gramEnd"/>
    </w:p>
    <w:p w:rsidR="0040273F" w:rsidRPr="006F6E63" w:rsidRDefault="0040273F" w:rsidP="0040273F">
      <w:pPr>
        <w:pStyle w:val="1"/>
        <w:shd w:val="clear" w:color="auto" w:fill="auto"/>
        <w:spacing w:line="240" w:lineRule="auto"/>
        <w:ind w:left="20" w:right="20" w:firstLine="420"/>
        <w:rPr>
          <w:sz w:val="24"/>
          <w:szCs w:val="24"/>
        </w:rPr>
      </w:pPr>
      <w:r w:rsidRPr="006F6E63">
        <w:rPr>
          <w:sz w:val="24"/>
          <w:szCs w:val="24"/>
        </w:rPr>
        <w:t>Прогнозы кассо</w:t>
      </w:r>
      <w:r>
        <w:rPr>
          <w:sz w:val="24"/>
          <w:szCs w:val="24"/>
        </w:rPr>
        <w:t>вых выплат по расходам местного</w:t>
      </w:r>
      <w:r w:rsidRPr="006F6E63">
        <w:rPr>
          <w:sz w:val="24"/>
          <w:szCs w:val="24"/>
        </w:rPr>
        <w:t xml:space="preserve"> бюджета на текущий месяц (за исключением января текущего финансового года) представляются главн</w:t>
      </w:r>
      <w:r>
        <w:rPr>
          <w:sz w:val="24"/>
          <w:szCs w:val="24"/>
        </w:rPr>
        <w:t>ыми распорядителями в Администрацию</w:t>
      </w:r>
      <w:r w:rsidRPr="006F6E63">
        <w:rPr>
          <w:sz w:val="24"/>
          <w:szCs w:val="24"/>
        </w:rPr>
        <w:t xml:space="preserve"> на бумажном носителе по форме согласно приложению №5 к настоящему Порядку не позднее 10 числа текущего месяца.</w:t>
      </w:r>
    </w:p>
    <w:p w:rsidR="0040273F" w:rsidRPr="006F6E63" w:rsidRDefault="0040273F" w:rsidP="0040273F">
      <w:pPr>
        <w:pStyle w:val="1"/>
        <w:shd w:val="clear" w:color="auto" w:fill="auto"/>
        <w:tabs>
          <w:tab w:val="left" w:pos="5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3.</w:t>
      </w:r>
      <w:r w:rsidRPr="006F6E63">
        <w:rPr>
          <w:sz w:val="24"/>
          <w:szCs w:val="24"/>
        </w:rPr>
        <w:t>В целях ведения кассового плана:</w:t>
      </w:r>
    </w:p>
    <w:p w:rsidR="0040273F" w:rsidRPr="006F6E63" w:rsidRDefault="0040273F" w:rsidP="0040273F">
      <w:pPr>
        <w:pStyle w:val="1"/>
        <w:shd w:val="clear" w:color="auto" w:fill="auto"/>
        <w:spacing w:line="240" w:lineRule="auto"/>
        <w:ind w:left="20" w:right="20" w:firstLine="420"/>
        <w:rPr>
          <w:sz w:val="24"/>
          <w:szCs w:val="24"/>
        </w:rPr>
      </w:pPr>
      <w:r w:rsidRPr="006F6E63">
        <w:rPr>
          <w:sz w:val="24"/>
          <w:szCs w:val="24"/>
        </w:rPr>
        <w:t>При уточнении указываются фактические кассов</w:t>
      </w:r>
      <w:r>
        <w:rPr>
          <w:sz w:val="24"/>
          <w:szCs w:val="24"/>
        </w:rPr>
        <w:t>ые выплаты по расходам местного</w:t>
      </w:r>
      <w:r w:rsidRPr="006F6E63">
        <w:rPr>
          <w:sz w:val="24"/>
          <w:szCs w:val="24"/>
        </w:rPr>
        <w:t xml:space="preserve"> бюджета за отчетный период и уточняются соответствующие показатели периода, следующего за текущим месяцем, согласно приложению №3. В случае необходимости показатели прогноза отдельных кассо</w:t>
      </w:r>
      <w:r>
        <w:rPr>
          <w:sz w:val="24"/>
          <w:szCs w:val="24"/>
        </w:rPr>
        <w:t>вых выплат по расходам местного</w:t>
      </w:r>
      <w:r w:rsidRPr="006F6E63">
        <w:rPr>
          <w:sz w:val="24"/>
          <w:szCs w:val="24"/>
        </w:rPr>
        <w:t xml:space="preserve"> бюджета на очередной месяц, составленного на текущий месяц, уточняются в течение текущего месяца.</w:t>
      </w:r>
    </w:p>
    <w:p w:rsidR="0040273F" w:rsidRPr="006F6E63" w:rsidRDefault="0040273F" w:rsidP="0040273F">
      <w:pPr>
        <w:pStyle w:val="1"/>
        <w:shd w:val="clear" w:color="auto" w:fill="auto"/>
        <w:spacing w:line="240" w:lineRule="auto"/>
        <w:ind w:left="20" w:right="20" w:firstLine="420"/>
        <w:rPr>
          <w:sz w:val="24"/>
          <w:szCs w:val="24"/>
        </w:rPr>
      </w:pPr>
      <w:r w:rsidRPr="006F6E63">
        <w:rPr>
          <w:sz w:val="24"/>
          <w:szCs w:val="24"/>
        </w:rPr>
        <w:t>4. Показатели Прогноза кассо</w:t>
      </w:r>
      <w:r>
        <w:rPr>
          <w:sz w:val="24"/>
          <w:szCs w:val="24"/>
        </w:rPr>
        <w:t>вых выплат по расходам местного</w:t>
      </w:r>
      <w:r w:rsidRPr="006F6E63">
        <w:rPr>
          <w:sz w:val="24"/>
          <w:szCs w:val="24"/>
        </w:rPr>
        <w:t xml:space="preserve"> бюджета на текущий месяц (приложение №5 к настоящему Порядку) должны соответствовать показателям Прогноза касс</w:t>
      </w:r>
      <w:r>
        <w:rPr>
          <w:sz w:val="24"/>
          <w:szCs w:val="24"/>
        </w:rPr>
        <w:t>овых выплат по расходам местного</w:t>
      </w:r>
      <w:r w:rsidRPr="006F6E63">
        <w:rPr>
          <w:sz w:val="24"/>
          <w:szCs w:val="24"/>
        </w:rPr>
        <w:t xml:space="preserve"> бюджета на текущий финансовый год по текущему месяцу (приложение №4 к настоящему Порядку).</w:t>
      </w:r>
    </w:p>
    <w:p w:rsidR="0040273F" w:rsidRPr="006F6E63" w:rsidRDefault="0040273F" w:rsidP="0040273F">
      <w:pPr>
        <w:pStyle w:val="21"/>
        <w:shd w:val="clear" w:color="auto" w:fill="auto"/>
        <w:spacing w:line="240" w:lineRule="auto"/>
        <w:ind w:right="20" w:firstLine="540"/>
        <w:rPr>
          <w:sz w:val="24"/>
          <w:szCs w:val="24"/>
        </w:rPr>
      </w:pPr>
    </w:p>
    <w:p w:rsidR="0040273F" w:rsidRPr="006F6E63" w:rsidRDefault="0040273F" w:rsidP="0040273F">
      <w:pPr>
        <w:pStyle w:val="21"/>
        <w:shd w:val="clear" w:color="auto" w:fill="auto"/>
        <w:spacing w:line="240" w:lineRule="auto"/>
        <w:ind w:right="20" w:firstLine="540"/>
        <w:jc w:val="center"/>
        <w:rPr>
          <w:sz w:val="24"/>
          <w:szCs w:val="24"/>
        </w:rPr>
      </w:pPr>
    </w:p>
    <w:p w:rsidR="0040273F" w:rsidRPr="006F6E63" w:rsidRDefault="0040273F" w:rsidP="0040273F">
      <w:pPr>
        <w:pStyle w:val="1"/>
        <w:shd w:val="clear" w:color="auto" w:fill="auto"/>
        <w:spacing w:line="240" w:lineRule="auto"/>
        <w:ind w:left="360" w:right="320"/>
        <w:jc w:val="center"/>
        <w:rPr>
          <w:b/>
          <w:sz w:val="24"/>
          <w:szCs w:val="24"/>
        </w:rPr>
      </w:pPr>
      <w:r w:rsidRPr="006F6E63">
        <w:rPr>
          <w:b/>
          <w:sz w:val="24"/>
          <w:szCs w:val="24"/>
          <w:lang w:val="en-US"/>
        </w:rPr>
        <w:t>IV</w:t>
      </w:r>
      <w:r w:rsidRPr="006F6E63">
        <w:rPr>
          <w:b/>
          <w:sz w:val="24"/>
          <w:szCs w:val="24"/>
        </w:rPr>
        <w:t>. Порядок составления, уточнения и предоставления показателей для кассового плана по источникам ф</w:t>
      </w:r>
      <w:r>
        <w:rPr>
          <w:b/>
          <w:sz w:val="24"/>
          <w:szCs w:val="24"/>
        </w:rPr>
        <w:t>инансирования дефицита местного</w:t>
      </w:r>
    </w:p>
    <w:p w:rsidR="0040273F" w:rsidRPr="006F6E63" w:rsidRDefault="0040273F" w:rsidP="0040273F">
      <w:pPr>
        <w:pStyle w:val="1"/>
        <w:shd w:val="clear" w:color="auto" w:fill="auto"/>
        <w:spacing w:line="240" w:lineRule="auto"/>
        <w:ind w:left="2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6F6E63">
        <w:rPr>
          <w:b/>
          <w:sz w:val="24"/>
          <w:szCs w:val="24"/>
        </w:rPr>
        <w:t>бюджета</w:t>
      </w:r>
    </w:p>
    <w:p w:rsidR="0040273F" w:rsidRPr="006F6E63" w:rsidRDefault="0040273F" w:rsidP="0040273F">
      <w:pPr>
        <w:pStyle w:val="1"/>
        <w:shd w:val="clear" w:color="auto" w:fill="auto"/>
        <w:spacing w:line="240" w:lineRule="auto"/>
        <w:ind w:left="20" w:right="20" w:firstLine="340"/>
        <w:rPr>
          <w:sz w:val="24"/>
          <w:szCs w:val="24"/>
        </w:rPr>
      </w:pPr>
      <w:r w:rsidRPr="006F6E63">
        <w:rPr>
          <w:sz w:val="24"/>
          <w:szCs w:val="24"/>
        </w:rPr>
        <w:t>1. Показатели для кассового плана по источникам ф</w:t>
      </w:r>
      <w:r>
        <w:rPr>
          <w:sz w:val="24"/>
          <w:szCs w:val="24"/>
        </w:rPr>
        <w:t>инансирования дефицита местного</w:t>
      </w:r>
      <w:r w:rsidRPr="006F6E63">
        <w:rPr>
          <w:sz w:val="24"/>
          <w:szCs w:val="24"/>
        </w:rPr>
        <w:t xml:space="preserve"> бюджета формируются на основании:</w:t>
      </w:r>
    </w:p>
    <w:p w:rsidR="0040273F" w:rsidRDefault="0040273F" w:rsidP="0040273F">
      <w:pPr>
        <w:pStyle w:val="1"/>
        <w:widowControl/>
        <w:numPr>
          <w:ilvl w:val="0"/>
          <w:numId w:val="15"/>
        </w:numPr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6F6E63">
        <w:rPr>
          <w:sz w:val="24"/>
          <w:szCs w:val="24"/>
        </w:rPr>
        <w:t xml:space="preserve">сводной бюджетной росписи </w:t>
      </w:r>
      <w:r>
        <w:rPr>
          <w:sz w:val="24"/>
          <w:szCs w:val="24"/>
        </w:rPr>
        <w:t>местного</w:t>
      </w:r>
      <w:r w:rsidRPr="006F6E63">
        <w:rPr>
          <w:sz w:val="24"/>
          <w:szCs w:val="24"/>
        </w:rPr>
        <w:t xml:space="preserve"> бюджета по источникам </w:t>
      </w:r>
    </w:p>
    <w:p w:rsidR="0040273F" w:rsidRPr="006F6E63" w:rsidRDefault="0040273F" w:rsidP="0040273F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  <w:r w:rsidRPr="006F6E63">
        <w:rPr>
          <w:sz w:val="24"/>
          <w:szCs w:val="24"/>
        </w:rPr>
        <w:t xml:space="preserve">финансирования дефицита </w:t>
      </w:r>
      <w:r>
        <w:rPr>
          <w:sz w:val="24"/>
          <w:szCs w:val="24"/>
        </w:rPr>
        <w:t>местного</w:t>
      </w:r>
      <w:r w:rsidRPr="006F6E63">
        <w:rPr>
          <w:sz w:val="24"/>
          <w:szCs w:val="24"/>
        </w:rPr>
        <w:t xml:space="preserve"> бюджета;</w:t>
      </w:r>
    </w:p>
    <w:p w:rsidR="0040273F" w:rsidRDefault="0040273F" w:rsidP="0040273F">
      <w:pPr>
        <w:pStyle w:val="1"/>
        <w:widowControl/>
        <w:numPr>
          <w:ilvl w:val="0"/>
          <w:numId w:val="15"/>
        </w:numPr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6F6E63">
        <w:rPr>
          <w:sz w:val="24"/>
          <w:szCs w:val="24"/>
        </w:rPr>
        <w:t xml:space="preserve">прогноза кассовых поступлений и кассовых выплат по источникам </w:t>
      </w:r>
    </w:p>
    <w:p w:rsidR="0040273F" w:rsidRPr="006F6E63" w:rsidRDefault="0040273F" w:rsidP="0040273F">
      <w:pPr>
        <w:pStyle w:val="1"/>
        <w:shd w:val="clear" w:color="auto" w:fill="auto"/>
        <w:spacing w:line="240" w:lineRule="auto"/>
        <w:ind w:right="20"/>
        <w:rPr>
          <w:sz w:val="24"/>
          <w:szCs w:val="24"/>
        </w:rPr>
      </w:pPr>
      <w:r w:rsidRPr="006F6E63">
        <w:rPr>
          <w:sz w:val="24"/>
          <w:szCs w:val="24"/>
        </w:rPr>
        <w:t xml:space="preserve">финансирования дефицита </w:t>
      </w:r>
      <w:r>
        <w:rPr>
          <w:sz w:val="24"/>
          <w:szCs w:val="24"/>
        </w:rPr>
        <w:t>местного</w:t>
      </w:r>
      <w:r w:rsidRPr="006F6E63">
        <w:rPr>
          <w:sz w:val="24"/>
          <w:szCs w:val="24"/>
        </w:rPr>
        <w:t xml:space="preserve"> бюджета на текущий финансовый год с помесячной детализацией (приложение N 6 к настоящему Порядку).</w:t>
      </w:r>
    </w:p>
    <w:p w:rsidR="0040273F" w:rsidRPr="006F6E63" w:rsidRDefault="0040273F" w:rsidP="0040273F">
      <w:pPr>
        <w:pStyle w:val="21"/>
        <w:shd w:val="clear" w:color="auto" w:fill="auto"/>
        <w:spacing w:line="240" w:lineRule="auto"/>
        <w:ind w:right="20" w:firstLine="540"/>
        <w:rPr>
          <w:sz w:val="24"/>
          <w:szCs w:val="24"/>
        </w:rPr>
      </w:pPr>
    </w:p>
    <w:p w:rsidR="008F61EC" w:rsidRPr="0090549E" w:rsidRDefault="008F61E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sectPr w:rsidR="008F61EC" w:rsidRPr="0090549E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0F2690E"/>
    <w:multiLevelType w:val="multilevel"/>
    <w:tmpl w:val="F094FD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3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BB84511"/>
    <w:multiLevelType w:val="hybridMultilevel"/>
    <w:tmpl w:val="4FDC42C8"/>
    <w:lvl w:ilvl="0" w:tplc="0419000B">
      <w:start w:val="1"/>
      <w:numFmt w:val="bullet"/>
      <w:lvlText w:val="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52BE8"/>
    <w:multiLevelType w:val="multilevel"/>
    <w:tmpl w:val="25046C4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ru-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4"/>
  </w:num>
  <w:num w:numId="9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A7E"/>
    <w:rsid w:val="000477D2"/>
    <w:rsid w:val="00061A95"/>
    <w:rsid w:val="00083219"/>
    <w:rsid w:val="000919AE"/>
    <w:rsid w:val="000B01CB"/>
    <w:rsid w:val="000C0E4C"/>
    <w:rsid w:val="000C7CE8"/>
    <w:rsid w:val="00145ED3"/>
    <w:rsid w:val="00181305"/>
    <w:rsid w:val="001A121E"/>
    <w:rsid w:val="001D2BF3"/>
    <w:rsid w:val="001E2B21"/>
    <w:rsid w:val="001E3B30"/>
    <w:rsid w:val="001F4F19"/>
    <w:rsid w:val="0025197B"/>
    <w:rsid w:val="00267F12"/>
    <w:rsid w:val="002F6EB2"/>
    <w:rsid w:val="00332C8C"/>
    <w:rsid w:val="00351B71"/>
    <w:rsid w:val="00387C55"/>
    <w:rsid w:val="003905F1"/>
    <w:rsid w:val="003B55E6"/>
    <w:rsid w:val="003E3F31"/>
    <w:rsid w:val="0040273F"/>
    <w:rsid w:val="0049117F"/>
    <w:rsid w:val="004C579F"/>
    <w:rsid w:val="00537C46"/>
    <w:rsid w:val="0057080A"/>
    <w:rsid w:val="00571B2F"/>
    <w:rsid w:val="005C0F00"/>
    <w:rsid w:val="005C5D68"/>
    <w:rsid w:val="005D3AC5"/>
    <w:rsid w:val="005E5B44"/>
    <w:rsid w:val="0060424A"/>
    <w:rsid w:val="0067705F"/>
    <w:rsid w:val="006E695D"/>
    <w:rsid w:val="0078597D"/>
    <w:rsid w:val="0087673E"/>
    <w:rsid w:val="008A0F32"/>
    <w:rsid w:val="008F61EC"/>
    <w:rsid w:val="0090549E"/>
    <w:rsid w:val="009C7A7E"/>
    <w:rsid w:val="00AC393B"/>
    <w:rsid w:val="00B82A84"/>
    <w:rsid w:val="00BC2965"/>
    <w:rsid w:val="00C2044C"/>
    <w:rsid w:val="00D14A23"/>
    <w:rsid w:val="00D72D8E"/>
    <w:rsid w:val="00EF1524"/>
    <w:rsid w:val="00F20629"/>
    <w:rsid w:val="00F23564"/>
    <w:rsid w:val="00F25FB5"/>
    <w:rsid w:val="00F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character" w:customStyle="1" w:styleId="31">
    <w:name w:val="Заголовок №3_"/>
    <w:basedOn w:val="a0"/>
    <w:link w:val="32"/>
    <w:rsid w:val="0040273F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paragraph" w:customStyle="1" w:styleId="32">
    <w:name w:val="Заголовок №3"/>
    <w:basedOn w:val="a"/>
    <w:link w:val="31"/>
    <w:rsid w:val="0040273F"/>
    <w:pPr>
      <w:shd w:val="clear" w:color="auto" w:fill="FFFFFF"/>
      <w:spacing w:before="660" w:line="216" w:lineRule="exact"/>
      <w:outlineLvl w:val="2"/>
    </w:pPr>
    <w:rPr>
      <w:spacing w:val="3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2017-06-20T05:50:00Z</cp:lastPrinted>
  <dcterms:created xsi:type="dcterms:W3CDTF">2017-07-19T11:04:00Z</dcterms:created>
  <dcterms:modified xsi:type="dcterms:W3CDTF">2017-07-25T06:01:00Z</dcterms:modified>
</cp:coreProperties>
</file>