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5B" w:rsidRDefault="008F7B25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15240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85B" w:rsidRDefault="0098685B" w:rsidP="00A17AEB">
      <w:pPr>
        <w:rPr>
          <w:b/>
          <w:bCs/>
        </w:rPr>
      </w:pPr>
    </w:p>
    <w:p w:rsidR="0098685B" w:rsidRDefault="0098685B" w:rsidP="00A17AEB">
      <w:pPr>
        <w:rPr>
          <w:b/>
          <w:bCs/>
        </w:rPr>
      </w:pPr>
    </w:p>
    <w:p w:rsidR="00AB16CD" w:rsidRDefault="00AB16CD" w:rsidP="008F7B25">
      <w:pPr>
        <w:rPr>
          <w:b/>
          <w:bCs/>
          <w:sz w:val="16"/>
        </w:rPr>
      </w:pPr>
    </w:p>
    <w:p w:rsidR="0098685B" w:rsidRDefault="0098685B" w:rsidP="00AB16CD">
      <w:pPr>
        <w:jc w:val="center"/>
        <w:rPr>
          <w:b/>
          <w:bCs/>
          <w:sz w:val="18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E45421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02.05</w:t>
      </w:r>
      <w:r w:rsidR="00D40B44">
        <w:rPr>
          <w:color w:val="000000" w:themeColor="text1"/>
          <w:sz w:val="28"/>
          <w:szCs w:val="28"/>
        </w:rPr>
        <w:t>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98685B">
        <w:rPr>
          <w:color w:val="000000" w:themeColor="text1"/>
        </w:rPr>
        <w:t>ПОСТАНОВЛЕНИЕ №29</w:t>
      </w:r>
      <w:r w:rsidRPr="00034467">
        <w:rPr>
          <w:color w:val="000000" w:themeColor="text1"/>
        </w:rPr>
        <w:t xml:space="preserve">                                                                                             </w:t>
      </w:r>
      <w:r w:rsidR="0098685B">
        <w:rPr>
          <w:color w:val="000000" w:themeColor="text1"/>
        </w:rPr>
        <w:t xml:space="preserve">               ПОСТАНОВЛЕНЭ  №29</w:t>
      </w:r>
      <w:r w:rsidRPr="00034467">
        <w:rPr>
          <w:color w:val="000000" w:themeColor="text1"/>
        </w:rPr>
        <w:t xml:space="preserve"> </w:t>
      </w:r>
    </w:p>
    <w:p w:rsidR="00AB16CD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98685B">
        <w:rPr>
          <w:color w:val="000000" w:themeColor="text1"/>
        </w:rPr>
        <w:t xml:space="preserve">                      БЕГИМ  №29</w:t>
      </w:r>
      <w:r w:rsidRPr="00034467">
        <w:rPr>
          <w:color w:val="000000" w:themeColor="text1"/>
        </w:rPr>
        <w:t xml:space="preserve"> </w:t>
      </w:r>
    </w:p>
    <w:p w:rsidR="00E45421" w:rsidRPr="00034467" w:rsidRDefault="00E45421" w:rsidP="00AB16CD">
      <w:pPr>
        <w:jc w:val="right"/>
        <w:rPr>
          <w:color w:val="000000" w:themeColor="text1"/>
        </w:rPr>
      </w:pPr>
    </w:p>
    <w:tbl>
      <w:tblPr>
        <w:tblW w:w="6615" w:type="dxa"/>
        <w:tblLook w:val="01E0"/>
      </w:tblPr>
      <w:tblGrid>
        <w:gridCol w:w="6615"/>
      </w:tblGrid>
      <w:tr w:rsidR="0098685B" w:rsidTr="0098685B">
        <w:trPr>
          <w:trHeight w:val="951"/>
        </w:trPr>
        <w:tc>
          <w:tcPr>
            <w:tcW w:w="0" w:type="auto"/>
            <w:hideMark/>
          </w:tcPr>
          <w:p w:rsidR="0098685B" w:rsidRDefault="0098685B">
            <w:pPr>
              <w:tabs>
                <w:tab w:val="left" w:pos="1080"/>
              </w:tabs>
              <w:jc w:val="both"/>
            </w:pPr>
            <w:r>
              <w:t>«</w:t>
            </w:r>
            <w:r>
              <w:rPr>
                <w:b/>
              </w:rPr>
              <w:t>Об утверждении муниципальной целевой программы</w:t>
            </w:r>
            <w:r>
              <w:t xml:space="preserve"> </w:t>
            </w:r>
            <w:r>
              <w:rPr>
                <w:b/>
                <w:bCs/>
                <w:kern w:val="36"/>
              </w:rPr>
              <w:t xml:space="preserve">«Гармонизация межнациональных и межконфессиональных отношений в сельском поселении </w:t>
            </w:r>
            <w:proofErr w:type="gramStart"/>
            <w:r>
              <w:rPr>
                <w:b/>
                <w:bCs/>
                <w:kern w:val="36"/>
              </w:rPr>
              <w:t>Черниговское</w:t>
            </w:r>
            <w:proofErr w:type="gramEnd"/>
            <w:r>
              <w:rPr>
                <w:b/>
                <w:bCs/>
                <w:kern w:val="36"/>
              </w:rPr>
              <w:t xml:space="preserve"> Прохладненского муниципального района КБР на 2017 – 2019 годы»</w:t>
            </w:r>
          </w:p>
        </w:tc>
      </w:tr>
    </w:tbl>
    <w:p w:rsidR="0098685B" w:rsidRDefault="0098685B" w:rsidP="0098685B">
      <w:pPr>
        <w:tabs>
          <w:tab w:val="left" w:pos="1080"/>
        </w:tabs>
      </w:pPr>
    </w:p>
    <w:p w:rsidR="0098685B" w:rsidRPr="0098685B" w:rsidRDefault="0098685B" w:rsidP="0098685B">
      <w:pPr>
        <w:pStyle w:val="1"/>
        <w:jc w:val="both"/>
        <w:rPr>
          <w:rFonts w:ascii="Times New Roman" w:hAnsi="Times New Roman"/>
          <w:b w:val="0"/>
          <w:color w:val="000000" w:themeColor="text1"/>
        </w:rPr>
      </w:pPr>
      <w:r w:rsidRPr="0098685B">
        <w:rPr>
          <w:b w:val="0"/>
          <w:color w:val="000000" w:themeColor="text1"/>
        </w:rPr>
        <w:t xml:space="preserve">        Руководствуясь Федеральным законом от 06 октября 2003 года № 131-ФЗ «Об общих принципах организации местного самоуправления в Российской Федерации», Уст</w:t>
      </w:r>
      <w:r>
        <w:rPr>
          <w:b w:val="0"/>
          <w:color w:val="000000" w:themeColor="text1"/>
        </w:rPr>
        <w:t>авом сельского поселения Черниговское</w:t>
      </w:r>
      <w:r w:rsidRPr="0098685B">
        <w:rPr>
          <w:b w:val="0"/>
          <w:color w:val="000000" w:themeColor="text1"/>
        </w:rPr>
        <w:t xml:space="preserve"> Прохладненского муниципального района КБР и в целях гармонизации межнациональных и межконфессиональных отношен</w:t>
      </w:r>
      <w:r>
        <w:rPr>
          <w:b w:val="0"/>
          <w:color w:val="000000" w:themeColor="text1"/>
        </w:rPr>
        <w:t xml:space="preserve">ий в сельском поселении Черниговское </w:t>
      </w:r>
      <w:r w:rsidRPr="0098685B">
        <w:rPr>
          <w:b w:val="0"/>
          <w:color w:val="000000" w:themeColor="text1"/>
        </w:rPr>
        <w:t>Прохладненского муниципального района КБР, м</w:t>
      </w:r>
      <w:r>
        <w:rPr>
          <w:b w:val="0"/>
          <w:color w:val="000000" w:themeColor="text1"/>
        </w:rPr>
        <w:t>естная администрация с.п. Черниговское</w:t>
      </w:r>
      <w:r w:rsidRPr="0098685B">
        <w:rPr>
          <w:b w:val="0"/>
          <w:color w:val="000000" w:themeColor="text1"/>
        </w:rPr>
        <w:t xml:space="preserve"> Прохладненского муниципального района </w:t>
      </w:r>
      <w:r w:rsidRPr="0098685B">
        <w:rPr>
          <w:color w:val="000000" w:themeColor="text1"/>
        </w:rPr>
        <w:t>постановляет:</w:t>
      </w:r>
    </w:p>
    <w:p w:rsidR="0098685B" w:rsidRPr="0098685B" w:rsidRDefault="0098685B" w:rsidP="0098685B">
      <w:pPr>
        <w:pStyle w:val="1"/>
        <w:spacing w:before="0"/>
        <w:jc w:val="both"/>
        <w:rPr>
          <w:b w:val="0"/>
          <w:color w:val="000000" w:themeColor="text1"/>
        </w:rPr>
      </w:pPr>
      <w:r w:rsidRPr="0098685B">
        <w:rPr>
          <w:b w:val="0"/>
          <w:color w:val="000000" w:themeColor="text1"/>
        </w:rPr>
        <w:t>1.Утвердить муниципальную целевую программу «Гармонизация межнациональных и межконфессиональных отноше</w:t>
      </w:r>
      <w:r w:rsidR="00CC1B35">
        <w:rPr>
          <w:b w:val="0"/>
          <w:color w:val="000000" w:themeColor="text1"/>
        </w:rPr>
        <w:t xml:space="preserve">ний в сельском поселении </w:t>
      </w:r>
      <w:proofErr w:type="gramStart"/>
      <w:r w:rsidR="00CC1B35">
        <w:rPr>
          <w:b w:val="0"/>
          <w:color w:val="000000" w:themeColor="text1"/>
        </w:rPr>
        <w:t>Черниговское</w:t>
      </w:r>
      <w:proofErr w:type="gramEnd"/>
      <w:r w:rsidRPr="0098685B">
        <w:rPr>
          <w:b w:val="0"/>
          <w:color w:val="000000" w:themeColor="text1"/>
        </w:rPr>
        <w:t xml:space="preserve"> на 2017 – 2019 годы» согласно приложению.</w:t>
      </w:r>
    </w:p>
    <w:p w:rsidR="0098685B" w:rsidRPr="00CC1B35" w:rsidRDefault="0098685B" w:rsidP="00CC1B35">
      <w:pPr>
        <w:widowControl w:val="0"/>
        <w:jc w:val="both"/>
        <w:rPr>
          <w:sz w:val="28"/>
          <w:szCs w:val="28"/>
        </w:rPr>
      </w:pPr>
      <w:r w:rsidRPr="00CC1B35">
        <w:rPr>
          <w:color w:val="000000" w:themeColor="text1"/>
          <w:sz w:val="28"/>
        </w:rPr>
        <w:t>2.</w:t>
      </w:r>
      <w:r w:rsidRPr="00CC1B35">
        <w:rPr>
          <w:snapToGrid w:val="0"/>
          <w:color w:val="000000" w:themeColor="text1"/>
          <w:sz w:val="28"/>
        </w:rPr>
        <w:t>Обнародовать  настоящее постановление в порядке, предусмотренном  Уст</w:t>
      </w:r>
      <w:r w:rsidR="00CC1B35" w:rsidRPr="00CC1B35">
        <w:rPr>
          <w:snapToGrid w:val="0"/>
          <w:color w:val="000000" w:themeColor="text1"/>
          <w:sz w:val="28"/>
        </w:rPr>
        <w:t>авом сельского поселения Черниговское</w:t>
      </w:r>
      <w:r w:rsidRPr="00CC1B35">
        <w:rPr>
          <w:snapToGrid w:val="0"/>
          <w:color w:val="000000" w:themeColor="text1"/>
          <w:sz w:val="28"/>
        </w:rPr>
        <w:t xml:space="preserve"> Прохладненского муниципального района КБР</w:t>
      </w:r>
      <w:r w:rsidR="00CC1B35">
        <w:rPr>
          <w:snapToGrid w:val="0"/>
          <w:color w:val="000000" w:themeColor="text1"/>
        </w:rPr>
        <w:t xml:space="preserve">, </w:t>
      </w:r>
      <w:r w:rsidR="00CC1B35">
        <w:rPr>
          <w:sz w:val="28"/>
          <w:szCs w:val="28"/>
        </w:rPr>
        <w:t xml:space="preserve">и подлежит размещению на официальном сайте местной  администрации с.п. </w:t>
      </w:r>
      <w:proofErr w:type="gramStart"/>
      <w:r w:rsidR="00CC1B35">
        <w:rPr>
          <w:sz w:val="28"/>
          <w:szCs w:val="28"/>
        </w:rPr>
        <w:t>Черниговское</w:t>
      </w:r>
      <w:proofErr w:type="gramEnd"/>
      <w:r w:rsidR="00CC1B35">
        <w:rPr>
          <w:sz w:val="28"/>
          <w:szCs w:val="28"/>
        </w:rPr>
        <w:t xml:space="preserve"> Прохладненского муниципального района </w:t>
      </w:r>
      <w:hyperlink r:id="rId6" w:history="1">
        <w:r w:rsidR="00CC1B35" w:rsidRPr="009B02DE">
          <w:rPr>
            <w:rStyle w:val="a4"/>
            <w:sz w:val="28"/>
            <w:szCs w:val="28"/>
            <w:lang w:val="en-US"/>
          </w:rPr>
          <w:t>www</w:t>
        </w:r>
        <w:r w:rsidR="00CC1B35" w:rsidRPr="009B02DE">
          <w:rPr>
            <w:rStyle w:val="a4"/>
            <w:sz w:val="28"/>
            <w:szCs w:val="28"/>
          </w:rPr>
          <w:t>.</w:t>
        </w:r>
        <w:proofErr w:type="spellStart"/>
        <w:r w:rsidR="00CC1B35" w:rsidRPr="009B02DE">
          <w:rPr>
            <w:rStyle w:val="a4"/>
            <w:sz w:val="28"/>
            <w:szCs w:val="28"/>
            <w:lang w:val="en-US"/>
          </w:rPr>
          <w:t>adm</w:t>
        </w:r>
        <w:proofErr w:type="spellEnd"/>
        <w:r w:rsidR="00CC1B35" w:rsidRPr="009B02DE">
          <w:rPr>
            <w:rStyle w:val="a4"/>
            <w:sz w:val="28"/>
            <w:szCs w:val="28"/>
          </w:rPr>
          <w:t>-</w:t>
        </w:r>
        <w:proofErr w:type="spellStart"/>
        <w:r w:rsidR="00CC1B35" w:rsidRPr="009B02DE">
          <w:rPr>
            <w:rStyle w:val="a4"/>
            <w:sz w:val="28"/>
            <w:szCs w:val="28"/>
            <w:lang w:val="en-US"/>
          </w:rPr>
          <w:t>chernigovskoe</w:t>
        </w:r>
        <w:proofErr w:type="spellEnd"/>
        <w:r w:rsidR="00CC1B35" w:rsidRPr="009B02DE">
          <w:rPr>
            <w:rStyle w:val="a4"/>
            <w:sz w:val="28"/>
            <w:szCs w:val="28"/>
          </w:rPr>
          <w:t>.</w:t>
        </w:r>
        <w:proofErr w:type="spellStart"/>
        <w:r w:rsidR="00CC1B35" w:rsidRPr="009B02D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98685B" w:rsidRDefault="0098685B" w:rsidP="0098685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8685B" w:rsidRDefault="0098685B" w:rsidP="0098685B">
      <w:pPr>
        <w:widowControl w:val="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4.</w:t>
      </w:r>
      <w:r>
        <w:rPr>
          <w:sz w:val="28"/>
          <w:szCs w:val="28"/>
        </w:rPr>
        <w:t>Настоящее постановление вступает в силу со дня его официального    обнародования</w:t>
      </w:r>
      <w:r w:rsidR="00CC1B35">
        <w:rPr>
          <w:sz w:val="28"/>
          <w:szCs w:val="28"/>
        </w:rPr>
        <w:t>.</w:t>
      </w:r>
    </w:p>
    <w:p w:rsidR="008F7B25" w:rsidRDefault="008F7B25" w:rsidP="0098685B">
      <w:pPr>
        <w:widowControl w:val="0"/>
        <w:jc w:val="both"/>
        <w:rPr>
          <w:sz w:val="28"/>
          <w:szCs w:val="28"/>
        </w:rPr>
      </w:pPr>
    </w:p>
    <w:p w:rsidR="008F7B25" w:rsidRPr="00CC1B35" w:rsidRDefault="008F7B25" w:rsidP="0098685B">
      <w:pPr>
        <w:widowControl w:val="0"/>
        <w:jc w:val="both"/>
        <w:rPr>
          <w:sz w:val="28"/>
          <w:szCs w:val="28"/>
        </w:rPr>
      </w:pPr>
    </w:p>
    <w:p w:rsidR="0098685B" w:rsidRDefault="0098685B" w:rsidP="0098685B">
      <w:pPr>
        <w:rPr>
          <w:sz w:val="28"/>
          <w:szCs w:val="28"/>
        </w:rPr>
      </w:pPr>
    </w:p>
    <w:p w:rsidR="0098685B" w:rsidRDefault="0098685B" w:rsidP="0098685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C1B35">
        <w:rPr>
          <w:sz w:val="28"/>
          <w:szCs w:val="28"/>
        </w:rPr>
        <w:t xml:space="preserve">лава сельского поселения </w:t>
      </w:r>
      <w:proofErr w:type="gramStart"/>
      <w:r w:rsidR="00CC1B35">
        <w:rPr>
          <w:sz w:val="28"/>
          <w:szCs w:val="28"/>
        </w:rPr>
        <w:t>Черниговское</w:t>
      </w:r>
      <w:proofErr w:type="gramEnd"/>
    </w:p>
    <w:p w:rsidR="0098685B" w:rsidRDefault="0098685B" w:rsidP="0098685B">
      <w:pPr>
        <w:rPr>
          <w:sz w:val="28"/>
          <w:szCs w:val="28"/>
        </w:rPr>
      </w:pPr>
      <w:r>
        <w:rPr>
          <w:sz w:val="28"/>
          <w:szCs w:val="28"/>
        </w:rPr>
        <w:t xml:space="preserve">Прохладненского муниципального района КБР               </w:t>
      </w:r>
      <w:r w:rsidR="00CC1B35">
        <w:rPr>
          <w:sz w:val="28"/>
          <w:szCs w:val="28"/>
        </w:rPr>
        <w:t xml:space="preserve">                 Н.А. Голиков</w:t>
      </w:r>
    </w:p>
    <w:p w:rsidR="0098685B" w:rsidRDefault="0098685B" w:rsidP="0098685B">
      <w:pPr>
        <w:rPr>
          <w:sz w:val="28"/>
          <w:szCs w:val="28"/>
        </w:rPr>
      </w:pPr>
    </w:p>
    <w:p w:rsidR="0098685B" w:rsidRDefault="0098685B" w:rsidP="0098685B">
      <w:pPr>
        <w:rPr>
          <w:sz w:val="28"/>
          <w:szCs w:val="28"/>
        </w:rPr>
      </w:pPr>
    </w:p>
    <w:p w:rsidR="0098685B" w:rsidRDefault="0098685B" w:rsidP="0098685B">
      <w:pPr>
        <w:rPr>
          <w:sz w:val="28"/>
          <w:szCs w:val="28"/>
        </w:rPr>
      </w:pPr>
    </w:p>
    <w:p w:rsidR="0098685B" w:rsidRDefault="0098685B" w:rsidP="0098685B">
      <w:pPr>
        <w:rPr>
          <w:sz w:val="28"/>
          <w:szCs w:val="28"/>
        </w:rPr>
      </w:pPr>
    </w:p>
    <w:p w:rsidR="0098685B" w:rsidRDefault="0098685B" w:rsidP="0098685B">
      <w:pPr>
        <w:rPr>
          <w:sz w:val="28"/>
          <w:szCs w:val="28"/>
        </w:rPr>
      </w:pPr>
    </w:p>
    <w:p w:rsidR="0098685B" w:rsidRDefault="0098685B" w:rsidP="0098685B">
      <w:pPr>
        <w:jc w:val="right"/>
        <w:rPr>
          <w:sz w:val="22"/>
          <w:szCs w:val="22"/>
        </w:rPr>
      </w:pPr>
      <w:r>
        <w:t xml:space="preserve">Приложение </w:t>
      </w:r>
    </w:p>
    <w:p w:rsidR="0098685B" w:rsidRDefault="0098685B" w:rsidP="0098685B">
      <w:pPr>
        <w:jc w:val="right"/>
      </w:pPr>
      <w:r>
        <w:t>к постановлению местной администрации</w:t>
      </w:r>
    </w:p>
    <w:p w:rsidR="0098685B" w:rsidRDefault="00CC1B35" w:rsidP="0098685B">
      <w:pPr>
        <w:jc w:val="right"/>
      </w:pPr>
      <w:r>
        <w:t xml:space="preserve">сельского поселения </w:t>
      </w:r>
      <w:proofErr w:type="gramStart"/>
      <w:r>
        <w:t>Черниговское</w:t>
      </w:r>
      <w:proofErr w:type="gramEnd"/>
      <w:r w:rsidR="0098685B">
        <w:t xml:space="preserve"> Прохладненского</w:t>
      </w:r>
    </w:p>
    <w:p w:rsidR="0098685B" w:rsidRDefault="0098685B" w:rsidP="0098685B">
      <w:pPr>
        <w:jc w:val="right"/>
      </w:pPr>
      <w:r>
        <w:t xml:space="preserve">муниципального района КБР </w:t>
      </w:r>
    </w:p>
    <w:p w:rsidR="0098685B" w:rsidRDefault="00CC1B35" w:rsidP="0098685B">
      <w:pPr>
        <w:jc w:val="right"/>
      </w:pPr>
      <w:r>
        <w:t>от 02.05.2017 г. № 29</w:t>
      </w:r>
      <w:r w:rsidR="0098685B">
        <w:t xml:space="preserve"> </w:t>
      </w:r>
    </w:p>
    <w:p w:rsidR="0098685B" w:rsidRDefault="0098685B" w:rsidP="0098685B"/>
    <w:p w:rsidR="0098685B" w:rsidRDefault="0098685B" w:rsidP="0098685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Муниципальная целевая  программа</w:t>
      </w:r>
    </w:p>
    <w:p w:rsidR="0098685B" w:rsidRDefault="0098685B" w:rsidP="0098685B">
      <w:pPr>
        <w:jc w:val="center"/>
        <w:rPr>
          <w:b/>
          <w:bCs/>
          <w:kern w:val="36"/>
        </w:rPr>
      </w:pPr>
      <w:r>
        <w:rPr>
          <w:b/>
          <w:bCs/>
          <w:kern w:val="36"/>
        </w:rPr>
        <w:t xml:space="preserve">«Гармонизация межнациональных и межконфессиональных отношений </w:t>
      </w:r>
    </w:p>
    <w:p w:rsidR="0098685B" w:rsidRDefault="00CC1B35" w:rsidP="0098685B">
      <w:pPr>
        <w:jc w:val="center"/>
        <w:rPr>
          <w:b/>
          <w:bCs/>
          <w:kern w:val="36"/>
        </w:rPr>
      </w:pPr>
      <w:r>
        <w:rPr>
          <w:b/>
          <w:bCs/>
          <w:kern w:val="36"/>
        </w:rPr>
        <w:t xml:space="preserve">в сельском поселении </w:t>
      </w:r>
      <w:proofErr w:type="gramStart"/>
      <w:r>
        <w:rPr>
          <w:b/>
          <w:bCs/>
          <w:kern w:val="36"/>
        </w:rPr>
        <w:t>Черниговское</w:t>
      </w:r>
      <w:proofErr w:type="gramEnd"/>
      <w:r w:rsidR="0098685B">
        <w:rPr>
          <w:b/>
          <w:bCs/>
          <w:kern w:val="36"/>
        </w:rPr>
        <w:t xml:space="preserve"> Прохладненского муниципального района </w:t>
      </w:r>
    </w:p>
    <w:p w:rsidR="0098685B" w:rsidRDefault="0098685B" w:rsidP="0098685B">
      <w:pPr>
        <w:jc w:val="center"/>
        <w:rPr>
          <w:b/>
          <w:bCs/>
          <w:kern w:val="36"/>
        </w:rPr>
      </w:pPr>
      <w:r>
        <w:rPr>
          <w:b/>
          <w:bCs/>
          <w:kern w:val="36"/>
        </w:rPr>
        <w:t>на 2017 – 2019 годы»</w:t>
      </w:r>
    </w:p>
    <w:p w:rsidR="0098685B" w:rsidRDefault="0098685B" w:rsidP="0098685B">
      <w:pPr>
        <w:jc w:val="center"/>
        <w:rPr>
          <w:b/>
          <w:bCs/>
          <w:kern w:val="36"/>
        </w:rPr>
      </w:pPr>
    </w:p>
    <w:p w:rsidR="0098685B" w:rsidRDefault="0098685B" w:rsidP="0098685B">
      <w:pPr>
        <w:autoSpaceDE w:val="0"/>
        <w:autoSpaceDN w:val="0"/>
        <w:adjustRightInd w:val="0"/>
        <w:jc w:val="center"/>
      </w:pPr>
      <w:r>
        <w:t>ПАСПОРТ</w:t>
      </w:r>
    </w:p>
    <w:p w:rsidR="0098685B" w:rsidRDefault="0098685B" w:rsidP="0098685B">
      <w:pPr>
        <w:autoSpaceDE w:val="0"/>
        <w:autoSpaceDN w:val="0"/>
        <w:adjustRightInd w:val="0"/>
        <w:jc w:val="center"/>
      </w:pPr>
      <w:r>
        <w:t>муниципальной целевой  программы</w:t>
      </w:r>
    </w:p>
    <w:p w:rsidR="0098685B" w:rsidRDefault="0098685B" w:rsidP="0098685B">
      <w:pPr>
        <w:jc w:val="center"/>
        <w:rPr>
          <w:bCs/>
          <w:kern w:val="36"/>
        </w:rPr>
      </w:pPr>
      <w:r>
        <w:rPr>
          <w:bCs/>
          <w:kern w:val="36"/>
        </w:rPr>
        <w:t xml:space="preserve">«Гармонизация межнациональных и межконфессиональных отношений </w:t>
      </w:r>
    </w:p>
    <w:p w:rsidR="0098685B" w:rsidRDefault="00CC1B35" w:rsidP="0098685B">
      <w:pPr>
        <w:jc w:val="center"/>
        <w:rPr>
          <w:bCs/>
          <w:kern w:val="36"/>
        </w:rPr>
      </w:pPr>
      <w:r>
        <w:rPr>
          <w:bCs/>
          <w:kern w:val="36"/>
        </w:rPr>
        <w:t xml:space="preserve">в сельском поселении </w:t>
      </w:r>
      <w:proofErr w:type="gramStart"/>
      <w:r>
        <w:rPr>
          <w:bCs/>
          <w:kern w:val="36"/>
        </w:rPr>
        <w:t>Черниговское</w:t>
      </w:r>
      <w:proofErr w:type="gramEnd"/>
      <w:r w:rsidR="0098685B">
        <w:rPr>
          <w:bCs/>
          <w:kern w:val="36"/>
        </w:rPr>
        <w:t xml:space="preserve"> на 2017 – 2019 годы»</w:t>
      </w:r>
    </w:p>
    <w:p w:rsidR="0098685B" w:rsidRDefault="0098685B" w:rsidP="0098685B"/>
    <w:tbl>
      <w:tblPr>
        <w:tblW w:w="10726" w:type="dxa"/>
        <w:jc w:val="center"/>
        <w:tblInd w:w="-2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10"/>
        <w:gridCol w:w="7216"/>
      </w:tblGrid>
      <w:tr w:rsidR="0098685B" w:rsidTr="008F7B25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 w:rsidP="008F7B25">
            <w:pPr>
              <w:ind w:left="-943" w:firstLine="943"/>
            </w:pPr>
            <w:r>
              <w:rPr>
                <w:bCs/>
              </w:rPr>
              <w:t>Наименование Программы</w:t>
            </w:r>
          </w:p>
        </w:tc>
        <w:tc>
          <w:tcPr>
            <w:tcW w:w="7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pPr>
              <w:autoSpaceDE w:val="0"/>
              <w:autoSpaceDN w:val="0"/>
              <w:adjustRightInd w:val="0"/>
              <w:jc w:val="both"/>
            </w:pPr>
            <w:r>
              <w:t>- Муниципальная целевая  программа</w:t>
            </w:r>
          </w:p>
          <w:p w:rsidR="0098685B" w:rsidRDefault="0098685B">
            <w:pPr>
              <w:jc w:val="both"/>
            </w:pPr>
            <w:r>
              <w:rPr>
                <w:bCs/>
                <w:kern w:val="36"/>
              </w:rPr>
              <w:t>«Гармонизация межнациональных и межконфессиональных отноше</w:t>
            </w:r>
            <w:r w:rsidR="00CC1B35">
              <w:rPr>
                <w:bCs/>
                <w:kern w:val="36"/>
              </w:rPr>
              <w:t>ний в сельском поселении Черниговское</w:t>
            </w:r>
            <w:r>
              <w:rPr>
                <w:bCs/>
                <w:kern w:val="36"/>
              </w:rPr>
              <w:t xml:space="preserve"> на 2017-2019 годы» (дале</w:t>
            </w:r>
            <w:proofErr w:type="gramStart"/>
            <w:r>
              <w:rPr>
                <w:bCs/>
                <w:kern w:val="36"/>
              </w:rPr>
              <w:t>е-</w:t>
            </w:r>
            <w:proofErr w:type="gramEnd"/>
            <w:r w:rsidR="00CC1B35"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t>программа)</w:t>
            </w:r>
          </w:p>
        </w:tc>
      </w:tr>
      <w:tr w:rsidR="0098685B" w:rsidTr="008F7B25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Основание для разработки Программы</w:t>
            </w:r>
          </w:p>
        </w:tc>
        <w:tc>
          <w:tcPr>
            <w:tcW w:w="7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pPr>
              <w:jc w:val="both"/>
            </w:pPr>
            <w:r>
              <w:t xml:space="preserve">-Конституция Российской Федерации;   </w:t>
            </w:r>
          </w:p>
          <w:p w:rsidR="0098685B" w:rsidRDefault="0098685B">
            <w:pPr>
              <w:jc w:val="both"/>
            </w:pPr>
            <w:r>
              <w:t>-Федеральный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98685B" w:rsidRDefault="0098685B">
            <w:pPr>
              <w:jc w:val="both"/>
            </w:pPr>
            <w:r>
              <w:t xml:space="preserve"> -Федеральный закон от 25.07.2002 года № 114-ФЗ «О противодействии экстремистской деятельности»;</w:t>
            </w:r>
          </w:p>
        </w:tc>
      </w:tr>
      <w:tr w:rsidR="0098685B" w:rsidTr="008F7B25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распорядителя средств бюджета</w:t>
            </w:r>
            <w:r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сельского поселения  </w:t>
            </w:r>
            <w:r w:rsidR="00CC1B35">
              <w:rPr>
                <w:rFonts w:ascii="Times New Roman" w:hAnsi="Times New Roman" w:cs="Times New Roman"/>
                <w:sz w:val="22"/>
                <w:szCs w:val="22"/>
              </w:rPr>
              <w:t>Черниговское</w:t>
            </w:r>
          </w:p>
        </w:tc>
        <w:tc>
          <w:tcPr>
            <w:tcW w:w="7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Местная администрация сельского поселения </w:t>
            </w:r>
            <w:proofErr w:type="gramStart"/>
            <w:r w:rsidR="00CC1B35">
              <w:rPr>
                <w:rFonts w:ascii="Times New Roman" w:hAnsi="Times New Roman" w:cs="Times New Roman"/>
                <w:sz w:val="22"/>
                <w:szCs w:val="22"/>
              </w:rPr>
              <w:t>Черниговское</w:t>
            </w:r>
            <w:proofErr w:type="gramEnd"/>
          </w:p>
        </w:tc>
      </w:tr>
      <w:tr w:rsidR="0098685B" w:rsidTr="008F7B25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r>
              <w:rPr>
                <w:bCs/>
              </w:rPr>
              <w:t>Цели и задачи программы</w:t>
            </w:r>
          </w:p>
        </w:tc>
        <w:tc>
          <w:tcPr>
            <w:tcW w:w="7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5B" w:rsidRDefault="0098685B">
            <w:pPr>
              <w:jc w:val="both"/>
            </w:pPr>
            <w:r>
              <w:t>- формирование      среди       населен</w:t>
            </w:r>
            <w:r w:rsidR="00CC1B35">
              <w:t>ия   сельского поселения Черниговское</w:t>
            </w:r>
            <w:r>
              <w:t xml:space="preserve">  гражданской солидарности   через    развитие  межэтнической    интеграции    на   основе   духовных   и    нравственных   устоев многонационального общества;    </w:t>
            </w:r>
          </w:p>
          <w:p w:rsidR="0098685B" w:rsidRDefault="0098685B">
            <w:pPr>
              <w:jc w:val="both"/>
            </w:pPr>
            <w:r>
              <w:t>- утверждение   в  сознании   населе</w:t>
            </w:r>
            <w:r w:rsidR="00CC1B35">
              <w:t xml:space="preserve">ния сельского поселения Черниговское </w:t>
            </w:r>
            <w:r>
              <w:t>общероссийской   идентичности,   общероссийских    гражданских  и   </w:t>
            </w:r>
            <w:proofErr w:type="spellStart"/>
            <w:r>
              <w:t>историк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> культурных ценностей;  </w:t>
            </w:r>
          </w:p>
          <w:p w:rsidR="0098685B" w:rsidRDefault="0098685B">
            <w:pPr>
              <w:jc w:val="both"/>
            </w:pPr>
            <w:r>
              <w:t xml:space="preserve">- формирование у населения сельского поселения </w:t>
            </w:r>
            <w:r w:rsidR="00CC1B35">
              <w:t>Черниговское</w:t>
            </w:r>
            <w:r>
              <w:t xml:space="preserve"> культуры  межнациональных   и   межконфессиональных отношений;</w:t>
            </w:r>
          </w:p>
          <w:p w:rsidR="0098685B" w:rsidRDefault="0098685B">
            <w:pPr>
              <w:jc w:val="both"/>
            </w:pPr>
            <w:r>
              <w:t>- противодействие  этнополитическому и  </w:t>
            </w:r>
            <w:proofErr w:type="spellStart"/>
            <w:r>
              <w:t>этнорелигиозному</w:t>
            </w:r>
            <w:proofErr w:type="spellEnd"/>
            <w:r>
              <w:t xml:space="preserve"> экстремизму.</w:t>
            </w:r>
          </w:p>
          <w:p w:rsidR="0098685B" w:rsidRDefault="0098685B">
            <w:pPr>
              <w:jc w:val="both"/>
            </w:pPr>
          </w:p>
        </w:tc>
      </w:tr>
      <w:tr w:rsidR="0098685B" w:rsidTr="008F7B25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r>
              <w:t xml:space="preserve">Сроки и этапы реализации                     </w:t>
            </w:r>
          </w:p>
        </w:tc>
        <w:tc>
          <w:tcPr>
            <w:tcW w:w="7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685B" w:rsidRDefault="0098685B">
            <w:r>
              <w:rPr>
                <w:b/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t>2017 – 2019 годы</w:t>
            </w:r>
            <w:r>
              <w:t xml:space="preserve"> </w:t>
            </w:r>
          </w:p>
          <w:p w:rsidR="0098685B" w:rsidRDefault="0098685B"/>
        </w:tc>
      </w:tr>
      <w:tr w:rsidR="0098685B" w:rsidTr="008F7B25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r>
              <w:rPr>
                <w:bCs/>
              </w:rPr>
              <w:t>Объемы и источники финансирования</w:t>
            </w:r>
          </w:p>
        </w:tc>
        <w:tc>
          <w:tcPr>
            <w:tcW w:w="7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pPr>
              <w:jc w:val="both"/>
            </w:pPr>
            <w:r>
              <w:t>без финансирования</w:t>
            </w:r>
          </w:p>
        </w:tc>
      </w:tr>
      <w:tr w:rsidR="0098685B" w:rsidTr="008F7B25">
        <w:trPr>
          <w:jc w:val="center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r>
              <w:t xml:space="preserve">Индикаторы целей программы                   </w:t>
            </w:r>
          </w:p>
        </w:tc>
        <w:tc>
          <w:tcPr>
            <w:tcW w:w="7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685B" w:rsidRDefault="0098685B">
            <w:pPr>
              <w:jc w:val="both"/>
            </w:pPr>
            <w:r>
              <w:t xml:space="preserve">- создание   научно  - методической,    организационной          и   правовой      базы    с  целью   консолидации  многонационального населения сельского поселения  </w:t>
            </w:r>
            <w:r w:rsidR="00CC1B35">
              <w:t>Черниговское</w:t>
            </w:r>
            <w:r>
              <w:t xml:space="preserve"> на основе общероссийских  гражданских ценностей;</w:t>
            </w:r>
          </w:p>
          <w:p w:rsidR="0098685B" w:rsidRDefault="0098685B">
            <w:pPr>
              <w:jc w:val="both"/>
            </w:pPr>
            <w:r>
              <w:t xml:space="preserve">- создание эффективной системы мониторинга  и прогноза  развития  характера межэтнических   и  межконфессиональных отношений   сельского поселения </w:t>
            </w:r>
            <w:r w:rsidR="00CC1B35">
              <w:t>Черниговское</w:t>
            </w:r>
            <w:r>
              <w:t>;</w:t>
            </w:r>
          </w:p>
          <w:p w:rsidR="0098685B" w:rsidRDefault="0098685B">
            <w:pPr>
              <w:jc w:val="both"/>
            </w:pPr>
            <w:r>
              <w:t xml:space="preserve">- формирование в сознании   населения сельского поселения </w:t>
            </w:r>
            <w:r w:rsidR="00CC1B35">
              <w:t>Черниговское</w:t>
            </w:r>
            <w:r>
              <w:t xml:space="preserve"> представлений о </w:t>
            </w:r>
            <w:proofErr w:type="spellStart"/>
            <w:r>
              <w:t>взаимодополняемости</w:t>
            </w:r>
            <w:proofErr w:type="spellEnd"/>
            <w:r>
              <w:t xml:space="preserve">   </w:t>
            </w:r>
            <w:r>
              <w:lastRenderedPageBreak/>
              <w:t>общегражданской и этнической   идентичности;</w:t>
            </w:r>
          </w:p>
          <w:p w:rsidR="0098685B" w:rsidRDefault="0098685B">
            <w:pPr>
              <w:jc w:val="both"/>
            </w:pPr>
            <w:r>
              <w:t>- раннее предупреждение   и  предотвращение конфликтов   на межнациональной     и    межконфессиональной почве среди населения  поселения</w:t>
            </w:r>
          </w:p>
        </w:tc>
      </w:tr>
    </w:tbl>
    <w:p w:rsidR="0098685B" w:rsidRDefault="0098685B" w:rsidP="0098685B">
      <w:pPr>
        <w:rPr>
          <w:sz w:val="22"/>
          <w:szCs w:val="22"/>
        </w:rPr>
      </w:pPr>
      <w:r>
        <w:lastRenderedPageBreak/>
        <w:t> </w:t>
      </w:r>
    </w:p>
    <w:p w:rsidR="0098685B" w:rsidRDefault="0098685B" w:rsidP="0098685B"/>
    <w:p w:rsidR="0098685B" w:rsidRDefault="0098685B" w:rsidP="0098685B"/>
    <w:p w:rsidR="0098685B" w:rsidRDefault="0098685B" w:rsidP="0098685B">
      <w:pPr>
        <w:jc w:val="center"/>
      </w:pPr>
    </w:p>
    <w:p w:rsidR="0098685B" w:rsidRDefault="0098685B" w:rsidP="0098685B">
      <w:pPr>
        <w:jc w:val="center"/>
      </w:pPr>
      <w:r>
        <w:t>Раздел 1. ХАРАКТЕРИСКА ПРОБЛЕМЫ И ЦЕЛЬ ПРОГРАММЫ</w:t>
      </w:r>
    </w:p>
    <w:p w:rsidR="0098685B" w:rsidRDefault="0098685B" w:rsidP="0098685B">
      <w:pPr>
        <w:jc w:val="both"/>
      </w:pPr>
    </w:p>
    <w:p w:rsidR="0098685B" w:rsidRDefault="0098685B" w:rsidP="0098685B">
      <w:pPr>
        <w:ind w:firstLine="709"/>
        <w:jc w:val="both"/>
      </w:pPr>
      <w:r>
        <w:t xml:space="preserve">Сельское поселение </w:t>
      </w:r>
      <w:r w:rsidR="00CC1B35">
        <w:t>Черниговское</w:t>
      </w:r>
      <w:r>
        <w:t xml:space="preserve"> является поселением с  особым </w:t>
      </w:r>
      <w:proofErr w:type="spellStart"/>
      <w:r>
        <w:t>социокультурным</w:t>
      </w:r>
      <w:proofErr w:type="spellEnd"/>
      <w:r>
        <w:t xml:space="preserve"> обликом и с особыми межэтническими отношениями и этнополитическими процессами. Межэтнические и </w:t>
      </w:r>
      <w:proofErr w:type="spellStart"/>
      <w:r>
        <w:t>этноконфессиональные</w:t>
      </w:r>
      <w:proofErr w:type="spellEnd"/>
      <w:r>
        <w:t xml:space="preserve"> отношения в сельском поселении  являются традиционно значимыми во всей системе внутриреспубликанских социальных отношений. Их содержание и формы прямо связаны с общими процессами социально-экономического и политического развития сельского поселения </w:t>
      </w:r>
      <w:r w:rsidR="00CC1B35">
        <w:t>Черниговское</w:t>
      </w:r>
      <w:r>
        <w:t>. Количество зарегистрированных национальностей в поселении на 01.01.2017 год — </w:t>
      </w:r>
      <w:r w:rsidR="00CC1B35">
        <w:rPr>
          <w:iCs/>
        </w:rPr>
        <w:t>9</w:t>
      </w:r>
      <w:r>
        <w:t xml:space="preserve">. Живя в течение столетий в </w:t>
      </w:r>
      <w:proofErr w:type="spellStart"/>
      <w:r>
        <w:t>полиэтнической</w:t>
      </w:r>
      <w:proofErr w:type="spellEnd"/>
      <w:r>
        <w:t xml:space="preserve"> среде, народы, населяющие поселение, выработали уникальный опыт взаимодействия между собой, разрешая и предупреждая локальные стычки и конфликты. В поселении наработан многолетний опыт деятельности в области межнационального сотрудничества.</w:t>
      </w:r>
    </w:p>
    <w:p w:rsidR="0098685B" w:rsidRDefault="00CC1B35" w:rsidP="0098685B">
      <w:pPr>
        <w:jc w:val="both"/>
      </w:pPr>
      <w:r>
        <w:t xml:space="preserve">      </w:t>
      </w:r>
      <w:r w:rsidR="0098685B">
        <w:t xml:space="preserve">Вместе с тем, проблема межэтнических противоречий, несмотря на очевидный прогресс в стабилизации ситуации, остаётся актуальной для сельского поселения </w:t>
      </w:r>
      <w:proofErr w:type="gramStart"/>
      <w:r>
        <w:t>Черниговское</w:t>
      </w:r>
      <w:proofErr w:type="gramEnd"/>
      <w:r w:rsidR="0098685B">
        <w:t>. Межнациональные отношения раскрываются  на фоне этнополитического и социально-экономического статуса  сельского поселения: уровень жизни населения, состояние социальной сферы, уровень безработицы, рождаемость и динамика прироста населения и др. Значительное влияние на содержание межнациональных отношений в поселении оказывают тенденции, происходящие в соседних областях. Потенциал межэтнической напряженности во многом зависит от наличия разнонаправленности этнических интересов, численности и уровня поддержки оппозиционных общественных организаций.</w:t>
      </w:r>
    </w:p>
    <w:p w:rsidR="0098685B" w:rsidRDefault="0098685B" w:rsidP="0098685B">
      <w:pPr>
        <w:jc w:val="both"/>
      </w:pPr>
      <w:r>
        <w:t xml:space="preserve">Программа является механизмом координации деятельности на направлениях этнокультурного и духовного развития  сельского поселения </w:t>
      </w:r>
      <w:proofErr w:type="gramStart"/>
      <w:r w:rsidR="00CC1B35">
        <w:t>Черниговское</w:t>
      </w:r>
      <w:proofErr w:type="gramEnd"/>
      <w:r>
        <w:t xml:space="preserve">. Для  сельского поселения особое экономическое значение имеет сохранение инвестиционной привлекательности, сохранение и развитие его социально-экономического потенциала. Межнациональные конфликты, межнациональная напряженность, проявления ксенофобии и религиозно-политического экстремизма наносят как прямой, так и косвенный ущерб экономике поселения, нивелируют положительный имидж сельского поселения </w:t>
      </w:r>
      <w:proofErr w:type="gramStart"/>
      <w:r w:rsidR="00CC1B35">
        <w:t>Черниговское</w:t>
      </w:r>
      <w:proofErr w:type="gramEnd"/>
      <w:r>
        <w:t>, как «безопасного места отдыха и удобного для ведения бизнеса».</w:t>
      </w:r>
    </w:p>
    <w:p w:rsidR="0098685B" w:rsidRDefault="0098685B" w:rsidP="0098685B">
      <w:pPr>
        <w:ind w:firstLine="709"/>
        <w:jc w:val="both"/>
      </w:pPr>
      <w:r>
        <w:t>  Целями и задачами настоящей Программы являются:</w:t>
      </w:r>
    </w:p>
    <w:p w:rsidR="0098685B" w:rsidRDefault="0098685B" w:rsidP="0098685B">
      <w:pPr>
        <w:jc w:val="both"/>
      </w:pPr>
      <w:r>
        <w:t>-обеспечение конституционного права, гарантирующего равенство прав граждан независимо от национальной принадлежности вероисповедания;</w:t>
      </w:r>
    </w:p>
    <w:p w:rsidR="0098685B" w:rsidRDefault="0098685B" w:rsidP="0098685B">
      <w:pPr>
        <w:jc w:val="both"/>
      </w:pPr>
      <w:r>
        <w:t xml:space="preserve">-утверждение в сознании населения   сельского поселения </w:t>
      </w:r>
      <w:r w:rsidR="00CC1B35">
        <w:t xml:space="preserve">Черниговское </w:t>
      </w:r>
      <w:r>
        <w:t>общероссийской идентичности, общероссийских гражданских и историко-культурных ценностей;</w:t>
      </w:r>
    </w:p>
    <w:p w:rsidR="0098685B" w:rsidRDefault="0098685B" w:rsidP="0098685B">
      <w:pPr>
        <w:jc w:val="both"/>
      </w:pPr>
      <w:r>
        <w:t xml:space="preserve">-формирование          среди       населения     сельского поселения  </w:t>
      </w:r>
      <w:r w:rsidR="00CC1B35">
        <w:t>Черниговское</w:t>
      </w:r>
      <w:r>
        <w:t xml:space="preserve"> гражданской  солидарности через развитие межэтнической интеграции на основе духовных и нравственных устоев многонационального общества;</w:t>
      </w:r>
    </w:p>
    <w:p w:rsidR="0098685B" w:rsidRDefault="0098685B" w:rsidP="0098685B">
      <w:pPr>
        <w:jc w:val="both"/>
      </w:pPr>
      <w:r>
        <w:t>-формирование культуры межнациональных отношений;</w:t>
      </w:r>
    </w:p>
    <w:p w:rsidR="0098685B" w:rsidRDefault="0098685B" w:rsidP="0098685B">
      <w:pPr>
        <w:jc w:val="both"/>
      </w:pPr>
      <w:r>
        <w:t xml:space="preserve">-противодействие этнополитическому и </w:t>
      </w:r>
      <w:proofErr w:type="spellStart"/>
      <w:r>
        <w:t>этнорелигиозному</w:t>
      </w:r>
      <w:proofErr w:type="spellEnd"/>
      <w:r>
        <w:t xml:space="preserve"> экстремизму;</w:t>
      </w:r>
    </w:p>
    <w:p w:rsidR="0098685B" w:rsidRDefault="0098685B" w:rsidP="0098685B">
      <w:pPr>
        <w:jc w:val="both"/>
      </w:pPr>
      <w:r>
        <w:t>-содействие дальнейшему развитию структур гражданского общества - некоммерческих объединений этнокультурного характера, национально-культурных автономий и объединений, казачьих обществ;</w:t>
      </w:r>
    </w:p>
    <w:p w:rsidR="0098685B" w:rsidRDefault="0098685B" w:rsidP="0098685B">
      <w:pPr>
        <w:jc w:val="both"/>
      </w:pPr>
      <w:r>
        <w:t xml:space="preserve">-реализации государственной национальной политики РФ на территории сельского поселения </w:t>
      </w:r>
      <w:proofErr w:type="gramStart"/>
      <w:r w:rsidR="00CC1B35">
        <w:t>Черниговское</w:t>
      </w:r>
      <w:proofErr w:type="gramEnd"/>
      <w:r>
        <w:t>;</w:t>
      </w:r>
    </w:p>
    <w:p w:rsidR="0098685B" w:rsidRDefault="0098685B" w:rsidP="0098685B">
      <w:pPr>
        <w:jc w:val="both"/>
      </w:pPr>
      <w:r>
        <w:t>-выработка и реализация мер раннего предупреждения межнациональной напряженности и связанных с ней проявлений экстремизма. </w:t>
      </w:r>
    </w:p>
    <w:p w:rsidR="0098685B" w:rsidRDefault="0098685B" w:rsidP="0098685B">
      <w:pPr>
        <w:sectPr w:rsidR="0098685B">
          <w:pgSz w:w="11906" w:h="16838"/>
          <w:pgMar w:top="426" w:right="567" w:bottom="907" w:left="1080" w:header="709" w:footer="709" w:gutter="0"/>
          <w:cols w:space="720"/>
        </w:sect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jc w:val="center"/>
      </w:pPr>
      <w:r>
        <w:t>Раздел 2. ПЕРЕЧЕНЬ И ОПИСАНИЕ ПРОГРАММНЫХ МЕРОПРИЯТИЙ</w:t>
      </w:r>
    </w:p>
    <w:p w:rsidR="0098685B" w:rsidRDefault="0098685B" w:rsidP="0098685B">
      <w:pPr>
        <w:ind w:firstLine="72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Таблица 1</w:t>
      </w:r>
    </w:p>
    <w:p w:rsidR="0098685B" w:rsidRDefault="0098685B" w:rsidP="0098685B">
      <w:pPr>
        <w:jc w:val="center"/>
        <w:rPr>
          <w:b/>
          <w:bCs/>
        </w:rPr>
      </w:pPr>
    </w:p>
    <w:tbl>
      <w:tblPr>
        <w:tblW w:w="10470" w:type="dxa"/>
        <w:jc w:val="center"/>
        <w:tblInd w:w="288" w:type="dxa"/>
        <w:tblLayout w:type="fixed"/>
        <w:tblLook w:val="04A0"/>
      </w:tblPr>
      <w:tblGrid>
        <w:gridCol w:w="1017"/>
        <w:gridCol w:w="5660"/>
        <w:gridCol w:w="1501"/>
        <w:gridCol w:w="2292"/>
      </w:tblGrid>
      <w:tr w:rsidR="0098685B" w:rsidTr="0098685B">
        <w:trPr>
          <w:trHeight w:val="674"/>
          <w:jc w:val="center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98685B" w:rsidRDefault="0098685B">
            <w:pPr>
              <w:jc w:val="center"/>
            </w:pPr>
            <w:r>
              <w:t xml:space="preserve">№          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</w:pPr>
            <w:r>
              <w:t xml:space="preserve"> Наименование </w:t>
            </w:r>
          </w:p>
          <w:p w:rsidR="0098685B" w:rsidRDefault="0098685B">
            <w:pPr>
              <w:jc w:val="center"/>
            </w:pPr>
            <w:r>
              <w:t xml:space="preserve">мероприятия 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</w:pPr>
            <w:r>
              <w:t xml:space="preserve"> Срок            реализации   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</w:pPr>
            <w:r>
              <w:t xml:space="preserve"> Объем               финансирования          </w:t>
            </w:r>
          </w:p>
        </w:tc>
      </w:tr>
      <w:tr w:rsidR="0098685B" w:rsidTr="0098685B">
        <w:trPr>
          <w:trHeight w:val="266"/>
          <w:jc w:val="center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8685B" w:rsidRDefault="0098685B">
            <w:pPr>
              <w:jc w:val="center"/>
            </w:pPr>
            <w:r>
              <w:t>1</w:t>
            </w:r>
          </w:p>
        </w:tc>
        <w:tc>
          <w:tcPr>
            <w:tcW w:w="56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</w:pPr>
            <w:r>
              <w:t>2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</w:pPr>
            <w:r>
              <w:t>3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</w:pPr>
            <w:r>
              <w:t>4</w:t>
            </w:r>
          </w:p>
        </w:tc>
      </w:tr>
      <w:tr w:rsidR="0098685B" w:rsidTr="0098685B">
        <w:trPr>
          <w:trHeight w:val="604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both"/>
              <w:rPr>
                <w:bCs/>
              </w:rPr>
            </w:pPr>
            <w:r>
              <w:t>Проведение мероприятий, направленных на укрепление межнациональной и межконфессиональной солидарности среди жителей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842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85B" w:rsidRDefault="0098685B">
            <w:pPr>
              <w:jc w:val="both"/>
              <w:rPr>
                <w:bCs/>
              </w:rPr>
            </w:pPr>
            <w:r>
              <w:t>Организация и проведение семинаров, «круглых столов», направленных на социально-культурную адаптацию мигрантов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680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685B" w:rsidRDefault="0098685B">
            <w:pPr>
              <w:jc w:val="both"/>
            </w:pPr>
            <w:r>
              <w:t xml:space="preserve">Проведение мониторинга и оценки миграционной ситуации на территории сельского поселения </w:t>
            </w:r>
            <w:r w:rsidR="00CC1B35">
              <w:t>Черниговское</w:t>
            </w:r>
            <w:r>
              <w:t xml:space="preserve">    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Ежеквартально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810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both"/>
            </w:pPr>
            <w:r>
              <w:t xml:space="preserve">Вести учет иностранных граждан, временно или постоянно проживающих на территории сельского поселения </w:t>
            </w:r>
            <w:proofErr w:type="gramStart"/>
            <w:r w:rsidR="00CC1B35">
              <w:t>Черниговское</w:t>
            </w:r>
            <w:proofErr w:type="gramEnd"/>
            <w:r>
              <w:t xml:space="preserve">  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776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both"/>
              <w:rPr>
                <w:bCs/>
              </w:rPr>
            </w:pPr>
            <w:r>
              <w:t xml:space="preserve">Обеспечить в установленном порядке уведомление органов миграционной службы о прибытии иностранных граждан на территории сельского поселения </w:t>
            </w:r>
            <w:r w:rsidR="00CC1B35">
              <w:t>Черниговское</w:t>
            </w:r>
            <w:r>
              <w:t xml:space="preserve">   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698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both"/>
              <w:rPr>
                <w:bCs/>
              </w:rPr>
            </w:pPr>
            <w:r>
              <w:t xml:space="preserve">Размещение информации  на официальном сайте сельского поселения   </w:t>
            </w:r>
            <w:r w:rsidR="00CC1B35">
              <w:t>Черниговское</w:t>
            </w:r>
            <w:r>
              <w:t xml:space="preserve">, </w:t>
            </w:r>
            <w:proofErr w:type="gramStart"/>
            <w:r>
              <w:t>посвященную</w:t>
            </w:r>
            <w:proofErr w:type="gramEnd"/>
            <w:r>
              <w:t xml:space="preserve"> межнациональным и межконфессиональным отношениям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157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both"/>
              <w:rPr>
                <w:bCs/>
              </w:rPr>
            </w:pPr>
            <w:r>
              <w:t>Изготовление и распространение памяток и листовок, посвященных межнациональным и межконфессиональным отношениям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1182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 w:rsidP="00CC1B35">
            <w:pPr>
              <w:jc w:val="both"/>
            </w:pPr>
            <w:r>
              <w:t>Сотрудничество администрации по</w:t>
            </w:r>
            <w:r w:rsidR="00CC1B35">
              <w:t>селения с депутатами поселения</w:t>
            </w:r>
            <w:r>
              <w:t>, с  гражданами в противодействии экстремистской деятельности.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98685B">
        <w:trPr>
          <w:trHeight w:val="931"/>
          <w:jc w:val="center"/>
        </w:trPr>
        <w:tc>
          <w:tcPr>
            <w:tcW w:w="10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both"/>
            </w:pPr>
            <w:r>
              <w:t>Осуществление профилактических мер: предупреждение и пресечение экстремистской деятельности общественных и религиозных объединений, иных организаций, физических лиц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  <w:tr w:rsidR="0098685B" w:rsidTr="00CC1B35">
        <w:trPr>
          <w:trHeight w:val="990"/>
          <w:jc w:val="center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6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both"/>
            </w:pPr>
            <w:r>
              <w:t>Проведение совместно с органами полиции воспитательных, пропагандистских мероприятий, направленных на предупреждение экстремистской деятельности</w:t>
            </w:r>
          </w:p>
        </w:tc>
        <w:tc>
          <w:tcPr>
            <w:tcW w:w="15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685B" w:rsidRDefault="0098685B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8685B" w:rsidRDefault="0098685B">
            <w:pPr>
              <w:jc w:val="center"/>
              <w:rPr>
                <w:bCs/>
              </w:rPr>
            </w:pPr>
            <w:r>
              <w:rPr>
                <w:bCs/>
              </w:rPr>
              <w:t>Без финансирования</w:t>
            </w:r>
          </w:p>
        </w:tc>
      </w:tr>
    </w:tbl>
    <w:p w:rsidR="0098685B" w:rsidRDefault="0098685B" w:rsidP="0098685B">
      <w:pPr>
        <w:rPr>
          <w:b/>
          <w:bCs/>
          <w:sz w:val="22"/>
          <w:szCs w:val="22"/>
        </w:rPr>
      </w:pPr>
    </w:p>
    <w:p w:rsidR="0098685B" w:rsidRDefault="0098685B" w:rsidP="0098685B">
      <w:pPr>
        <w:rPr>
          <w:b/>
          <w:bCs/>
        </w:rPr>
      </w:pPr>
    </w:p>
    <w:p w:rsidR="008F7B25" w:rsidRDefault="008F7B25" w:rsidP="0098685B">
      <w:pPr>
        <w:jc w:val="center"/>
        <w:outlineLvl w:val="1"/>
      </w:pPr>
    </w:p>
    <w:p w:rsidR="008F7B25" w:rsidRDefault="008F7B25" w:rsidP="0098685B">
      <w:pPr>
        <w:jc w:val="center"/>
        <w:outlineLvl w:val="1"/>
      </w:pPr>
    </w:p>
    <w:p w:rsidR="008F7B25" w:rsidRDefault="008F7B25" w:rsidP="0098685B">
      <w:pPr>
        <w:jc w:val="center"/>
        <w:outlineLvl w:val="1"/>
      </w:pPr>
    </w:p>
    <w:p w:rsidR="008F7B25" w:rsidRDefault="008F7B25" w:rsidP="0098685B">
      <w:pPr>
        <w:jc w:val="center"/>
        <w:outlineLvl w:val="1"/>
      </w:pPr>
    </w:p>
    <w:p w:rsidR="008F7B25" w:rsidRDefault="008F7B25" w:rsidP="0098685B">
      <w:pPr>
        <w:jc w:val="center"/>
        <w:outlineLvl w:val="1"/>
      </w:pPr>
    </w:p>
    <w:p w:rsidR="008F7B25" w:rsidRDefault="008F7B25" w:rsidP="0098685B">
      <w:pPr>
        <w:jc w:val="center"/>
        <w:outlineLvl w:val="1"/>
      </w:pPr>
    </w:p>
    <w:p w:rsidR="008F7B25" w:rsidRDefault="008F7B25" w:rsidP="0098685B">
      <w:pPr>
        <w:jc w:val="center"/>
        <w:outlineLvl w:val="1"/>
      </w:pPr>
    </w:p>
    <w:p w:rsidR="008F7B25" w:rsidRDefault="008F7B25" w:rsidP="0098685B">
      <w:pPr>
        <w:jc w:val="center"/>
        <w:outlineLvl w:val="1"/>
      </w:pPr>
    </w:p>
    <w:p w:rsidR="0098685B" w:rsidRDefault="0098685B" w:rsidP="0098685B">
      <w:pPr>
        <w:jc w:val="center"/>
        <w:outlineLvl w:val="1"/>
      </w:pPr>
      <w:r>
        <w:t>Раздел 3. УПРАВЛЕНИЕ ПРОГРАММОЙ И МЕХАНИЗМ ЕЕ РЕАЛИЗАЦИИ</w:t>
      </w:r>
    </w:p>
    <w:p w:rsidR="008F7B25" w:rsidRDefault="008F7B25" w:rsidP="0098685B">
      <w:pPr>
        <w:jc w:val="center"/>
        <w:outlineLvl w:val="1"/>
      </w:pPr>
    </w:p>
    <w:p w:rsidR="0098685B" w:rsidRDefault="0098685B" w:rsidP="0098685B">
      <w:pPr>
        <w:ind w:firstLine="540"/>
        <w:jc w:val="both"/>
      </w:pPr>
      <w:r>
        <w:t xml:space="preserve">Текущее управление Программой и ответственность за реализацию ее мероприятий осуществляет главный распорядитель средств бюджета сельского поселения </w:t>
      </w:r>
      <w:r w:rsidR="00CC1B35">
        <w:t>Черниговское</w:t>
      </w:r>
      <w:r>
        <w:t>.</w:t>
      </w:r>
    </w:p>
    <w:p w:rsidR="0098685B" w:rsidRDefault="0098685B" w:rsidP="0098685B">
      <w:pPr>
        <w:ind w:firstLine="540"/>
        <w:jc w:val="both"/>
      </w:pPr>
      <w:r>
        <w:tab/>
        <w:t xml:space="preserve">Главный распорядитель средств бюджета сельского поселения </w:t>
      </w:r>
      <w:proofErr w:type="gramStart"/>
      <w:r w:rsidR="00CC1B35">
        <w:t>Черниговское</w:t>
      </w:r>
      <w:proofErr w:type="gramEnd"/>
      <w:r>
        <w:t xml:space="preserve"> в процессе реализации Программы:</w:t>
      </w:r>
    </w:p>
    <w:p w:rsidR="0098685B" w:rsidRDefault="0098685B" w:rsidP="0098685B">
      <w:pPr>
        <w:ind w:firstLine="540"/>
        <w:jc w:val="both"/>
      </w:pPr>
      <w:r>
        <w:tab/>
        <w:t>несет ответственность за реализацию ее мероприятий, осуществляет целевое и эффективное использования бюджетных средств, выделенных на ее реализацию;</w:t>
      </w:r>
    </w:p>
    <w:p w:rsidR="0098685B" w:rsidRDefault="0098685B" w:rsidP="0098685B">
      <w:pPr>
        <w:ind w:firstLine="540"/>
        <w:jc w:val="both"/>
      </w:pPr>
      <w:r>
        <w:tab/>
        <w:t>осуществляет подготовку предложений по корректировке Программы;</w:t>
      </w:r>
    </w:p>
    <w:p w:rsidR="0098685B" w:rsidRDefault="0098685B" w:rsidP="0098685B">
      <w:pPr>
        <w:ind w:firstLine="540"/>
        <w:jc w:val="both"/>
      </w:pPr>
      <w:r>
        <w:t>разрабатывает в пределах своих полномочий правовые акты, необходимые для выполнения Программы</w:t>
      </w:r>
    </w:p>
    <w:p w:rsidR="0098685B" w:rsidRDefault="0098685B" w:rsidP="0098685B">
      <w:pPr>
        <w:jc w:val="both"/>
        <w:outlineLvl w:val="1"/>
      </w:pPr>
      <w:r>
        <w:tab/>
      </w:r>
    </w:p>
    <w:p w:rsidR="0098685B" w:rsidRDefault="0098685B" w:rsidP="0098685B">
      <w:pPr>
        <w:jc w:val="both"/>
        <w:outlineLvl w:val="1"/>
      </w:pPr>
    </w:p>
    <w:p w:rsidR="0098685B" w:rsidRDefault="0098685B" w:rsidP="0098685B">
      <w:pPr>
        <w:ind w:firstLine="540"/>
        <w:jc w:val="center"/>
      </w:pPr>
      <w:r>
        <w:t>4. ОЦЕНКА РИСКОВ РЕАЛИЗАЦИИ ПРОГРАММЫ</w:t>
      </w:r>
    </w:p>
    <w:p w:rsidR="0098685B" w:rsidRDefault="0098685B" w:rsidP="0098685B">
      <w:pPr>
        <w:ind w:firstLine="54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</w:t>
      </w: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3"/>
        <w:gridCol w:w="3754"/>
        <w:gridCol w:w="5906"/>
        <w:gridCol w:w="8"/>
      </w:tblGrid>
      <w:tr w:rsidR="0098685B" w:rsidTr="0098685B">
        <w:trPr>
          <w:cantSplit/>
          <w:trHeight w:val="477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Внешний фактор, который может повлиять на реализацию Программы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Механизм минимизации негативного влияния внешних факторов</w:t>
            </w:r>
          </w:p>
        </w:tc>
      </w:tr>
      <w:tr w:rsidR="0098685B" w:rsidTr="0098685B">
        <w:trPr>
          <w:cantSplit/>
          <w:trHeight w:val="358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федерального, регионального  законодательства            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принятие соответствующего нормативного правового акта  сельского поселения  </w:t>
            </w:r>
            <w:r w:rsidR="00CC1B35" w:rsidRPr="00CC1B35">
              <w:rPr>
                <w:rFonts w:ascii="Times New Roman" w:hAnsi="Times New Roman" w:cs="Times New Roman"/>
                <w:sz w:val="22"/>
              </w:rPr>
              <w:t>Черниговское</w:t>
            </w:r>
          </w:p>
        </w:tc>
      </w:tr>
      <w:tr w:rsidR="0098685B" w:rsidTr="0098685B">
        <w:trPr>
          <w:gridAfter w:val="1"/>
          <w:wAfter w:w="8" w:type="dxa"/>
          <w:cantSplit/>
          <w:trHeight w:val="477"/>
          <w:jc w:val="center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Действие обстоятельств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непреодолимой силы          </w:t>
            </w:r>
          </w:p>
        </w:tc>
        <w:tc>
          <w:tcPr>
            <w:tcW w:w="5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685B" w:rsidRDefault="0098685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Оперативное реагирование обеих сторон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незамедлительное информирование о таких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обстоятельствах по договору             </w:t>
            </w:r>
          </w:p>
        </w:tc>
      </w:tr>
    </w:tbl>
    <w:p w:rsidR="0098685B" w:rsidRDefault="0098685B" w:rsidP="0098685B">
      <w:pPr>
        <w:rPr>
          <w:sz w:val="22"/>
          <w:szCs w:val="22"/>
        </w:rPr>
      </w:pPr>
      <w:r>
        <w:t xml:space="preserve"> </w:t>
      </w: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98685B">
      <w:pPr>
        <w:rPr>
          <w:b/>
          <w:bCs/>
        </w:rPr>
      </w:pPr>
    </w:p>
    <w:p w:rsidR="0098685B" w:rsidRDefault="0098685B" w:rsidP="008F7B25">
      <w:pPr>
        <w:ind w:left="-851"/>
        <w:rPr>
          <w:b/>
          <w:bCs/>
        </w:rPr>
      </w:pPr>
    </w:p>
    <w:p w:rsidR="0098685B" w:rsidRDefault="0098685B" w:rsidP="0098685B">
      <w:pPr>
        <w:jc w:val="both"/>
      </w:pP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07196A"/>
    <w:rsid w:val="00171BEB"/>
    <w:rsid w:val="001E24A4"/>
    <w:rsid w:val="001E5543"/>
    <w:rsid w:val="002350C0"/>
    <w:rsid w:val="002741DC"/>
    <w:rsid w:val="002D3E88"/>
    <w:rsid w:val="00357209"/>
    <w:rsid w:val="00464091"/>
    <w:rsid w:val="004A056E"/>
    <w:rsid w:val="00537A57"/>
    <w:rsid w:val="0064761A"/>
    <w:rsid w:val="00816AD1"/>
    <w:rsid w:val="008F7B25"/>
    <w:rsid w:val="00915759"/>
    <w:rsid w:val="00985558"/>
    <w:rsid w:val="0098685B"/>
    <w:rsid w:val="00A17AEB"/>
    <w:rsid w:val="00AB16CD"/>
    <w:rsid w:val="00B14B93"/>
    <w:rsid w:val="00B4680A"/>
    <w:rsid w:val="00CC1B35"/>
    <w:rsid w:val="00CE58EA"/>
    <w:rsid w:val="00CF59FE"/>
    <w:rsid w:val="00D40B44"/>
    <w:rsid w:val="00DA4B64"/>
    <w:rsid w:val="00E45421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6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character" w:styleId="a4">
    <w:name w:val="Hyperlink"/>
    <w:basedOn w:val="a0"/>
    <w:uiPriority w:val="99"/>
    <w:semiHidden/>
    <w:rsid w:val="00E45421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6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Cell">
    <w:name w:val="ConsPlusCell"/>
    <w:rsid w:val="0098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chernigov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2017-05-10T06:59:00Z</cp:lastPrinted>
  <dcterms:created xsi:type="dcterms:W3CDTF">2017-05-03T11:58:00Z</dcterms:created>
  <dcterms:modified xsi:type="dcterms:W3CDTF">2017-05-10T07:00:00Z</dcterms:modified>
</cp:coreProperties>
</file>