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65" w:rsidRDefault="00B23A65" w:rsidP="00B23A65">
      <w:pPr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A65" w:rsidRDefault="00B23A65" w:rsidP="00B23A65">
      <w:pPr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СОВЕТ  МЕСТНОГО  САМОУПРАВЛЕНИЯ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B23A65" w:rsidRDefault="00B23A65" w:rsidP="00B23A65">
      <w:pPr>
        <w:jc w:val="center"/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B23A65" w:rsidRDefault="00B23A65" w:rsidP="00B23A65">
      <w:pPr>
        <w:pStyle w:val="4"/>
      </w:pPr>
    </w:p>
    <w:p w:rsidR="00B23A65" w:rsidRDefault="00B23A65" w:rsidP="00B23A65">
      <w:pPr>
        <w:pStyle w:val="4"/>
      </w:pPr>
      <w:r>
        <w:t>КЪЭБЭРДЕЙ – БАЛЪКЪЭР   РЕСПУБЛИКЭ  ПРОХЛАДНЭ  КУЕЙМ ХЫХЬЭ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 КЪУАЖЭ  СОВЕТЫМ  И  ЩЫП</w:t>
      </w:r>
      <w:proofErr w:type="gramStart"/>
      <w:r>
        <w:rPr>
          <w:b/>
          <w:bCs/>
          <w:sz w:val="18"/>
          <w:lang w:val="en-US"/>
        </w:rPr>
        <w:t>I</w:t>
      </w:r>
      <w:proofErr w:type="gramEnd"/>
      <w:r>
        <w:rPr>
          <w:b/>
          <w:bCs/>
          <w:sz w:val="18"/>
        </w:rPr>
        <w:t>Э  САМОУПРАВЛЕНЭ</w:t>
      </w:r>
    </w:p>
    <w:p w:rsidR="00B23A65" w:rsidRDefault="00B23A65" w:rsidP="00B23A65">
      <w:pPr>
        <w:jc w:val="center"/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 – МАЛКЪАР  РЕСПУБЛИКАНЫ  ПРОХЛАДНА  РАЙОНУНУ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 ЭЛЬНИ  СОВЕТИНИ  ЖЕР  ЖЕРЛИ  САМОУПРАВЛЕНИЯСЫ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_______________________________________________________________________________________________________</w:t>
      </w:r>
    </w:p>
    <w:p w:rsidR="00B23A65" w:rsidRDefault="00B23A65" w:rsidP="00B23A65">
      <w:pPr>
        <w:jc w:val="center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>П – и   361021,   КБР,  Прохладненский район,     с. Черниговское,  ул. Кравченко , 80, тел  9–35-35</w:t>
      </w:r>
    </w:p>
    <w:p w:rsidR="00B23A65" w:rsidRDefault="00B23A65" w:rsidP="00B23A65">
      <w:pPr>
        <w:spacing w:line="120" w:lineRule="auto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B23A65" w:rsidRPr="00FF2098" w:rsidRDefault="007C4C04" w:rsidP="00B23A65">
      <w:pPr>
        <w:rPr>
          <w:rFonts w:ascii="Arial" w:hAnsi="Arial"/>
          <w:bCs/>
          <w:sz w:val="28"/>
          <w:szCs w:val="28"/>
        </w:rPr>
      </w:pPr>
      <w:r>
        <w:rPr>
          <w:sz w:val="28"/>
          <w:szCs w:val="28"/>
        </w:rPr>
        <w:t xml:space="preserve"> « 29</w:t>
      </w:r>
      <w:r w:rsidR="00C0435D" w:rsidRPr="00FF2098">
        <w:rPr>
          <w:sz w:val="28"/>
          <w:szCs w:val="28"/>
        </w:rPr>
        <w:t xml:space="preserve"> » декабря</w:t>
      </w:r>
      <w:r>
        <w:rPr>
          <w:sz w:val="28"/>
          <w:szCs w:val="28"/>
        </w:rPr>
        <w:t xml:space="preserve"> 2017 </w:t>
      </w:r>
      <w:r w:rsidR="003D066D" w:rsidRPr="00FF2098">
        <w:rPr>
          <w:sz w:val="28"/>
          <w:szCs w:val="28"/>
        </w:rPr>
        <w:t>г.</w:t>
      </w:r>
      <w:r w:rsidR="00B23A65" w:rsidRPr="00FF2098">
        <w:rPr>
          <w:sz w:val="28"/>
          <w:szCs w:val="28"/>
        </w:rPr>
        <w:t xml:space="preserve">                                                   </w:t>
      </w:r>
      <w:r w:rsidR="00FF2098">
        <w:rPr>
          <w:sz w:val="28"/>
          <w:szCs w:val="28"/>
        </w:rPr>
        <w:t xml:space="preserve">          </w:t>
      </w:r>
      <w:r w:rsidR="00B23A65" w:rsidRPr="00FF2098">
        <w:rPr>
          <w:sz w:val="28"/>
          <w:szCs w:val="28"/>
        </w:rPr>
        <w:t xml:space="preserve">       с. </w:t>
      </w:r>
      <w:proofErr w:type="gramStart"/>
      <w:r w:rsidR="00B23A65" w:rsidRPr="00FF2098">
        <w:rPr>
          <w:sz w:val="28"/>
          <w:szCs w:val="28"/>
        </w:rPr>
        <w:t>Черниговское</w:t>
      </w:r>
      <w:proofErr w:type="gramEnd"/>
    </w:p>
    <w:p w:rsidR="00B23A65" w:rsidRPr="008E6A77" w:rsidRDefault="00B23A65" w:rsidP="00B23A65">
      <w:pPr>
        <w:pStyle w:val="a3"/>
        <w:rPr>
          <w:b w:val="0"/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</w:t>
      </w:r>
    </w:p>
    <w:p w:rsidR="00B23A65" w:rsidRDefault="00B23A65" w:rsidP="00B23A65">
      <w:pPr>
        <w:pStyle w:val="a3"/>
        <w:rPr>
          <w:sz w:val="24"/>
          <w:szCs w:val="24"/>
        </w:rPr>
      </w:pPr>
      <w:r>
        <w:rPr>
          <w:bCs/>
          <w:sz w:val="28"/>
          <w:szCs w:val="28"/>
        </w:rPr>
        <w:t xml:space="preserve">  </w:t>
      </w:r>
    </w:p>
    <w:p w:rsidR="00B23A65" w:rsidRPr="00792587" w:rsidRDefault="00B23A65" w:rsidP="00B23A65">
      <w:pPr>
        <w:jc w:val="center"/>
        <w:rPr>
          <w:b/>
        </w:rPr>
      </w:pPr>
      <w:r>
        <w:rPr>
          <w:b/>
        </w:rPr>
        <w:t xml:space="preserve">РЕШЕНИЕ № </w:t>
      </w:r>
      <w:r w:rsidR="007C4C04">
        <w:rPr>
          <w:b/>
        </w:rPr>
        <w:t>22/</w:t>
      </w:r>
      <w:r w:rsidR="007F3258">
        <w:rPr>
          <w:b/>
        </w:rPr>
        <w:t>7</w:t>
      </w:r>
    </w:p>
    <w:p w:rsidR="00B23A65" w:rsidRPr="00AC6173" w:rsidRDefault="00B23A65" w:rsidP="00B23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местного самоуправления сельского поселения </w:t>
      </w:r>
      <w:proofErr w:type="gramStart"/>
      <w:r>
        <w:rPr>
          <w:b/>
          <w:sz w:val="28"/>
          <w:szCs w:val="28"/>
        </w:rPr>
        <w:t>Черниговское</w:t>
      </w:r>
      <w:proofErr w:type="gramEnd"/>
      <w:r>
        <w:rPr>
          <w:b/>
          <w:sz w:val="28"/>
          <w:szCs w:val="28"/>
        </w:rPr>
        <w:t xml:space="preserve"> Прохладненского муниципального района </w:t>
      </w:r>
    </w:p>
    <w:p w:rsidR="003D066D" w:rsidRDefault="003D066D" w:rsidP="003D066D">
      <w:pPr>
        <w:pStyle w:val="ConsPlusTitle"/>
      </w:pPr>
    </w:p>
    <w:p w:rsidR="00CA7247" w:rsidRDefault="00CA7247" w:rsidP="00963ED7">
      <w:pPr>
        <w:pStyle w:val="2"/>
        <w:spacing w:after="0" w:line="240" w:lineRule="auto"/>
        <w:jc w:val="both"/>
        <w:rPr>
          <w:color w:val="000000" w:themeColor="text1"/>
          <w:sz w:val="28"/>
        </w:rPr>
      </w:pPr>
      <w:r w:rsidRPr="007C4C04">
        <w:rPr>
          <w:color w:val="000000" w:themeColor="text1"/>
          <w:sz w:val="28"/>
        </w:rPr>
        <w:t xml:space="preserve">«О внесении изменений в решение Совета местного самоуправления                                              с.п. </w:t>
      </w:r>
      <w:proofErr w:type="gramStart"/>
      <w:r w:rsidRPr="007C4C04">
        <w:rPr>
          <w:color w:val="000000" w:themeColor="text1"/>
          <w:sz w:val="28"/>
        </w:rPr>
        <w:t>Черниговское</w:t>
      </w:r>
      <w:proofErr w:type="gramEnd"/>
      <w:r w:rsidRPr="007C4C04">
        <w:rPr>
          <w:color w:val="000000" w:themeColor="text1"/>
          <w:sz w:val="28"/>
        </w:rPr>
        <w:t xml:space="preserve"> от 25.10.2011г.  </w:t>
      </w:r>
      <w:r w:rsidR="00775BA3" w:rsidRPr="007C4C04">
        <w:rPr>
          <w:color w:val="000000" w:themeColor="text1"/>
          <w:sz w:val="28"/>
        </w:rPr>
        <w:t>№ 69/2</w:t>
      </w:r>
      <w:r w:rsidRPr="007C4C04">
        <w:rPr>
          <w:color w:val="000000" w:themeColor="text1"/>
          <w:sz w:val="28"/>
        </w:rPr>
        <w:t xml:space="preserve"> «Об утверждении  Положения о денежном</w:t>
      </w:r>
      <w:r w:rsidR="007C4C04">
        <w:rPr>
          <w:color w:val="000000" w:themeColor="text1"/>
          <w:sz w:val="28"/>
        </w:rPr>
        <w:t xml:space="preserve"> </w:t>
      </w:r>
      <w:r w:rsidRPr="007C4C04">
        <w:rPr>
          <w:color w:val="000000" w:themeColor="text1"/>
          <w:sz w:val="28"/>
        </w:rPr>
        <w:t xml:space="preserve">содержании и материальном стимулировании муниципальных служащих с.п. </w:t>
      </w:r>
      <w:proofErr w:type="gramStart"/>
      <w:r w:rsidRPr="007C4C04">
        <w:rPr>
          <w:color w:val="000000" w:themeColor="text1"/>
          <w:sz w:val="28"/>
        </w:rPr>
        <w:t>Черниговское</w:t>
      </w:r>
      <w:proofErr w:type="gramEnd"/>
      <w:r w:rsidRPr="007C4C04">
        <w:rPr>
          <w:color w:val="000000" w:themeColor="text1"/>
          <w:sz w:val="28"/>
        </w:rPr>
        <w:t xml:space="preserve"> Прохладненского муниципального района, оплата труда которых осуществляется за счет средств бюджета с.п. </w:t>
      </w:r>
      <w:proofErr w:type="gramStart"/>
      <w:r w:rsidRPr="007C4C04">
        <w:rPr>
          <w:color w:val="000000" w:themeColor="text1"/>
          <w:sz w:val="28"/>
        </w:rPr>
        <w:t>Черниговское</w:t>
      </w:r>
      <w:proofErr w:type="gramEnd"/>
      <w:r w:rsidRPr="007C4C04">
        <w:rPr>
          <w:color w:val="000000" w:themeColor="text1"/>
          <w:sz w:val="28"/>
        </w:rPr>
        <w:t xml:space="preserve"> Прохладненс</w:t>
      </w:r>
      <w:r w:rsidR="00963ED7">
        <w:rPr>
          <w:color w:val="000000" w:themeColor="text1"/>
          <w:sz w:val="28"/>
        </w:rPr>
        <w:t>кого муниципального района КБР»</w:t>
      </w:r>
    </w:p>
    <w:p w:rsidR="007C4C04" w:rsidRPr="007C4C04" w:rsidRDefault="007C4C04" w:rsidP="007C4C04">
      <w:pPr>
        <w:pStyle w:val="2"/>
        <w:spacing w:after="0" w:line="240" w:lineRule="auto"/>
        <w:rPr>
          <w:color w:val="000000" w:themeColor="text1"/>
          <w:sz w:val="28"/>
        </w:rPr>
      </w:pPr>
    </w:p>
    <w:p w:rsidR="007C4C04" w:rsidRPr="00CA7247" w:rsidRDefault="007C4C04" w:rsidP="007C4C04">
      <w:pPr>
        <w:pStyle w:val="2"/>
        <w:spacing w:after="0" w:line="240" w:lineRule="auto"/>
        <w:rPr>
          <w:color w:val="000000" w:themeColor="text1"/>
        </w:rPr>
      </w:pPr>
    </w:p>
    <w:p w:rsidR="00CA7247" w:rsidRDefault="00CA7247" w:rsidP="00963ED7">
      <w:pPr>
        <w:pStyle w:val="2"/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        </w:t>
      </w:r>
      <w:proofErr w:type="gramStart"/>
      <w:r w:rsidRPr="00775BA3">
        <w:rPr>
          <w:color w:val="000000" w:themeColor="text1"/>
          <w:sz w:val="28"/>
          <w:szCs w:val="28"/>
        </w:rPr>
        <w:t>В соответствии со ст. 53 Федерального закона от 06.10.2003 года №131-ФЗ «Об общих принципах организации местного самоуправления в Российской Федерации», ст.22 Федерального закона от 02.03.2007 года №25-ФЗ «О муниципальной службе в Российской Федерации»,  ст.  28 Закона Кабардино-Балкарской Республики от 04.07.1998 года №8-РЗ «О муниципальной службе в Кабардино-Балкарской Республике», Уставом с.п.</w:t>
      </w:r>
      <w:proofErr w:type="gramEnd"/>
      <w:r w:rsidRPr="00775BA3">
        <w:rPr>
          <w:color w:val="000000" w:themeColor="text1"/>
          <w:sz w:val="28"/>
          <w:szCs w:val="28"/>
        </w:rPr>
        <w:t xml:space="preserve"> </w:t>
      </w:r>
      <w:proofErr w:type="gramStart"/>
      <w:r w:rsidRPr="00775BA3">
        <w:rPr>
          <w:color w:val="000000" w:themeColor="text1"/>
          <w:sz w:val="28"/>
          <w:szCs w:val="28"/>
        </w:rPr>
        <w:t>Черниговское</w:t>
      </w:r>
      <w:proofErr w:type="gramEnd"/>
      <w:r w:rsidRPr="00775BA3">
        <w:rPr>
          <w:color w:val="000000" w:themeColor="text1"/>
          <w:sz w:val="28"/>
          <w:szCs w:val="28"/>
        </w:rPr>
        <w:t xml:space="preserve"> Прохладненского муниципального района КБР, и в целях стимулирования профессиональной деятельности муниципальных служащих, Совет местного самоуправления с.п. </w:t>
      </w:r>
      <w:proofErr w:type="gramStart"/>
      <w:r w:rsidRPr="00775BA3">
        <w:rPr>
          <w:color w:val="000000" w:themeColor="text1"/>
          <w:sz w:val="28"/>
          <w:szCs w:val="28"/>
        </w:rPr>
        <w:t>Черниговское</w:t>
      </w:r>
      <w:proofErr w:type="gramEnd"/>
      <w:r w:rsidRPr="00775BA3">
        <w:rPr>
          <w:color w:val="000000" w:themeColor="text1"/>
          <w:sz w:val="28"/>
          <w:szCs w:val="28"/>
        </w:rPr>
        <w:t xml:space="preserve"> Прохладненского муниципального района КБР</w:t>
      </w:r>
      <w:r w:rsidR="00A8262A">
        <w:rPr>
          <w:color w:val="000000" w:themeColor="text1"/>
          <w:sz w:val="28"/>
          <w:szCs w:val="28"/>
        </w:rPr>
        <w:t>,</w:t>
      </w:r>
      <w:r w:rsidRPr="00775BA3">
        <w:rPr>
          <w:color w:val="000000" w:themeColor="text1"/>
          <w:sz w:val="28"/>
          <w:szCs w:val="28"/>
        </w:rPr>
        <w:t xml:space="preserve"> </w:t>
      </w:r>
      <w:r w:rsidRPr="00775BA3">
        <w:rPr>
          <w:b/>
          <w:color w:val="000000" w:themeColor="text1"/>
          <w:sz w:val="28"/>
          <w:szCs w:val="28"/>
        </w:rPr>
        <w:t>РЕШИЛ:</w:t>
      </w:r>
    </w:p>
    <w:p w:rsidR="007C4C04" w:rsidRPr="00775BA3" w:rsidRDefault="007C4C04" w:rsidP="007C4C04">
      <w:pPr>
        <w:pStyle w:val="2"/>
        <w:spacing w:line="240" w:lineRule="auto"/>
        <w:rPr>
          <w:color w:val="000000" w:themeColor="text1"/>
          <w:sz w:val="28"/>
          <w:szCs w:val="28"/>
        </w:rPr>
      </w:pPr>
    </w:p>
    <w:p w:rsidR="00CA7247" w:rsidRDefault="00CA7247" w:rsidP="00963ED7">
      <w:pPr>
        <w:pStyle w:val="2"/>
        <w:tabs>
          <w:tab w:val="num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      1. Внести в  решение Совета местного самоуправления  с.п. </w:t>
      </w:r>
      <w:proofErr w:type="gramStart"/>
      <w:r w:rsidRPr="00775BA3">
        <w:rPr>
          <w:color w:val="000000" w:themeColor="text1"/>
          <w:sz w:val="28"/>
          <w:szCs w:val="28"/>
        </w:rPr>
        <w:t>Черниговское</w:t>
      </w:r>
      <w:proofErr w:type="gramEnd"/>
      <w:r w:rsidRPr="00775BA3">
        <w:rPr>
          <w:color w:val="000000" w:themeColor="text1"/>
          <w:sz w:val="28"/>
          <w:szCs w:val="28"/>
        </w:rPr>
        <w:t xml:space="preserve"> Прохладненского муниципального района КБР от 25.10.2011г.  № 69/2 «Об утверждении  Положения о денежном содержании и материальном стимулировании муниципальных служащих </w:t>
      </w:r>
      <w:r w:rsidR="00EF04DA">
        <w:rPr>
          <w:color w:val="000000" w:themeColor="text1"/>
          <w:sz w:val="28"/>
          <w:szCs w:val="28"/>
        </w:rPr>
        <w:t xml:space="preserve">местной администрации </w:t>
      </w:r>
      <w:proofErr w:type="spellStart"/>
      <w:r w:rsidRPr="00775BA3">
        <w:rPr>
          <w:color w:val="000000" w:themeColor="text1"/>
          <w:sz w:val="28"/>
          <w:szCs w:val="28"/>
        </w:rPr>
        <w:t>с.п</w:t>
      </w:r>
      <w:proofErr w:type="spellEnd"/>
      <w:r w:rsidRPr="00775BA3">
        <w:rPr>
          <w:color w:val="000000" w:themeColor="text1"/>
          <w:sz w:val="28"/>
          <w:szCs w:val="28"/>
        </w:rPr>
        <w:t xml:space="preserve">. Черниговское Прохладненского муниципального района, оплата труда которых  осуществляется за счет средств бюджета </w:t>
      </w:r>
      <w:r w:rsidR="00EF04DA">
        <w:rPr>
          <w:color w:val="000000" w:themeColor="text1"/>
          <w:sz w:val="28"/>
          <w:szCs w:val="28"/>
        </w:rPr>
        <w:t xml:space="preserve">сельского поселения Черниговское </w:t>
      </w:r>
      <w:r w:rsidRPr="00775BA3">
        <w:rPr>
          <w:color w:val="000000" w:themeColor="text1"/>
          <w:sz w:val="28"/>
          <w:szCs w:val="28"/>
        </w:rPr>
        <w:t>Прохладненского муниципального района КБР» (далее – Положение) следующие изменения:</w:t>
      </w:r>
    </w:p>
    <w:p w:rsidR="00EF04DA" w:rsidRPr="00EF04DA" w:rsidRDefault="00EF04DA" w:rsidP="00EF04DA">
      <w:pPr>
        <w:shd w:val="clear" w:color="auto" w:fill="FFFFFF"/>
        <w:ind w:left="-540" w:firstLine="54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1. П</w:t>
      </w:r>
      <w:r w:rsidRPr="00EF04DA">
        <w:rPr>
          <w:rFonts w:eastAsia="Calibri"/>
          <w:bCs/>
          <w:color w:val="000000"/>
          <w:sz w:val="28"/>
          <w:szCs w:val="28"/>
          <w:lang w:eastAsia="en-US"/>
        </w:rPr>
        <w:t>ункт 6 ст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атьи </w:t>
      </w:r>
      <w:r w:rsidRPr="00EF04DA">
        <w:rPr>
          <w:rFonts w:eastAsia="Calibri"/>
          <w:bCs/>
          <w:color w:val="000000"/>
          <w:sz w:val="28"/>
          <w:szCs w:val="28"/>
          <w:lang w:eastAsia="en-US"/>
        </w:rPr>
        <w:t>4 изложить в новой редакции:</w:t>
      </w:r>
    </w:p>
    <w:p w:rsidR="00EF04DA" w:rsidRPr="00EF04DA" w:rsidRDefault="00EF04DA" w:rsidP="00EF04D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«6. </w:t>
      </w:r>
      <w:r w:rsidRPr="00EF04DA">
        <w:rPr>
          <w:color w:val="000000"/>
          <w:sz w:val="28"/>
          <w:szCs w:val="28"/>
        </w:rPr>
        <w:t>Единовременное поощрение:</w:t>
      </w:r>
    </w:p>
    <w:p w:rsidR="00EF04DA" w:rsidRPr="00EF04DA" w:rsidRDefault="00EF04DA" w:rsidP="00EF04D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>6.1.</w:t>
      </w:r>
      <w:r w:rsidR="00A8262A">
        <w:rPr>
          <w:color w:val="000000"/>
          <w:sz w:val="28"/>
          <w:szCs w:val="28"/>
        </w:rPr>
        <w:t xml:space="preserve"> </w:t>
      </w:r>
      <w:r w:rsidRPr="00EF04DA">
        <w:rPr>
          <w:color w:val="000000"/>
          <w:sz w:val="28"/>
          <w:szCs w:val="28"/>
        </w:rPr>
        <w:t xml:space="preserve">За безупречную и эффективную муниципальную службу, заслуги в сфере деятельности и другие достижения при наличии экономии по фонду </w:t>
      </w:r>
      <w:r w:rsidRPr="00EF04DA">
        <w:rPr>
          <w:color w:val="000000"/>
          <w:sz w:val="28"/>
          <w:szCs w:val="28"/>
        </w:rPr>
        <w:lastRenderedPageBreak/>
        <w:t>оплаты труда муниципальным служащим может выплачиваться единовременное поощрение (премия):</w:t>
      </w:r>
    </w:p>
    <w:p w:rsidR="00EF04DA" w:rsidRPr="00EF04DA" w:rsidRDefault="00EF04DA" w:rsidP="00EF04D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F04DA">
        <w:rPr>
          <w:sz w:val="28"/>
          <w:szCs w:val="28"/>
        </w:rPr>
        <w:t>6.</w:t>
      </w:r>
      <w:r w:rsidR="00A8262A">
        <w:rPr>
          <w:sz w:val="28"/>
          <w:szCs w:val="28"/>
        </w:rPr>
        <w:t>1</w:t>
      </w:r>
      <w:r w:rsidRPr="00EF04DA">
        <w:rPr>
          <w:sz w:val="28"/>
          <w:szCs w:val="28"/>
        </w:rPr>
        <w:t>.</w:t>
      </w:r>
      <w:r w:rsidR="00A8262A">
        <w:rPr>
          <w:sz w:val="28"/>
          <w:szCs w:val="28"/>
        </w:rPr>
        <w:t xml:space="preserve">1. </w:t>
      </w:r>
      <w:r w:rsidRPr="00EF04DA">
        <w:rPr>
          <w:sz w:val="28"/>
          <w:szCs w:val="28"/>
        </w:rPr>
        <w:t>В</w:t>
      </w:r>
      <w:r w:rsidR="00A8262A">
        <w:rPr>
          <w:sz w:val="28"/>
          <w:szCs w:val="28"/>
        </w:rPr>
        <w:t xml:space="preserve"> </w:t>
      </w:r>
      <w:r w:rsidRPr="00EF04DA">
        <w:rPr>
          <w:sz w:val="28"/>
          <w:szCs w:val="28"/>
        </w:rPr>
        <w:t>размере двух денежных содержаний (месячных денежных вознаграждений, месячной заработной платы) при награждении:</w:t>
      </w:r>
    </w:p>
    <w:p w:rsidR="00EF04DA" w:rsidRPr="00EF04DA" w:rsidRDefault="00A8262A" w:rsidP="00EF04DA">
      <w:pPr>
        <w:tabs>
          <w:tab w:val="left" w:pos="567"/>
          <w:tab w:val="left" w:pos="861"/>
          <w:tab w:val="left" w:pos="993"/>
        </w:tabs>
        <w:ind w:left="4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04DA" w:rsidRPr="00EF04DA">
        <w:rPr>
          <w:sz w:val="28"/>
          <w:szCs w:val="28"/>
        </w:rPr>
        <w:t>а)</w:t>
      </w:r>
      <w:r w:rsidR="00EF04DA" w:rsidRPr="00EF04DA">
        <w:rPr>
          <w:sz w:val="28"/>
          <w:szCs w:val="28"/>
        </w:rPr>
        <w:tab/>
        <w:t>Государственными наградами Российской Федерации, Кабардино-Балкарской Республики,</w:t>
      </w:r>
    </w:p>
    <w:p w:rsidR="00EF04DA" w:rsidRPr="00EF04DA" w:rsidRDefault="00EF04DA" w:rsidP="00EF04DA">
      <w:pPr>
        <w:tabs>
          <w:tab w:val="left" w:pos="830"/>
          <w:tab w:val="left" w:pos="993"/>
        </w:tabs>
        <w:ind w:left="40" w:firstLine="567"/>
        <w:jc w:val="both"/>
        <w:rPr>
          <w:sz w:val="28"/>
          <w:szCs w:val="28"/>
        </w:rPr>
      </w:pPr>
      <w:r w:rsidRPr="00EF04DA">
        <w:rPr>
          <w:sz w:val="28"/>
          <w:szCs w:val="28"/>
        </w:rPr>
        <w:t>б)</w:t>
      </w:r>
      <w:r w:rsidR="00A8262A">
        <w:rPr>
          <w:sz w:val="28"/>
          <w:szCs w:val="28"/>
        </w:rPr>
        <w:t xml:space="preserve"> </w:t>
      </w:r>
      <w:r w:rsidRPr="00EF04DA">
        <w:rPr>
          <w:sz w:val="28"/>
          <w:szCs w:val="28"/>
        </w:rPr>
        <w:t>Почетной грамотой Правительства Кабардино-Балкарской Республики;</w:t>
      </w:r>
    </w:p>
    <w:p w:rsidR="00EF04DA" w:rsidRPr="00EF04DA" w:rsidRDefault="00EF04DA" w:rsidP="00EF04DA">
      <w:pPr>
        <w:tabs>
          <w:tab w:val="left" w:pos="845"/>
          <w:tab w:val="left" w:pos="993"/>
        </w:tabs>
        <w:ind w:left="40" w:firstLine="567"/>
        <w:jc w:val="both"/>
        <w:rPr>
          <w:sz w:val="28"/>
          <w:szCs w:val="28"/>
        </w:rPr>
      </w:pPr>
      <w:r w:rsidRPr="00EF04DA">
        <w:rPr>
          <w:sz w:val="28"/>
          <w:szCs w:val="28"/>
        </w:rPr>
        <w:t>в)</w:t>
      </w:r>
      <w:r w:rsidRPr="00EF04DA">
        <w:rPr>
          <w:sz w:val="28"/>
          <w:szCs w:val="28"/>
        </w:rPr>
        <w:tab/>
        <w:t>Почетной грамотой Прохладненского муниципального района;</w:t>
      </w:r>
    </w:p>
    <w:p w:rsidR="00EF04DA" w:rsidRPr="00EF04DA" w:rsidRDefault="00EF04DA" w:rsidP="00EF04DA">
      <w:pPr>
        <w:tabs>
          <w:tab w:val="left" w:pos="993"/>
          <w:tab w:val="left" w:pos="1374"/>
        </w:tabs>
        <w:ind w:right="20" w:firstLine="567"/>
        <w:jc w:val="both"/>
        <w:rPr>
          <w:sz w:val="28"/>
          <w:szCs w:val="28"/>
        </w:rPr>
      </w:pPr>
      <w:r w:rsidRPr="00EF04DA">
        <w:rPr>
          <w:sz w:val="28"/>
          <w:szCs w:val="28"/>
        </w:rPr>
        <w:t>6.</w:t>
      </w:r>
      <w:r w:rsidR="00A8262A">
        <w:rPr>
          <w:sz w:val="28"/>
          <w:szCs w:val="28"/>
        </w:rPr>
        <w:t>1.2</w:t>
      </w:r>
      <w:r w:rsidRPr="00EF04DA">
        <w:rPr>
          <w:sz w:val="28"/>
          <w:szCs w:val="28"/>
        </w:rPr>
        <w:t>.</w:t>
      </w:r>
      <w:r w:rsidR="00A8262A">
        <w:rPr>
          <w:sz w:val="28"/>
          <w:szCs w:val="28"/>
        </w:rPr>
        <w:t xml:space="preserve"> </w:t>
      </w:r>
      <w:r w:rsidRPr="00EF04DA">
        <w:rPr>
          <w:sz w:val="28"/>
          <w:szCs w:val="28"/>
        </w:rPr>
        <w:t>В размере одного денежного содержания (месячного денежного вознаграждения, месячной заработной платы):</w:t>
      </w:r>
    </w:p>
    <w:p w:rsidR="00EF04DA" w:rsidRPr="00EF04DA" w:rsidRDefault="00EF04DA" w:rsidP="00EF04DA">
      <w:pPr>
        <w:tabs>
          <w:tab w:val="left" w:pos="952"/>
          <w:tab w:val="left" w:pos="993"/>
        </w:tabs>
        <w:ind w:left="40" w:right="20" w:firstLine="567"/>
        <w:jc w:val="both"/>
        <w:rPr>
          <w:sz w:val="28"/>
          <w:szCs w:val="28"/>
        </w:rPr>
      </w:pPr>
      <w:r w:rsidRPr="00EF04DA">
        <w:rPr>
          <w:sz w:val="28"/>
          <w:szCs w:val="28"/>
        </w:rPr>
        <w:t>а)</w:t>
      </w:r>
      <w:r w:rsidR="00A8262A">
        <w:rPr>
          <w:sz w:val="28"/>
          <w:szCs w:val="28"/>
        </w:rPr>
        <w:t xml:space="preserve"> </w:t>
      </w:r>
      <w:r w:rsidRPr="00EF04DA">
        <w:rPr>
          <w:sz w:val="28"/>
          <w:szCs w:val="28"/>
        </w:rPr>
        <w:t>при награждении Почетной грамотой Парламента Кабардино-Балкарской Республики,</w:t>
      </w:r>
    </w:p>
    <w:p w:rsidR="00EF04DA" w:rsidRPr="00EF04DA" w:rsidRDefault="00EF04DA" w:rsidP="00EF04DA">
      <w:pPr>
        <w:tabs>
          <w:tab w:val="left" w:pos="993"/>
          <w:tab w:val="left" w:pos="1106"/>
        </w:tabs>
        <w:ind w:left="40" w:right="20" w:firstLine="567"/>
        <w:jc w:val="both"/>
        <w:rPr>
          <w:sz w:val="28"/>
          <w:szCs w:val="28"/>
        </w:rPr>
      </w:pPr>
      <w:r w:rsidRPr="00EF04DA">
        <w:rPr>
          <w:sz w:val="28"/>
          <w:szCs w:val="28"/>
        </w:rPr>
        <w:t>б)</w:t>
      </w:r>
      <w:r w:rsidR="00A8262A">
        <w:rPr>
          <w:sz w:val="28"/>
          <w:szCs w:val="28"/>
        </w:rPr>
        <w:t xml:space="preserve"> </w:t>
      </w:r>
      <w:r w:rsidRPr="00EF04DA">
        <w:rPr>
          <w:sz w:val="28"/>
          <w:szCs w:val="28"/>
        </w:rPr>
        <w:t>при объявлении благодарности Правительства Кабардино-Балкарской Республики;</w:t>
      </w:r>
    </w:p>
    <w:p w:rsidR="00EF04DA" w:rsidRPr="00EF04DA" w:rsidRDefault="00EF04DA" w:rsidP="00EF04DA">
      <w:pPr>
        <w:tabs>
          <w:tab w:val="left" w:pos="993"/>
          <w:tab w:val="left" w:pos="1349"/>
        </w:tabs>
        <w:ind w:firstLine="567"/>
        <w:jc w:val="both"/>
        <w:rPr>
          <w:sz w:val="28"/>
          <w:szCs w:val="28"/>
        </w:rPr>
      </w:pPr>
      <w:r w:rsidRPr="00EF04DA">
        <w:rPr>
          <w:sz w:val="28"/>
          <w:szCs w:val="28"/>
        </w:rPr>
        <w:t>6.</w:t>
      </w:r>
      <w:r w:rsidR="00A8262A">
        <w:rPr>
          <w:sz w:val="28"/>
          <w:szCs w:val="28"/>
        </w:rPr>
        <w:t>1.3</w:t>
      </w:r>
      <w:r w:rsidRPr="00EF04DA">
        <w:rPr>
          <w:sz w:val="28"/>
          <w:szCs w:val="28"/>
        </w:rPr>
        <w:t>.</w:t>
      </w:r>
      <w:r w:rsidR="00A8262A">
        <w:rPr>
          <w:sz w:val="28"/>
          <w:szCs w:val="28"/>
        </w:rPr>
        <w:t xml:space="preserve"> </w:t>
      </w:r>
      <w:r w:rsidRPr="00EF04DA">
        <w:rPr>
          <w:sz w:val="28"/>
          <w:szCs w:val="28"/>
        </w:rPr>
        <w:t>В</w:t>
      </w:r>
      <w:r w:rsidR="00A8262A">
        <w:rPr>
          <w:sz w:val="28"/>
          <w:szCs w:val="28"/>
        </w:rPr>
        <w:t xml:space="preserve"> </w:t>
      </w:r>
      <w:r w:rsidRPr="00EF04DA">
        <w:rPr>
          <w:sz w:val="28"/>
          <w:szCs w:val="28"/>
        </w:rPr>
        <w:t>размере одного должностного оклада:</w:t>
      </w:r>
    </w:p>
    <w:p w:rsidR="00EF04DA" w:rsidRPr="00EF04DA" w:rsidRDefault="00EF04DA" w:rsidP="00EF04DA">
      <w:pPr>
        <w:tabs>
          <w:tab w:val="left" w:pos="837"/>
          <w:tab w:val="left" w:pos="993"/>
        </w:tabs>
        <w:ind w:left="40" w:right="20" w:firstLine="567"/>
        <w:jc w:val="both"/>
        <w:rPr>
          <w:sz w:val="28"/>
          <w:szCs w:val="28"/>
        </w:rPr>
      </w:pPr>
      <w:r w:rsidRPr="00EF04DA">
        <w:rPr>
          <w:sz w:val="28"/>
          <w:szCs w:val="28"/>
        </w:rPr>
        <w:t>а)</w:t>
      </w:r>
      <w:r w:rsidRPr="00EF04DA">
        <w:rPr>
          <w:sz w:val="28"/>
          <w:szCs w:val="28"/>
        </w:rPr>
        <w:tab/>
      </w:r>
      <w:r w:rsidR="00A8262A">
        <w:rPr>
          <w:sz w:val="28"/>
          <w:szCs w:val="28"/>
        </w:rPr>
        <w:t xml:space="preserve"> </w:t>
      </w:r>
      <w:r w:rsidRPr="00EF04DA">
        <w:rPr>
          <w:sz w:val="28"/>
          <w:szCs w:val="28"/>
        </w:rPr>
        <w:t>при награждении Почетной грамотой местной администрации Прохладненского муниципального района;</w:t>
      </w:r>
    </w:p>
    <w:p w:rsidR="00EF04DA" w:rsidRPr="00EF04DA" w:rsidRDefault="00EF04DA" w:rsidP="00EF04DA">
      <w:pPr>
        <w:tabs>
          <w:tab w:val="left" w:pos="567"/>
          <w:tab w:val="left" w:pos="840"/>
          <w:tab w:val="left" w:pos="993"/>
        </w:tabs>
        <w:jc w:val="both"/>
        <w:rPr>
          <w:sz w:val="28"/>
          <w:szCs w:val="28"/>
        </w:rPr>
      </w:pPr>
      <w:r w:rsidRPr="00EF04DA">
        <w:rPr>
          <w:sz w:val="28"/>
          <w:szCs w:val="28"/>
        </w:rPr>
        <w:t xml:space="preserve">        б)</w:t>
      </w:r>
      <w:r w:rsidR="00A8262A">
        <w:rPr>
          <w:sz w:val="28"/>
          <w:szCs w:val="28"/>
        </w:rPr>
        <w:t xml:space="preserve"> </w:t>
      </w:r>
      <w:r w:rsidRPr="00EF04DA">
        <w:rPr>
          <w:sz w:val="28"/>
          <w:szCs w:val="28"/>
        </w:rPr>
        <w:t>в связи с 50-летием, 55-летием, 60-летием и 65-летием со дня рождения;</w:t>
      </w:r>
    </w:p>
    <w:p w:rsidR="00EF04DA" w:rsidRPr="00EF04DA" w:rsidRDefault="00EF04DA" w:rsidP="00EF04DA">
      <w:pPr>
        <w:tabs>
          <w:tab w:val="left" w:pos="567"/>
          <w:tab w:val="left" w:pos="822"/>
          <w:tab w:val="left" w:pos="993"/>
        </w:tabs>
        <w:ind w:left="40" w:right="20"/>
        <w:jc w:val="both"/>
        <w:rPr>
          <w:sz w:val="28"/>
          <w:szCs w:val="28"/>
        </w:rPr>
      </w:pPr>
      <w:r w:rsidRPr="00EF04DA">
        <w:rPr>
          <w:sz w:val="28"/>
          <w:szCs w:val="28"/>
        </w:rPr>
        <w:t xml:space="preserve">        в)</w:t>
      </w:r>
      <w:r w:rsidR="00A8262A">
        <w:rPr>
          <w:sz w:val="28"/>
          <w:szCs w:val="28"/>
        </w:rPr>
        <w:t xml:space="preserve"> </w:t>
      </w:r>
      <w:r w:rsidRPr="00EF04DA">
        <w:rPr>
          <w:sz w:val="28"/>
          <w:szCs w:val="28"/>
        </w:rPr>
        <w:t>в связи с выходом на муниципальную пенсию за выслугу лет, при наличии стажа муниципальной службы в органах местного самоуправления Прохладненского муниципального района, финансируемых из районного бюджета, не менее 5-ти лет (по представлению непосредственного руководителя).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EF04DA">
        <w:rPr>
          <w:rFonts w:eastAsia="Calibri"/>
          <w:sz w:val="28"/>
          <w:szCs w:val="22"/>
          <w:lang w:eastAsia="en-US"/>
        </w:rPr>
        <w:t>6.</w:t>
      </w:r>
      <w:r w:rsidR="00A8262A">
        <w:rPr>
          <w:rFonts w:eastAsia="Calibri"/>
          <w:sz w:val="28"/>
          <w:szCs w:val="22"/>
          <w:lang w:eastAsia="en-US"/>
        </w:rPr>
        <w:t>2</w:t>
      </w:r>
      <w:r w:rsidRPr="00EF04DA">
        <w:rPr>
          <w:rFonts w:eastAsia="Calibri"/>
          <w:sz w:val="28"/>
          <w:szCs w:val="22"/>
          <w:lang w:eastAsia="en-US"/>
        </w:rPr>
        <w:t>.</w:t>
      </w:r>
      <w:r w:rsidR="00A8262A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Pr="00EF04DA">
        <w:rPr>
          <w:rFonts w:eastAsia="Calibri"/>
          <w:sz w:val="28"/>
          <w:szCs w:val="22"/>
          <w:lang w:eastAsia="en-US"/>
        </w:rPr>
        <w:t>В случае уведомления муниципальным служащим  работодателя о подтвердившихся  в установленном порядке фактах обращения в целях склонения его к совершению</w:t>
      </w:r>
      <w:proofErr w:type="gramEnd"/>
      <w:r w:rsidRPr="00EF04DA">
        <w:rPr>
          <w:rFonts w:eastAsia="Calibri"/>
          <w:sz w:val="28"/>
          <w:szCs w:val="22"/>
          <w:lang w:eastAsia="en-US"/>
        </w:rPr>
        <w:t xml:space="preserve"> коррупционных правонарушений производится выплата единовременного поощрения в размере одного должностного оклада с обеспечением конфиденциальности данных получателя поощрения. Выплата единовременного поощрения производится в пределах экономии по фонду оплаты труда.</w:t>
      </w:r>
    </w:p>
    <w:p w:rsidR="00EF04DA" w:rsidRPr="00EF04DA" w:rsidRDefault="00EF04DA" w:rsidP="00EF04DA">
      <w:pPr>
        <w:tabs>
          <w:tab w:val="left" w:pos="567"/>
          <w:tab w:val="left" w:pos="993"/>
        </w:tabs>
        <w:jc w:val="both"/>
        <w:rPr>
          <w:rFonts w:eastAsia="Calibri"/>
          <w:sz w:val="28"/>
          <w:szCs w:val="22"/>
          <w:lang w:eastAsia="en-US"/>
        </w:rPr>
      </w:pPr>
      <w:r w:rsidRPr="00EF04DA">
        <w:rPr>
          <w:rFonts w:eastAsia="Calibri"/>
          <w:sz w:val="28"/>
          <w:szCs w:val="22"/>
          <w:lang w:eastAsia="en-US"/>
        </w:rPr>
        <w:t xml:space="preserve">  </w:t>
      </w:r>
      <w:r w:rsidR="00A8262A">
        <w:rPr>
          <w:rFonts w:eastAsia="Calibri"/>
          <w:sz w:val="28"/>
          <w:szCs w:val="22"/>
          <w:lang w:eastAsia="en-US"/>
        </w:rPr>
        <w:tab/>
      </w:r>
      <w:r w:rsidRPr="00EF04DA">
        <w:rPr>
          <w:rFonts w:eastAsia="Calibri"/>
          <w:sz w:val="28"/>
          <w:szCs w:val="22"/>
          <w:lang w:eastAsia="en-US"/>
        </w:rPr>
        <w:t>6.</w:t>
      </w:r>
      <w:r w:rsidR="00A8262A">
        <w:rPr>
          <w:rFonts w:eastAsia="Calibri"/>
          <w:sz w:val="28"/>
          <w:szCs w:val="22"/>
          <w:lang w:eastAsia="en-US"/>
        </w:rPr>
        <w:t>3</w:t>
      </w:r>
      <w:r w:rsidRPr="00EF04DA">
        <w:rPr>
          <w:rFonts w:eastAsia="Calibri"/>
          <w:sz w:val="28"/>
          <w:szCs w:val="22"/>
          <w:lang w:eastAsia="en-US"/>
        </w:rPr>
        <w:t>.</w:t>
      </w:r>
      <w:r w:rsidR="00A8262A">
        <w:rPr>
          <w:rFonts w:eastAsia="Calibri"/>
          <w:sz w:val="28"/>
          <w:szCs w:val="22"/>
          <w:lang w:eastAsia="en-US"/>
        </w:rPr>
        <w:t xml:space="preserve"> </w:t>
      </w:r>
      <w:r w:rsidRPr="00EF04DA">
        <w:rPr>
          <w:rFonts w:eastAsia="Calibri"/>
          <w:sz w:val="28"/>
          <w:szCs w:val="22"/>
          <w:lang w:eastAsia="en-US"/>
        </w:rPr>
        <w:t xml:space="preserve">В пределах сложившейся экономии по фонду оплаты труда на текущий финансовый год может производиться поощрение (премирование) работников в связи с памятными и праздничными датами, профессиональными праздниками, по итогам работы за месяц, квартал, год. Размер премий определяется </w:t>
      </w:r>
      <w:proofErr w:type="gramStart"/>
      <w:r w:rsidRPr="00EF04DA">
        <w:rPr>
          <w:rFonts w:eastAsia="Calibri"/>
          <w:sz w:val="28"/>
          <w:szCs w:val="22"/>
          <w:lang w:eastAsia="en-US"/>
        </w:rPr>
        <w:t>исходя из фонда экономии по оплате труда и максимальными размерами не ограничен</w:t>
      </w:r>
      <w:proofErr w:type="gramEnd"/>
      <w:r w:rsidRPr="00EF04DA">
        <w:rPr>
          <w:rFonts w:eastAsia="Calibri"/>
          <w:sz w:val="28"/>
          <w:szCs w:val="22"/>
          <w:lang w:eastAsia="en-US"/>
        </w:rPr>
        <w:t>.</w:t>
      </w:r>
    </w:p>
    <w:p w:rsidR="00EF04DA" w:rsidRPr="00EF04DA" w:rsidRDefault="00EF04DA" w:rsidP="00EF04DA">
      <w:pPr>
        <w:tabs>
          <w:tab w:val="left" w:pos="567"/>
          <w:tab w:val="left" w:pos="993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DA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A8262A">
        <w:rPr>
          <w:rFonts w:eastAsia="Calibri"/>
          <w:color w:val="000000"/>
          <w:sz w:val="28"/>
          <w:szCs w:val="28"/>
          <w:lang w:eastAsia="en-US"/>
        </w:rPr>
        <w:tab/>
      </w:r>
      <w:r w:rsidRPr="00EF04DA">
        <w:rPr>
          <w:rFonts w:eastAsia="Calibri"/>
          <w:color w:val="000000"/>
          <w:sz w:val="28"/>
          <w:szCs w:val="28"/>
          <w:lang w:eastAsia="en-US"/>
        </w:rPr>
        <w:t>6.</w:t>
      </w:r>
      <w:r w:rsidR="00A8262A">
        <w:rPr>
          <w:rFonts w:eastAsia="Calibri"/>
          <w:color w:val="000000"/>
          <w:sz w:val="28"/>
          <w:szCs w:val="28"/>
          <w:lang w:eastAsia="en-US"/>
        </w:rPr>
        <w:t>3</w:t>
      </w:r>
      <w:r w:rsidRPr="00EF04DA">
        <w:rPr>
          <w:rFonts w:eastAsia="Calibri"/>
          <w:color w:val="000000"/>
          <w:sz w:val="28"/>
          <w:szCs w:val="28"/>
          <w:lang w:eastAsia="en-US"/>
        </w:rPr>
        <w:t>.</w:t>
      </w:r>
      <w:r w:rsidR="00A8262A">
        <w:rPr>
          <w:rFonts w:eastAsia="Calibri"/>
          <w:color w:val="000000"/>
          <w:sz w:val="28"/>
          <w:szCs w:val="28"/>
          <w:lang w:eastAsia="en-US"/>
        </w:rPr>
        <w:t>1.</w:t>
      </w:r>
      <w:r w:rsidRPr="00EF04DA">
        <w:rPr>
          <w:rFonts w:eastAsia="Calibri"/>
          <w:color w:val="000000"/>
          <w:sz w:val="28"/>
          <w:szCs w:val="28"/>
          <w:lang w:eastAsia="en-US"/>
        </w:rPr>
        <w:t xml:space="preserve"> Премирование  работников  по итогам работы производится по  итогам оценки результатов  работы в соответствии с критериями, указанными в </w:t>
      </w:r>
      <w:hyperlink w:anchor="Par1" w:history="1">
        <w:r w:rsidRPr="00EF04DA">
          <w:rPr>
            <w:rFonts w:eastAsia="Calibri"/>
            <w:color w:val="000000"/>
            <w:sz w:val="28"/>
            <w:szCs w:val="28"/>
            <w:lang w:eastAsia="en-US"/>
          </w:rPr>
          <w:t xml:space="preserve">пункте </w:t>
        </w:r>
        <w:r w:rsidR="00A8262A">
          <w:rPr>
            <w:rFonts w:eastAsia="Calibri"/>
            <w:color w:val="000000"/>
            <w:sz w:val="28"/>
            <w:szCs w:val="28"/>
            <w:lang w:eastAsia="en-US"/>
          </w:rPr>
          <w:t>6</w:t>
        </w:r>
        <w:r w:rsidRPr="00EF04DA">
          <w:rPr>
            <w:rFonts w:eastAsia="Calibri"/>
            <w:color w:val="000000"/>
            <w:sz w:val="28"/>
            <w:szCs w:val="28"/>
            <w:lang w:eastAsia="en-US"/>
          </w:rPr>
          <w:t>.</w:t>
        </w:r>
        <w:r w:rsidR="00A8262A">
          <w:rPr>
            <w:rFonts w:eastAsia="Calibri"/>
            <w:color w:val="000000"/>
            <w:sz w:val="28"/>
            <w:szCs w:val="28"/>
            <w:lang w:eastAsia="en-US"/>
          </w:rPr>
          <w:t>3.</w:t>
        </w:r>
        <w:r w:rsidRPr="00EF04DA">
          <w:rPr>
            <w:rFonts w:eastAsia="Calibri"/>
            <w:color w:val="000000"/>
            <w:sz w:val="28"/>
            <w:szCs w:val="28"/>
            <w:lang w:eastAsia="en-US"/>
          </w:rPr>
          <w:t>2</w:t>
        </w:r>
      </w:hyperlink>
      <w:r w:rsidRPr="00EF04DA">
        <w:rPr>
          <w:rFonts w:eastAsia="Calibri"/>
          <w:color w:val="000000"/>
          <w:sz w:val="28"/>
          <w:szCs w:val="28"/>
          <w:lang w:eastAsia="en-US"/>
        </w:rPr>
        <w:t>,</w:t>
      </w:r>
      <w:r w:rsidR="00A826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F04DA">
        <w:rPr>
          <w:rFonts w:eastAsia="Calibri"/>
          <w:color w:val="000000"/>
          <w:sz w:val="28"/>
          <w:szCs w:val="28"/>
          <w:lang w:eastAsia="en-US"/>
        </w:rPr>
        <w:t>в целях повышения эффективности и результативности профессиональной служебной деятельности и материального стимулирования.</w:t>
      </w:r>
    </w:p>
    <w:p w:rsidR="00EF04DA" w:rsidRPr="00EF04DA" w:rsidRDefault="00A8262A" w:rsidP="00EF04DA">
      <w:pPr>
        <w:tabs>
          <w:tab w:val="left" w:pos="567"/>
          <w:tab w:val="left" w:pos="993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Par1"/>
      <w:bookmarkEnd w:id="0"/>
      <w:r>
        <w:rPr>
          <w:rFonts w:eastAsia="Calibri"/>
          <w:color w:val="000000"/>
          <w:sz w:val="28"/>
          <w:szCs w:val="28"/>
          <w:lang w:eastAsia="en-US"/>
        </w:rPr>
        <w:tab/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>6.</w:t>
      </w: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>2.</w:t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 xml:space="preserve"> Основными критериями оценки результатов работы  являются:</w:t>
      </w:r>
    </w:p>
    <w:p w:rsidR="00EF04DA" w:rsidRPr="00EF04DA" w:rsidRDefault="00A8262A" w:rsidP="00A8262A">
      <w:pPr>
        <w:tabs>
          <w:tab w:val="left" w:pos="567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- </w:t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>личный вклад в общие результаты работы (выполняемый объем работы);</w:t>
      </w:r>
    </w:p>
    <w:p w:rsidR="00EF04DA" w:rsidRPr="00EF04DA" w:rsidRDefault="00A8262A" w:rsidP="00EF04DA">
      <w:pPr>
        <w:tabs>
          <w:tab w:val="left" w:pos="567"/>
          <w:tab w:val="left" w:pos="993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ab/>
        <w:t xml:space="preserve">- </w:t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>уровень управленческих и организационных навыков (расстановка приоритетов в работе, порядок в документации, умение планировать и организовывать свою работу, умение планировать, организовывать и контролировать работу подчиненных для обеспечения достижения поставленных целей деятельности);</w:t>
      </w:r>
    </w:p>
    <w:p w:rsidR="00EF04DA" w:rsidRPr="00EF04DA" w:rsidRDefault="00A8262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>уровень исполнительской дисциплины (соблюдение установленных сроков выполнения поручений руководства);</w:t>
      </w:r>
    </w:p>
    <w:p w:rsidR="00EF04DA" w:rsidRPr="00EF04DA" w:rsidRDefault="00A8262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>досрочное и качественное выполнение плановых работ и внеплановых заданий;</w:t>
      </w:r>
    </w:p>
    <w:p w:rsidR="00EF04DA" w:rsidRPr="00EF04DA" w:rsidRDefault="00A8262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>соблюдение сроков рассмотрения поступающих обращений граждан, а также качество принятых по обращениям граждан управленческих решений или подготовленных ответов;</w:t>
      </w:r>
    </w:p>
    <w:p w:rsidR="00EF04DA" w:rsidRPr="00EF04DA" w:rsidRDefault="00A8262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>соблюдение служебной дисциплины.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DA">
        <w:rPr>
          <w:rFonts w:eastAsia="Calibri"/>
          <w:color w:val="000000"/>
          <w:sz w:val="28"/>
          <w:szCs w:val="28"/>
          <w:lang w:eastAsia="en-US"/>
        </w:rPr>
        <w:t xml:space="preserve">Дополнительными критериями оценки результатов работы муниципальных служащих также является соблюдение  принципов и правил служебного поведения, установленных </w:t>
      </w:r>
      <w:hyperlink r:id="rId8" w:history="1">
        <w:r w:rsidRPr="00EF04DA">
          <w:rPr>
            <w:rFonts w:eastAsia="Calibri"/>
            <w:color w:val="000000"/>
            <w:sz w:val="28"/>
            <w:szCs w:val="28"/>
            <w:lang w:eastAsia="en-US"/>
          </w:rPr>
          <w:t>Кодексом</w:t>
        </w:r>
      </w:hyperlink>
      <w:r w:rsidRPr="00EF04DA">
        <w:rPr>
          <w:rFonts w:eastAsia="Calibri"/>
          <w:color w:val="000000"/>
          <w:sz w:val="28"/>
          <w:szCs w:val="28"/>
          <w:lang w:eastAsia="en-US"/>
        </w:rPr>
        <w:t xml:space="preserve"> этики и служебного поведения муниципальных служащих Прохладненского муниципального района, а также  соблюдение муниципальным служащим антикоррупционных стандартов. 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DA">
        <w:rPr>
          <w:rFonts w:eastAsia="Calibri"/>
          <w:color w:val="000000"/>
          <w:sz w:val="28"/>
          <w:szCs w:val="28"/>
          <w:lang w:eastAsia="en-US"/>
        </w:rPr>
        <w:t>6.</w:t>
      </w:r>
      <w:r w:rsidR="00A8262A">
        <w:rPr>
          <w:rFonts w:eastAsia="Calibri"/>
          <w:color w:val="000000"/>
          <w:sz w:val="28"/>
          <w:szCs w:val="28"/>
          <w:lang w:eastAsia="en-US"/>
        </w:rPr>
        <w:t>3</w:t>
      </w:r>
      <w:r w:rsidRPr="00EF04DA">
        <w:rPr>
          <w:rFonts w:eastAsia="Calibri"/>
          <w:color w:val="000000"/>
          <w:sz w:val="28"/>
          <w:szCs w:val="28"/>
          <w:lang w:eastAsia="en-US"/>
        </w:rPr>
        <w:t>.</w:t>
      </w:r>
      <w:r w:rsidR="00A8262A">
        <w:rPr>
          <w:rFonts w:eastAsia="Calibri"/>
          <w:color w:val="000000"/>
          <w:sz w:val="28"/>
          <w:szCs w:val="28"/>
          <w:lang w:eastAsia="en-US"/>
        </w:rPr>
        <w:t>3.</w:t>
      </w:r>
      <w:r w:rsidRPr="00EF04DA">
        <w:rPr>
          <w:rFonts w:eastAsia="Calibri"/>
          <w:color w:val="000000"/>
          <w:sz w:val="28"/>
          <w:szCs w:val="28"/>
          <w:lang w:eastAsia="en-US"/>
        </w:rPr>
        <w:t xml:space="preserve"> Решение о премировании (единовременном поощрении) работников принимается руководителем учреждения и оформляется правовым актом по учреждению.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1" w:name="Par15"/>
      <w:bookmarkEnd w:id="1"/>
      <w:r w:rsidRPr="00EF04DA">
        <w:rPr>
          <w:rFonts w:eastAsia="Calibri"/>
          <w:color w:val="000000"/>
          <w:sz w:val="28"/>
          <w:szCs w:val="28"/>
          <w:lang w:eastAsia="en-US"/>
        </w:rPr>
        <w:t xml:space="preserve"> 6.</w:t>
      </w:r>
      <w:r w:rsidR="00A8262A">
        <w:rPr>
          <w:rFonts w:eastAsia="Calibri"/>
          <w:color w:val="000000"/>
          <w:sz w:val="28"/>
          <w:szCs w:val="28"/>
          <w:lang w:eastAsia="en-US"/>
        </w:rPr>
        <w:t>3</w:t>
      </w:r>
      <w:r w:rsidRPr="00EF04DA">
        <w:rPr>
          <w:rFonts w:eastAsia="Calibri"/>
          <w:color w:val="000000"/>
          <w:sz w:val="28"/>
          <w:szCs w:val="28"/>
          <w:lang w:eastAsia="en-US"/>
        </w:rPr>
        <w:t>.</w:t>
      </w:r>
      <w:r w:rsidR="00A8262A">
        <w:rPr>
          <w:rFonts w:eastAsia="Calibri"/>
          <w:color w:val="000000"/>
          <w:sz w:val="28"/>
          <w:szCs w:val="28"/>
          <w:lang w:eastAsia="en-US"/>
        </w:rPr>
        <w:t>4.</w:t>
      </w:r>
      <w:r w:rsidRPr="00EF04DA">
        <w:rPr>
          <w:rFonts w:eastAsia="Calibri"/>
          <w:color w:val="000000"/>
          <w:sz w:val="28"/>
          <w:szCs w:val="28"/>
          <w:lang w:eastAsia="en-US"/>
        </w:rPr>
        <w:t xml:space="preserve"> Премии по итогам работы за месяц, квартал, год  выплачиваются с учетом фактически отработанного времени в расчетном периоде. Премии не связанные с производственными результатами (в связи с памятными и праздничными датами,</w:t>
      </w:r>
      <w:r w:rsidR="00A8262A">
        <w:rPr>
          <w:rFonts w:eastAsia="Calibri"/>
          <w:color w:val="000000"/>
          <w:sz w:val="28"/>
          <w:szCs w:val="28"/>
          <w:lang w:eastAsia="en-US"/>
        </w:rPr>
        <w:t xml:space="preserve"> профессиональными праздниками)</w:t>
      </w:r>
      <w:r w:rsidRPr="00EF04DA">
        <w:rPr>
          <w:rFonts w:eastAsia="Calibri"/>
          <w:color w:val="000000"/>
          <w:sz w:val="28"/>
          <w:szCs w:val="28"/>
          <w:lang w:eastAsia="en-US"/>
        </w:rPr>
        <w:t>,</w:t>
      </w:r>
      <w:r w:rsidR="00A826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F04DA">
        <w:rPr>
          <w:rFonts w:eastAsia="Calibri"/>
          <w:color w:val="000000"/>
          <w:sz w:val="28"/>
          <w:szCs w:val="28"/>
          <w:lang w:eastAsia="en-US"/>
        </w:rPr>
        <w:t>выплачиваются без учета фактически отработанного времени.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DA">
        <w:rPr>
          <w:rFonts w:eastAsia="Calibri"/>
          <w:color w:val="000000"/>
          <w:sz w:val="28"/>
          <w:szCs w:val="28"/>
          <w:lang w:eastAsia="en-US"/>
        </w:rPr>
        <w:t>6.</w:t>
      </w:r>
      <w:r w:rsidR="00A8262A">
        <w:rPr>
          <w:rFonts w:eastAsia="Calibri"/>
          <w:color w:val="000000"/>
          <w:sz w:val="28"/>
          <w:szCs w:val="28"/>
          <w:lang w:eastAsia="en-US"/>
        </w:rPr>
        <w:t>3.5</w:t>
      </w:r>
      <w:r w:rsidRPr="00EF04DA">
        <w:rPr>
          <w:rFonts w:eastAsia="Calibri"/>
          <w:color w:val="000000"/>
          <w:sz w:val="28"/>
          <w:szCs w:val="28"/>
          <w:lang w:eastAsia="en-US"/>
        </w:rPr>
        <w:t>. В отработанное время в расчетном периоде включается время работы по табелю рабочего времени. В фактически отработанное время включаются периоды нахождения в служебной командировке, включая время нахождения в командировке в выходные и праздничные дни.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DA">
        <w:rPr>
          <w:rFonts w:eastAsia="Calibri"/>
          <w:color w:val="000000"/>
          <w:sz w:val="28"/>
          <w:szCs w:val="28"/>
          <w:lang w:eastAsia="en-US"/>
        </w:rPr>
        <w:t>6.</w:t>
      </w:r>
      <w:r w:rsidR="00A8262A">
        <w:rPr>
          <w:rFonts w:eastAsia="Calibri"/>
          <w:color w:val="000000"/>
          <w:sz w:val="28"/>
          <w:szCs w:val="28"/>
          <w:lang w:eastAsia="en-US"/>
        </w:rPr>
        <w:t>3.6</w:t>
      </w:r>
      <w:r w:rsidRPr="00EF04DA">
        <w:rPr>
          <w:rFonts w:eastAsia="Calibri"/>
          <w:color w:val="000000"/>
          <w:sz w:val="28"/>
          <w:szCs w:val="28"/>
          <w:lang w:eastAsia="en-US"/>
        </w:rPr>
        <w:t>. Премии выплачиваются работникам, состоящим в служебных (трудовых) отношениях с учреждением   на дату подписания правового акта о выплате премии.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DA">
        <w:rPr>
          <w:rFonts w:eastAsia="Calibri"/>
          <w:color w:val="000000"/>
          <w:sz w:val="28"/>
          <w:szCs w:val="28"/>
          <w:lang w:eastAsia="en-US"/>
        </w:rPr>
        <w:t>6.</w:t>
      </w:r>
      <w:r w:rsidR="00A8262A">
        <w:rPr>
          <w:rFonts w:eastAsia="Calibri"/>
          <w:color w:val="000000"/>
          <w:sz w:val="28"/>
          <w:szCs w:val="28"/>
          <w:lang w:eastAsia="en-US"/>
        </w:rPr>
        <w:t>3.7</w:t>
      </w:r>
      <w:r w:rsidRPr="00EF04DA">
        <w:rPr>
          <w:rFonts w:eastAsia="Calibri"/>
          <w:color w:val="000000"/>
          <w:sz w:val="28"/>
          <w:szCs w:val="28"/>
          <w:lang w:eastAsia="en-US"/>
        </w:rPr>
        <w:t>. Премии могут выплачиваться  как одновременно всем работникам, так и работникам отдельных структурных подразделений, а также отдельным работникам.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DA">
        <w:rPr>
          <w:rFonts w:eastAsia="Calibri"/>
          <w:color w:val="000000"/>
          <w:sz w:val="28"/>
          <w:szCs w:val="28"/>
          <w:lang w:eastAsia="en-US"/>
        </w:rPr>
        <w:t>6.</w:t>
      </w:r>
      <w:r w:rsidR="00A8262A">
        <w:rPr>
          <w:rFonts w:eastAsia="Calibri"/>
          <w:color w:val="000000"/>
          <w:sz w:val="28"/>
          <w:szCs w:val="28"/>
          <w:lang w:eastAsia="en-US"/>
        </w:rPr>
        <w:t>3.8</w:t>
      </w:r>
      <w:r w:rsidRPr="00EF04DA">
        <w:rPr>
          <w:rFonts w:eastAsia="Calibri"/>
          <w:color w:val="000000"/>
          <w:sz w:val="28"/>
          <w:szCs w:val="28"/>
          <w:lang w:eastAsia="en-US"/>
        </w:rPr>
        <w:t>. При определении размера премии по итогам работы основаниями для снижения ее размера (отказа в премировании) являются:</w:t>
      </w:r>
    </w:p>
    <w:p w:rsidR="00EF04DA" w:rsidRPr="00EF04DA" w:rsidRDefault="00A8262A" w:rsidP="00EF04DA">
      <w:pPr>
        <w:tabs>
          <w:tab w:val="left" w:pos="709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>несоблюдение установленных сроков для выполнения поручения руководства или ненадлежащее исполнение должностных обязанностей, некачественное их выполнение при отсутствии уважительных причин;</w:t>
      </w:r>
    </w:p>
    <w:p w:rsidR="00EF04DA" w:rsidRPr="00EF04DA" w:rsidRDefault="00A8262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EF04DA" w:rsidRPr="00EF04DA">
        <w:rPr>
          <w:rFonts w:eastAsia="Calibri"/>
          <w:color w:val="000000"/>
          <w:sz w:val="28"/>
          <w:szCs w:val="28"/>
          <w:lang w:eastAsia="en-US"/>
        </w:rPr>
        <w:t>недостаточный уровень исполнительской дисциплины;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DA">
        <w:rPr>
          <w:rFonts w:eastAsia="Calibri"/>
          <w:color w:val="000000"/>
          <w:sz w:val="28"/>
          <w:szCs w:val="28"/>
          <w:lang w:eastAsia="en-US"/>
        </w:rPr>
        <w:t>-несоблюдение требований служебного распорядка.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04DA">
        <w:rPr>
          <w:rFonts w:eastAsia="Calibri"/>
          <w:color w:val="000000"/>
          <w:sz w:val="28"/>
          <w:szCs w:val="28"/>
          <w:lang w:eastAsia="en-US"/>
        </w:rPr>
        <w:t xml:space="preserve">Муниципальным служащим, имеющим неснятые дисциплинарные взыскания, взыскания за несоблюдение ограничений и запретов, требований о предотвращении или об урегулировании конфликта интересов и </w:t>
      </w:r>
      <w:r w:rsidRPr="00EF04DA">
        <w:rPr>
          <w:rFonts w:eastAsia="Calibri"/>
          <w:color w:val="000000"/>
          <w:sz w:val="28"/>
          <w:szCs w:val="28"/>
          <w:lang w:eastAsia="en-US"/>
        </w:rPr>
        <w:lastRenderedPageBreak/>
        <w:t>неисполнение обязанностей, установленных в целях противодействия коррупции, премии по результатам работы не выплачиваются.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>6.</w:t>
      </w:r>
      <w:r w:rsidR="00A8262A">
        <w:rPr>
          <w:color w:val="000000"/>
          <w:sz w:val="28"/>
          <w:szCs w:val="28"/>
        </w:rPr>
        <w:t>3</w:t>
      </w:r>
      <w:r w:rsidRPr="00EF04DA">
        <w:rPr>
          <w:color w:val="000000"/>
          <w:sz w:val="28"/>
          <w:szCs w:val="28"/>
        </w:rPr>
        <w:t>.</w:t>
      </w:r>
      <w:r w:rsidR="00A8262A">
        <w:rPr>
          <w:color w:val="000000"/>
          <w:sz w:val="28"/>
          <w:szCs w:val="28"/>
        </w:rPr>
        <w:t>9.</w:t>
      </w:r>
      <w:r w:rsidRPr="00EF04DA">
        <w:rPr>
          <w:color w:val="000000"/>
          <w:sz w:val="28"/>
          <w:szCs w:val="28"/>
        </w:rPr>
        <w:t xml:space="preserve"> В пределах экономии по установленному фонду оплаты труда работникам также может быть оказана еди</w:t>
      </w:r>
      <w:r w:rsidR="0092383D">
        <w:rPr>
          <w:color w:val="000000"/>
          <w:sz w:val="28"/>
          <w:szCs w:val="28"/>
        </w:rPr>
        <w:t>новременная материальная помощь</w:t>
      </w:r>
      <w:r w:rsidRPr="00EF04DA">
        <w:rPr>
          <w:color w:val="000000"/>
          <w:sz w:val="28"/>
          <w:szCs w:val="28"/>
        </w:rPr>
        <w:t>:</w:t>
      </w:r>
    </w:p>
    <w:p w:rsidR="00EF04DA" w:rsidRPr="00EF04DA" w:rsidRDefault="00EF04DA" w:rsidP="00EF04DA">
      <w:pPr>
        <w:tabs>
          <w:tab w:val="left" w:pos="993"/>
        </w:tabs>
        <w:ind w:firstLine="567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>а) в размере  до 10 тыс.</w:t>
      </w:r>
      <w:r w:rsidR="0092383D">
        <w:rPr>
          <w:color w:val="000000"/>
          <w:sz w:val="28"/>
          <w:szCs w:val="28"/>
        </w:rPr>
        <w:t xml:space="preserve"> руб. включительно в связи</w:t>
      </w:r>
      <w:r w:rsidRPr="00EF04DA">
        <w:rPr>
          <w:color w:val="000000"/>
          <w:sz w:val="28"/>
          <w:szCs w:val="28"/>
        </w:rPr>
        <w:t>:</w:t>
      </w:r>
    </w:p>
    <w:p w:rsidR="00EF04DA" w:rsidRPr="00EF04DA" w:rsidRDefault="00EF04DA" w:rsidP="00EF04DA">
      <w:pPr>
        <w:tabs>
          <w:tab w:val="left" w:pos="993"/>
        </w:tabs>
        <w:ind w:firstLine="567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>-</w:t>
      </w:r>
      <w:r w:rsidR="0092383D">
        <w:rPr>
          <w:color w:val="000000"/>
          <w:sz w:val="28"/>
          <w:szCs w:val="28"/>
        </w:rPr>
        <w:t xml:space="preserve"> </w:t>
      </w:r>
      <w:r w:rsidRPr="00EF04DA">
        <w:rPr>
          <w:color w:val="000000"/>
          <w:sz w:val="28"/>
          <w:szCs w:val="28"/>
        </w:rPr>
        <w:t>с длительной болезнью работника или члена его семьи;</w:t>
      </w:r>
    </w:p>
    <w:p w:rsidR="00EF04DA" w:rsidRPr="00EF04DA" w:rsidRDefault="00EF04DA" w:rsidP="00EF04DA">
      <w:pPr>
        <w:tabs>
          <w:tab w:val="left" w:pos="709"/>
        </w:tabs>
        <w:ind w:left="567"/>
        <w:jc w:val="both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>-</w:t>
      </w:r>
      <w:r w:rsidR="0092383D">
        <w:rPr>
          <w:color w:val="000000"/>
          <w:sz w:val="28"/>
          <w:szCs w:val="28"/>
        </w:rPr>
        <w:t xml:space="preserve"> </w:t>
      </w:r>
      <w:r w:rsidRPr="00EF04DA">
        <w:rPr>
          <w:color w:val="000000"/>
          <w:sz w:val="28"/>
          <w:szCs w:val="28"/>
        </w:rPr>
        <w:t>со смертью супруга (супруги) или близких родственников (дети и родители);</w:t>
      </w:r>
    </w:p>
    <w:p w:rsidR="00EF04DA" w:rsidRPr="00EF04DA" w:rsidRDefault="00EF04DA" w:rsidP="00EF04DA">
      <w:pPr>
        <w:tabs>
          <w:tab w:val="left" w:pos="426"/>
          <w:tab w:val="left" w:pos="567"/>
        </w:tabs>
        <w:ind w:firstLine="567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>б) в размере  до 5 тыс.</w:t>
      </w:r>
      <w:r w:rsidR="0092383D">
        <w:rPr>
          <w:color w:val="000000"/>
          <w:sz w:val="28"/>
          <w:szCs w:val="28"/>
        </w:rPr>
        <w:t xml:space="preserve"> </w:t>
      </w:r>
      <w:r w:rsidRPr="00EF04DA">
        <w:rPr>
          <w:color w:val="000000"/>
          <w:sz w:val="28"/>
          <w:szCs w:val="28"/>
        </w:rPr>
        <w:t>руб. включительно в связи:</w:t>
      </w:r>
    </w:p>
    <w:p w:rsidR="00EF04DA" w:rsidRPr="00EF04DA" w:rsidRDefault="00EF04DA" w:rsidP="00EF04DA">
      <w:pPr>
        <w:tabs>
          <w:tab w:val="left" w:pos="709"/>
        </w:tabs>
        <w:ind w:left="567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>-</w:t>
      </w:r>
      <w:r w:rsidR="0092383D">
        <w:rPr>
          <w:color w:val="000000"/>
          <w:sz w:val="28"/>
          <w:szCs w:val="28"/>
        </w:rPr>
        <w:t xml:space="preserve"> </w:t>
      </w:r>
      <w:r w:rsidRPr="00EF04DA">
        <w:rPr>
          <w:color w:val="000000"/>
          <w:sz w:val="28"/>
          <w:szCs w:val="28"/>
        </w:rPr>
        <w:t>с бракосочетанием;</w:t>
      </w:r>
    </w:p>
    <w:p w:rsidR="00EF04DA" w:rsidRPr="00EF04DA" w:rsidRDefault="00EF04DA" w:rsidP="00EF04DA">
      <w:pPr>
        <w:tabs>
          <w:tab w:val="left" w:pos="709"/>
        </w:tabs>
        <w:ind w:left="567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>-</w:t>
      </w:r>
      <w:r w:rsidR="0092383D">
        <w:rPr>
          <w:color w:val="000000"/>
          <w:sz w:val="28"/>
          <w:szCs w:val="28"/>
        </w:rPr>
        <w:t xml:space="preserve"> </w:t>
      </w:r>
      <w:r w:rsidRPr="00EF04DA">
        <w:rPr>
          <w:color w:val="000000"/>
          <w:sz w:val="28"/>
          <w:szCs w:val="28"/>
        </w:rPr>
        <w:t>с рождением ребенка;</w:t>
      </w:r>
    </w:p>
    <w:p w:rsidR="00EF04DA" w:rsidRPr="00EF04DA" w:rsidRDefault="00EF04DA" w:rsidP="00EF04DA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>-</w:t>
      </w:r>
      <w:r w:rsidR="0092383D">
        <w:rPr>
          <w:color w:val="000000"/>
          <w:sz w:val="28"/>
          <w:szCs w:val="28"/>
        </w:rPr>
        <w:t xml:space="preserve"> </w:t>
      </w:r>
      <w:r w:rsidRPr="00EF04DA">
        <w:rPr>
          <w:color w:val="000000"/>
          <w:sz w:val="28"/>
          <w:szCs w:val="28"/>
        </w:rPr>
        <w:t>с тяжелым материальным положением, вызванным иными вескими причинами.</w:t>
      </w:r>
    </w:p>
    <w:p w:rsidR="00EF04DA" w:rsidRPr="00EF04DA" w:rsidRDefault="00EF04DA" w:rsidP="00EF04DA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>Выплата материальной помощи по каждому из оснований может производиться не чаще одного раза  в год. Допускается  выплата материальной помощи по нескольким основаниям одновременно в течение календарного года.</w:t>
      </w:r>
    </w:p>
    <w:p w:rsidR="00EF04DA" w:rsidRDefault="00EF04DA" w:rsidP="00EF04DA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 xml:space="preserve">Выплата материальной помощи производится на основании заявления муниципального служащего  с приложением подтверждающих документов. В случае невозможности предоставления подтверждающих документов выплата материальной помощи может производиться на основании ходатайства профсоюзного комитета.  </w:t>
      </w:r>
    </w:p>
    <w:p w:rsidR="0016634D" w:rsidRPr="00EF04DA" w:rsidRDefault="0016634D" w:rsidP="00EF04DA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EF04DA" w:rsidRPr="00EF04DA" w:rsidRDefault="00EF04DA" w:rsidP="00EF04D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F04DA">
        <w:rPr>
          <w:color w:val="000000"/>
          <w:sz w:val="28"/>
          <w:szCs w:val="28"/>
        </w:rPr>
        <w:t xml:space="preserve">2. </w:t>
      </w:r>
      <w:r w:rsidR="0016634D">
        <w:rPr>
          <w:color w:val="000000"/>
          <w:sz w:val="28"/>
          <w:szCs w:val="28"/>
        </w:rPr>
        <w:t xml:space="preserve">Внести пункт 7 в </w:t>
      </w:r>
      <w:r w:rsidRPr="00EF04DA">
        <w:rPr>
          <w:color w:val="000000"/>
          <w:sz w:val="28"/>
          <w:szCs w:val="28"/>
        </w:rPr>
        <w:t>ст</w:t>
      </w:r>
      <w:r w:rsidR="0016634D">
        <w:rPr>
          <w:color w:val="000000"/>
          <w:sz w:val="28"/>
          <w:szCs w:val="28"/>
        </w:rPr>
        <w:t xml:space="preserve">атью </w:t>
      </w:r>
      <w:r w:rsidRPr="00EF04DA">
        <w:rPr>
          <w:color w:val="000000"/>
          <w:sz w:val="28"/>
          <w:szCs w:val="28"/>
        </w:rPr>
        <w:t>4</w:t>
      </w:r>
      <w:r w:rsidR="0016634D">
        <w:rPr>
          <w:color w:val="000000"/>
          <w:sz w:val="28"/>
          <w:szCs w:val="28"/>
        </w:rPr>
        <w:t xml:space="preserve"> и </w:t>
      </w:r>
      <w:r w:rsidR="0016634D" w:rsidRPr="0016634D">
        <w:rPr>
          <w:bCs/>
          <w:color w:val="000000"/>
          <w:sz w:val="28"/>
          <w:szCs w:val="28"/>
        </w:rPr>
        <w:t xml:space="preserve">изложить в </w:t>
      </w:r>
      <w:r w:rsidR="0016634D">
        <w:rPr>
          <w:bCs/>
          <w:color w:val="000000"/>
          <w:sz w:val="28"/>
          <w:szCs w:val="28"/>
        </w:rPr>
        <w:t xml:space="preserve">следующей </w:t>
      </w:r>
      <w:r w:rsidR="0016634D" w:rsidRPr="0016634D">
        <w:rPr>
          <w:bCs/>
          <w:color w:val="000000"/>
          <w:sz w:val="28"/>
          <w:szCs w:val="28"/>
        </w:rPr>
        <w:t>редакции</w:t>
      </w:r>
      <w:r w:rsidR="0016634D">
        <w:rPr>
          <w:color w:val="000000"/>
          <w:sz w:val="28"/>
          <w:szCs w:val="28"/>
        </w:rPr>
        <w:t>:</w:t>
      </w:r>
    </w:p>
    <w:p w:rsidR="00EF04DA" w:rsidRPr="00EF04DA" w:rsidRDefault="0016634D" w:rsidP="00EF04D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F04DA" w:rsidRPr="00EF04DA">
        <w:rPr>
          <w:color w:val="000000"/>
          <w:sz w:val="28"/>
          <w:szCs w:val="28"/>
        </w:rPr>
        <w:t>7. Иные выплаты</w:t>
      </w:r>
    </w:p>
    <w:p w:rsidR="00EF04DA" w:rsidRPr="00EF04DA" w:rsidRDefault="00EF04DA" w:rsidP="0016634D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EF04DA">
        <w:rPr>
          <w:sz w:val="28"/>
          <w:szCs w:val="28"/>
        </w:rPr>
        <w:t>7.1.</w:t>
      </w:r>
      <w:r w:rsidR="0016634D">
        <w:rPr>
          <w:sz w:val="28"/>
          <w:szCs w:val="28"/>
        </w:rPr>
        <w:t xml:space="preserve"> </w:t>
      </w:r>
      <w:r w:rsidRPr="00EF04DA">
        <w:rPr>
          <w:color w:val="000000"/>
          <w:sz w:val="28"/>
          <w:szCs w:val="28"/>
        </w:rPr>
        <w:t>В пределах экономии по фонду оплаты труда работникам также могут ус</w:t>
      </w:r>
      <w:r w:rsidR="0016634D">
        <w:rPr>
          <w:color w:val="000000"/>
          <w:sz w:val="28"/>
          <w:szCs w:val="28"/>
        </w:rPr>
        <w:t>танавливаться следующие выплаты</w:t>
      </w:r>
      <w:r w:rsidRPr="00EF04DA">
        <w:rPr>
          <w:color w:val="000000"/>
          <w:sz w:val="28"/>
          <w:szCs w:val="28"/>
        </w:rPr>
        <w:t>:</w:t>
      </w:r>
    </w:p>
    <w:p w:rsidR="00EF04DA" w:rsidRPr="00EF04DA" w:rsidRDefault="00B113F3" w:rsidP="00EF04D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04DA" w:rsidRPr="00EF04DA">
        <w:rPr>
          <w:sz w:val="28"/>
          <w:szCs w:val="28"/>
        </w:rPr>
        <w:t>за совмещение профессий (должностей), расширение зон обслуживания, увеличение объема выполняемых работ или исполнение обязанностей временно отсутствующего работника без освобождения от работы, определенной трудовым договором, -  в размере, установленном по соглашению сторон трудового договора с учетом содержания и (или) объема дополнительной работы.</w:t>
      </w:r>
    </w:p>
    <w:p w:rsidR="00EF04DA" w:rsidRPr="00EF04DA" w:rsidRDefault="00B113F3" w:rsidP="00EF04D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F04DA" w:rsidRPr="00EF04DA">
        <w:rPr>
          <w:sz w:val="28"/>
          <w:szCs w:val="28"/>
        </w:rPr>
        <w:t xml:space="preserve">иные выплаты за работу в условиях, отклоняющихся от нормальных, предусмотренные трудовым законодательством - в порядке и размерах, предусмотренных Трудовым </w:t>
      </w:r>
      <w:hyperlink r:id="rId9" w:history="1">
        <w:r w:rsidR="00EF04DA" w:rsidRPr="00EF04DA">
          <w:rPr>
            <w:sz w:val="28"/>
            <w:szCs w:val="28"/>
          </w:rPr>
          <w:t>кодексом</w:t>
        </w:r>
      </w:hyperlink>
      <w:r w:rsidR="00EF04DA" w:rsidRPr="00EF04DA">
        <w:rPr>
          <w:sz w:val="28"/>
          <w:szCs w:val="28"/>
        </w:rPr>
        <w:t xml:space="preserve"> Российской Федерации.</w:t>
      </w:r>
      <w:proofErr w:type="gramEnd"/>
    </w:p>
    <w:p w:rsidR="00EF04DA" w:rsidRPr="00EF04DA" w:rsidRDefault="00EF04DA" w:rsidP="00EF04DA">
      <w:pPr>
        <w:jc w:val="both"/>
        <w:rPr>
          <w:color w:val="000000"/>
          <w:sz w:val="28"/>
          <w:szCs w:val="28"/>
        </w:rPr>
      </w:pPr>
    </w:p>
    <w:p w:rsidR="00CA7247" w:rsidRPr="00775BA3" w:rsidRDefault="00CA7247" w:rsidP="00B113F3">
      <w:pPr>
        <w:pStyle w:val="2"/>
        <w:numPr>
          <w:ilvl w:val="0"/>
          <w:numId w:val="5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Обнародовать настоящее Решение в порядке, установленном Уставом  с.п. </w:t>
      </w:r>
      <w:proofErr w:type="gramStart"/>
      <w:r w:rsidRPr="00775BA3">
        <w:rPr>
          <w:color w:val="000000" w:themeColor="text1"/>
          <w:sz w:val="28"/>
          <w:szCs w:val="28"/>
        </w:rPr>
        <w:t>Черниговское</w:t>
      </w:r>
      <w:proofErr w:type="gramEnd"/>
      <w:r w:rsidRPr="00775BA3">
        <w:rPr>
          <w:color w:val="000000" w:themeColor="text1"/>
          <w:sz w:val="28"/>
          <w:szCs w:val="28"/>
        </w:rPr>
        <w:t xml:space="preserve"> Прохладненского муниципального района КБР.</w:t>
      </w:r>
    </w:p>
    <w:p w:rsidR="00CA7247" w:rsidRPr="00775BA3" w:rsidRDefault="00CA7247" w:rsidP="00B113F3">
      <w:pPr>
        <w:pStyle w:val="2"/>
        <w:numPr>
          <w:ilvl w:val="0"/>
          <w:numId w:val="5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Настоящее Решение вступает в силу с момента обнародования и распространяется на правоотношения </w:t>
      </w:r>
      <w:r w:rsidR="007C4C04">
        <w:rPr>
          <w:color w:val="000000" w:themeColor="text1"/>
          <w:sz w:val="28"/>
          <w:szCs w:val="28"/>
        </w:rPr>
        <w:t>с 1 января 2018</w:t>
      </w:r>
      <w:r w:rsidRPr="00775BA3">
        <w:rPr>
          <w:color w:val="000000" w:themeColor="text1"/>
          <w:sz w:val="28"/>
          <w:szCs w:val="28"/>
        </w:rPr>
        <w:t xml:space="preserve"> года. </w:t>
      </w:r>
    </w:p>
    <w:p w:rsidR="00CA7247" w:rsidRPr="00775BA3" w:rsidRDefault="00CA7247" w:rsidP="00CA7247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CA7247" w:rsidRPr="00775BA3" w:rsidRDefault="00CA7247" w:rsidP="00CA7247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Председатель Совета местного </w:t>
      </w:r>
    </w:p>
    <w:p w:rsidR="00CA7247" w:rsidRPr="00775BA3" w:rsidRDefault="00CA7247" w:rsidP="00CA7247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самоуправления с.п. Черниговское </w:t>
      </w:r>
    </w:p>
    <w:p w:rsidR="00CA7247" w:rsidRPr="006A38E6" w:rsidRDefault="00CA7247" w:rsidP="00B113F3">
      <w:pPr>
        <w:pStyle w:val="2"/>
        <w:spacing w:after="0" w:line="240" w:lineRule="auto"/>
        <w:jc w:val="both"/>
        <w:rPr>
          <w:color w:val="000000"/>
          <w:szCs w:val="28"/>
        </w:rPr>
      </w:pPr>
      <w:r w:rsidRPr="00775BA3">
        <w:rPr>
          <w:color w:val="000000" w:themeColor="text1"/>
          <w:sz w:val="28"/>
          <w:szCs w:val="28"/>
        </w:rPr>
        <w:t xml:space="preserve">Прохладненского муниципального района КБР    </w:t>
      </w:r>
      <w:bookmarkStart w:id="2" w:name="_GoBack"/>
      <w:bookmarkEnd w:id="2"/>
      <w:r w:rsidRPr="00775BA3">
        <w:rPr>
          <w:color w:val="000000" w:themeColor="text1"/>
          <w:sz w:val="28"/>
          <w:szCs w:val="28"/>
        </w:rPr>
        <w:t xml:space="preserve">  </w:t>
      </w:r>
      <w:r w:rsidR="00775BA3">
        <w:rPr>
          <w:color w:val="000000" w:themeColor="text1"/>
          <w:sz w:val="28"/>
          <w:szCs w:val="28"/>
        </w:rPr>
        <w:t xml:space="preserve">                   </w:t>
      </w:r>
      <w:r w:rsidR="00B113F3">
        <w:rPr>
          <w:color w:val="000000" w:themeColor="text1"/>
          <w:sz w:val="28"/>
          <w:szCs w:val="28"/>
        </w:rPr>
        <w:t xml:space="preserve"> Н.А. Голиков</w:t>
      </w:r>
    </w:p>
    <w:sectPr w:rsidR="00CA7247" w:rsidRPr="006A38E6" w:rsidSect="00B113F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F5C"/>
    <w:multiLevelType w:val="hybridMultilevel"/>
    <w:tmpl w:val="C3AADD5E"/>
    <w:lvl w:ilvl="0" w:tplc="D3E825FE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1770"/>
    <w:multiLevelType w:val="hybridMultilevel"/>
    <w:tmpl w:val="33B88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E5B1C"/>
    <w:multiLevelType w:val="hybridMultilevel"/>
    <w:tmpl w:val="79F89F06"/>
    <w:lvl w:ilvl="0" w:tplc="6E84368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930C29"/>
    <w:multiLevelType w:val="hybridMultilevel"/>
    <w:tmpl w:val="7DF6BF48"/>
    <w:lvl w:ilvl="0" w:tplc="87181B2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CFF5FB2"/>
    <w:multiLevelType w:val="hybridMultilevel"/>
    <w:tmpl w:val="4BD48844"/>
    <w:lvl w:ilvl="0" w:tplc="0040CDB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046"/>
    <w:rsid w:val="00005DBD"/>
    <w:rsid w:val="00054C39"/>
    <w:rsid w:val="00094046"/>
    <w:rsid w:val="000A560C"/>
    <w:rsid w:val="0016634D"/>
    <w:rsid w:val="001C7205"/>
    <w:rsid w:val="001D741B"/>
    <w:rsid w:val="00270B5B"/>
    <w:rsid w:val="002A3047"/>
    <w:rsid w:val="002E3B42"/>
    <w:rsid w:val="003D066D"/>
    <w:rsid w:val="00445F15"/>
    <w:rsid w:val="004C0671"/>
    <w:rsid w:val="00522CA4"/>
    <w:rsid w:val="00534DF1"/>
    <w:rsid w:val="005A6867"/>
    <w:rsid w:val="005B5471"/>
    <w:rsid w:val="005E0CC8"/>
    <w:rsid w:val="006654B0"/>
    <w:rsid w:val="006726AB"/>
    <w:rsid w:val="0069080F"/>
    <w:rsid w:val="00692EE6"/>
    <w:rsid w:val="006C4EA6"/>
    <w:rsid w:val="006F312F"/>
    <w:rsid w:val="00775BA3"/>
    <w:rsid w:val="00792587"/>
    <w:rsid w:val="007B7019"/>
    <w:rsid w:val="007C4C04"/>
    <w:rsid w:val="007D2B31"/>
    <w:rsid w:val="007F3258"/>
    <w:rsid w:val="00831BD6"/>
    <w:rsid w:val="008C3790"/>
    <w:rsid w:val="0092383D"/>
    <w:rsid w:val="009252D2"/>
    <w:rsid w:val="00951829"/>
    <w:rsid w:val="00963ED7"/>
    <w:rsid w:val="009F6FFF"/>
    <w:rsid w:val="00A55969"/>
    <w:rsid w:val="00A75945"/>
    <w:rsid w:val="00A8262A"/>
    <w:rsid w:val="00A85E32"/>
    <w:rsid w:val="00A97E2F"/>
    <w:rsid w:val="00AE0B4A"/>
    <w:rsid w:val="00B113F3"/>
    <w:rsid w:val="00B15387"/>
    <w:rsid w:val="00B23A65"/>
    <w:rsid w:val="00B258C1"/>
    <w:rsid w:val="00B35E9C"/>
    <w:rsid w:val="00C0435D"/>
    <w:rsid w:val="00CA7247"/>
    <w:rsid w:val="00CC2612"/>
    <w:rsid w:val="00CD40D4"/>
    <w:rsid w:val="00CF234D"/>
    <w:rsid w:val="00D63076"/>
    <w:rsid w:val="00DC0F82"/>
    <w:rsid w:val="00E90232"/>
    <w:rsid w:val="00E90C31"/>
    <w:rsid w:val="00E92AFF"/>
    <w:rsid w:val="00EA5B21"/>
    <w:rsid w:val="00EA6D6A"/>
    <w:rsid w:val="00EE3509"/>
    <w:rsid w:val="00EF04DA"/>
    <w:rsid w:val="00EF3282"/>
    <w:rsid w:val="00F12603"/>
    <w:rsid w:val="00F43707"/>
    <w:rsid w:val="00F860AA"/>
    <w:rsid w:val="00FB0420"/>
    <w:rsid w:val="00FE7A00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3A65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3A6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23A65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B2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E902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E902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587"/>
    <w:pPr>
      <w:ind w:left="720"/>
      <w:contextualSpacing/>
    </w:pPr>
  </w:style>
  <w:style w:type="paragraph" w:customStyle="1" w:styleId="ConsPlusNormal">
    <w:name w:val="ConsPlusNormal"/>
    <w:rsid w:val="003D0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styleId="a6">
    <w:name w:val="Table Grid"/>
    <w:basedOn w:val="a1"/>
    <w:rsid w:val="00925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D630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63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630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E3EAAAD16A55D1CF26CE077C18B794F0FBDF980FC5128FB8915E4E23B7EABE6126DF428910D0E2F6CD5D134D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C1C939E1E341856106D9CF526D08101E4C02C0B819F9FE226598DF69B625F814EE5764EF5AT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AF24A-37B1-4BE8-BBE7-30E50C8F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2019-07-24T11:42:00Z</cp:lastPrinted>
  <dcterms:created xsi:type="dcterms:W3CDTF">2018-06-18T06:02:00Z</dcterms:created>
  <dcterms:modified xsi:type="dcterms:W3CDTF">2019-07-24T11:42:00Z</dcterms:modified>
</cp:coreProperties>
</file>