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1" w:rsidRDefault="00BC16E1" w:rsidP="006803FA">
      <w:pPr>
        <w:spacing w:after="0" w:line="240" w:lineRule="auto"/>
        <w:ind w:left="-142" w:right="56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МЕСТНАЯ АДМИНИСТРАЦИЯ СЕЛЬСКОГО ПОСЕЛЕНИЯ </w:t>
      </w: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ПРОХЛАДНЕНСКОГО МУНИЦИПАЛЬНОГО РАЙОНА  </w:t>
      </w: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КАБАРДИНО - БАЛКАРСКОЙ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РЕСПУБЛИКИ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КЪЭБЭРДЕЙ-БАЛЪКЪЭР РЕСПУБЛИКЭ ПРОХЛАДНЭ МУНИЦИПАЛЬНЭ РАЙОНЫМ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ЧЕРНИГОВСКЭ КЪУАЖЭ АДМИНИСТРАЦЭ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КЪАБАРТЫ-МАЛКЪАР РЕСПУБЛИКА ПРОХЛАДНА МУНИЦИПАЛЬНА РАЙОНУНУ</w:t>
      </w: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100AAA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 ЭЛИНИ АДМИНИСТРАЦИЯСЫ</w:t>
      </w:r>
    </w:p>
    <w:p w:rsidR="00100AAA" w:rsidRPr="00100AAA" w:rsidRDefault="00100AAA" w:rsidP="00100AAA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100AAA" w:rsidRPr="00100AAA" w:rsidRDefault="00100AAA" w:rsidP="00100A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</w:pPr>
      <w:proofErr w:type="gramStart"/>
      <w:r w:rsidRPr="00100AAA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</w:t>
      </w:r>
      <w:proofErr w:type="gramEnd"/>
      <w:r w:rsidRPr="00100AAA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– и   361021,   КБР,  Прохладненский район,     с. Черниговское,  ул. Кравченко 80, тел  9–35-35</w:t>
      </w:r>
    </w:p>
    <w:p w:rsidR="00100AAA" w:rsidRPr="00100AAA" w:rsidRDefault="00D6423B" w:rsidP="00100A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30.12.2021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 w:rsid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ПОСТАНОВЛЕНИЕ №</w:t>
      </w:r>
      <w:r w:rsidR="000003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73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</w:t>
      </w:r>
      <w:r w:rsidR="00100AAA"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ПОСТАНОВЛЕНЭ  №</w:t>
      </w:r>
      <w:r w:rsidR="000003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73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44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00AAA" w:rsidRPr="00100AAA" w:rsidRDefault="00100AAA" w:rsidP="00100AA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БЕГИМ №</w:t>
      </w:r>
      <w:r w:rsidR="00B73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00A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66380" w:rsidRPr="007F0BB4" w:rsidRDefault="00B66380" w:rsidP="00B87C4F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B66380" w:rsidRPr="007F0BB4" w:rsidRDefault="00B66380" w:rsidP="006803FA">
      <w:pPr>
        <w:spacing w:after="0" w:line="240" w:lineRule="auto"/>
        <w:ind w:left="-142"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3FA" w:rsidRPr="007F0BB4" w:rsidRDefault="00BC16E1" w:rsidP="00100AAA">
      <w:pPr>
        <w:spacing w:after="0" w:line="240" w:lineRule="auto"/>
        <w:ind w:right="3401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z w:val="28"/>
          <w:szCs w:val="28"/>
        </w:rPr>
        <w:t xml:space="preserve">Об </w:t>
      </w:r>
      <w:r w:rsidR="00D93B7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6803FA" w:rsidRPr="007F0BB4">
        <w:rPr>
          <w:rFonts w:ascii="Times New Roman" w:hAnsi="Times New Roman" w:cs="Times New Roman"/>
          <w:spacing w:val="6"/>
          <w:sz w:val="28"/>
          <w:szCs w:val="28"/>
        </w:rPr>
        <w:t>муниципальной</w:t>
      </w:r>
      <w:r w:rsidR="001801AF" w:rsidRPr="007F0BB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6803FA" w:rsidRPr="007F0BB4">
        <w:rPr>
          <w:rFonts w:ascii="Times New Roman" w:hAnsi="Times New Roman" w:cs="Times New Roman"/>
          <w:spacing w:val="6"/>
          <w:sz w:val="28"/>
          <w:szCs w:val="28"/>
        </w:rPr>
        <w:t>рограммы</w:t>
      </w:r>
    </w:p>
    <w:p w:rsidR="00D93B75" w:rsidRDefault="00B66380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pacing w:val="6"/>
          <w:sz w:val="28"/>
          <w:szCs w:val="28"/>
        </w:rPr>
        <w:t>«Энергосбереж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 xml:space="preserve">ение и повышение </w:t>
      </w:r>
      <w:proofErr w:type="gramStart"/>
      <w:r w:rsidR="00D93B75">
        <w:rPr>
          <w:rFonts w:ascii="Times New Roman" w:hAnsi="Times New Roman" w:cs="Times New Roman"/>
          <w:spacing w:val="6"/>
          <w:sz w:val="28"/>
          <w:szCs w:val="28"/>
        </w:rPr>
        <w:t>энергетической</w:t>
      </w:r>
      <w:proofErr w:type="gramEnd"/>
    </w:p>
    <w:p w:rsidR="00100AAA" w:rsidRDefault="00B66380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 w:rsidRPr="007F0BB4">
        <w:rPr>
          <w:rFonts w:ascii="Times New Roman" w:hAnsi="Times New Roman" w:cs="Times New Roman"/>
          <w:spacing w:val="6"/>
          <w:sz w:val="28"/>
          <w:szCs w:val="28"/>
        </w:rPr>
        <w:t>эффективности</w:t>
      </w:r>
      <w:r w:rsidR="00D93B75">
        <w:rPr>
          <w:rFonts w:ascii="Times New Roman" w:hAnsi="Times New Roman" w:cs="Times New Roman"/>
          <w:spacing w:val="6"/>
          <w:sz w:val="28"/>
          <w:szCs w:val="28"/>
        </w:rPr>
        <w:t xml:space="preserve"> в </w:t>
      </w:r>
      <w:r w:rsidR="00100AAA">
        <w:rPr>
          <w:rFonts w:ascii="Times New Roman" w:hAnsi="Times New Roman" w:cs="Times New Roman"/>
          <w:spacing w:val="6"/>
          <w:sz w:val="28"/>
          <w:szCs w:val="28"/>
        </w:rPr>
        <w:t xml:space="preserve">сельском поселении </w:t>
      </w:r>
      <w:proofErr w:type="gramStart"/>
      <w:r w:rsidR="00100AAA">
        <w:rPr>
          <w:rFonts w:ascii="Times New Roman" w:hAnsi="Times New Roman" w:cs="Times New Roman"/>
          <w:spacing w:val="6"/>
          <w:sz w:val="28"/>
          <w:szCs w:val="28"/>
        </w:rPr>
        <w:t>Черниговское</w:t>
      </w:r>
      <w:proofErr w:type="gramEnd"/>
      <w:r w:rsidR="00100AA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B66380" w:rsidRPr="007F0BB4" w:rsidRDefault="00100AAA" w:rsidP="00100AAA">
      <w:pPr>
        <w:spacing w:after="0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Прохладненского муниципального района</w:t>
      </w:r>
      <w:r w:rsidR="00B66380" w:rsidRPr="007F0BB4">
        <w:rPr>
          <w:rFonts w:ascii="Times New Roman" w:hAnsi="Times New Roman" w:cs="Times New Roman"/>
          <w:spacing w:val="6"/>
          <w:sz w:val="28"/>
          <w:szCs w:val="28"/>
        </w:rPr>
        <w:t>»</w:t>
      </w:r>
    </w:p>
    <w:p w:rsidR="00BC16E1" w:rsidRPr="007F0BB4" w:rsidRDefault="00BC16E1" w:rsidP="00D93B75">
      <w:pPr>
        <w:spacing w:after="0" w:line="240" w:lineRule="auto"/>
        <w:ind w:right="3685" w:firstLine="709"/>
        <w:rPr>
          <w:rFonts w:ascii="Times New Roman" w:hAnsi="Times New Roman" w:cs="Times New Roman"/>
          <w:sz w:val="28"/>
          <w:szCs w:val="28"/>
        </w:rPr>
      </w:pPr>
    </w:p>
    <w:p w:rsidR="000C0F34" w:rsidRPr="007F0BB4" w:rsidRDefault="006803FA" w:rsidP="00D93B7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BB4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В соответствии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с</w:t>
      </w:r>
      <w:r w:rsidR="00B66380" w:rsidRPr="007F0BB4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06.10.2003г. №131-ФЗ «Об общих принципах организа</w:t>
      </w:r>
      <w:r w:rsidR="000510D5">
        <w:rPr>
          <w:rFonts w:ascii="Times New Roman" w:hAnsi="Times New Roman" w:cs="Times New Roman"/>
          <w:b w:val="0"/>
          <w:sz w:val="28"/>
          <w:szCs w:val="28"/>
        </w:rPr>
        <w:t>ции местного самоуправления в Российской Федерации</w:t>
      </w:r>
      <w:r w:rsidR="00B66380" w:rsidRPr="007F0BB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Федерал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>ьным законом от 23.11.2009 года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 №261-ФЗ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 "Об энергосбережении</w:t>
      </w:r>
      <w:r w:rsidR="000510D5">
        <w:rPr>
          <w:rFonts w:ascii="Times New Roman" w:hAnsi="Times New Roman" w:cs="Times New Roman"/>
          <w:b w:val="0"/>
          <w:sz w:val="28"/>
          <w:szCs w:val="28"/>
        </w:rPr>
        <w:t xml:space="preserve"> и о повышении энергетической эффективности и о внесении изменений в отдельные законодательные акты Российской Федерации 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"; Указом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>Президента Рос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сийской Федерации от 04.06.2008 года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№889 «О некоторых мерах по повышению энергетической и экологической эффективности российской экономики»; </w:t>
      </w:r>
      <w:r w:rsidR="007C4FA7" w:rsidRPr="007F0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F0BB4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DC15D1" w:rsidRPr="007F0BB4">
        <w:rPr>
          <w:rFonts w:ascii="Times New Roman" w:hAnsi="Times New Roman" w:cs="Times New Roman"/>
          <w:b w:val="0"/>
          <w:sz w:val="28"/>
          <w:szCs w:val="28"/>
        </w:rPr>
        <w:t>ом</w:t>
      </w:r>
      <w:r w:rsidR="00D93B75">
        <w:rPr>
          <w:rFonts w:ascii="Times New Roman" w:hAnsi="Times New Roman" w:cs="Times New Roman"/>
          <w:b w:val="0"/>
          <w:sz w:val="28"/>
          <w:szCs w:val="28"/>
        </w:rPr>
        <w:t xml:space="preserve"> Минэкономразвития РФ от 17.02.2010 № 61 </w:t>
      </w:r>
      <w:r w:rsidRPr="007F0BB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</w:t>
      </w:r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>постановлением местной администрации сельского поселения Черниговское Прохладненского муниципального района КБР от 29.01.2018г. № 01 «Об утверждении Порядка разработки, реализации и оценки эффективности муниципальных программ сельского</w:t>
      </w:r>
      <w:proofErr w:type="gramEnd"/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gramStart"/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>Черниговское</w:t>
      </w:r>
      <w:proofErr w:type="gramEnd"/>
      <w:r w:rsidR="00100AAA" w:rsidRPr="00100AAA">
        <w:rPr>
          <w:rFonts w:ascii="Times New Roman" w:hAnsi="Times New Roman" w:cs="Times New Roman"/>
          <w:b w:val="0"/>
          <w:sz w:val="28"/>
          <w:szCs w:val="28"/>
        </w:rPr>
        <w:t xml:space="preserve"> Прохладненского муниципального района КБР»</w:t>
      </w:r>
      <w:r w:rsidR="00100A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82242">
        <w:rPr>
          <w:rFonts w:ascii="Times New Roman" w:hAnsi="Times New Roman" w:cs="Times New Roman"/>
          <w:b w:val="0"/>
          <w:sz w:val="28"/>
          <w:szCs w:val="28"/>
        </w:rPr>
        <w:t xml:space="preserve">местная администрация </w:t>
      </w:r>
      <w:r w:rsidR="00100AAA">
        <w:rPr>
          <w:rFonts w:ascii="Times New Roman" w:hAnsi="Times New Roman" w:cs="Times New Roman"/>
          <w:b w:val="0"/>
          <w:sz w:val="28"/>
          <w:szCs w:val="28"/>
        </w:rPr>
        <w:t xml:space="preserve">с.п. Черниговское </w:t>
      </w:r>
      <w:r w:rsidR="00482242">
        <w:rPr>
          <w:rFonts w:ascii="Times New Roman" w:hAnsi="Times New Roman" w:cs="Times New Roman"/>
          <w:b w:val="0"/>
          <w:sz w:val="28"/>
          <w:szCs w:val="28"/>
        </w:rPr>
        <w:t>Прохладненского муниципального района</w:t>
      </w:r>
      <w:r w:rsidR="001841A6" w:rsidRPr="007F0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16E1" w:rsidRPr="007F0B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D1919" w:rsidRDefault="00ED1919" w:rsidP="00D93B75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BB4">
        <w:rPr>
          <w:rFonts w:ascii="Times New Roman" w:hAnsi="Times New Roman" w:cs="Times New Roman"/>
          <w:sz w:val="28"/>
          <w:szCs w:val="28"/>
        </w:rPr>
        <w:t>1.</w:t>
      </w:r>
      <w:r w:rsidRPr="007F0BB4"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0E50F9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Pr="007F0BB4">
        <w:rPr>
          <w:rFonts w:ascii="Times New Roman" w:hAnsi="Times New Roman" w:cs="Times New Roman"/>
          <w:sz w:val="28"/>
          <w:szCs w:val="28"/>
        </w:rPr>
        <w:t xml:space="preserve"> муниципальную программу «Энергосбережение и повышение энергетической эффективности в </w:t>
      </w:r>
      <w:r w:rsidR="00100AAA">
        <w:rPr>
          <w:rFonts w:ascii="Times New Roman" w:hAnsi="Times New Roman" w:cs="Times New Roman"/>
          <w:sz w:val="28"/>
          <w:szCs w:val="28"/>
        </w:rPr>
        <w:t>с.</w:t>
      </w:r>
      <w:r w:rsidR="00100AAA" w:rsidRPr="00100AAA">
        <w:rPr>
          <w:rFonts w:ascii="Times New Roman" w:hAnsi="Times New Roman" w:cs="Times New Roman"/>
          <w:sz w:val="28"/>
          <w:szCs w:val="28"/>
        </w:rPr>
        <w:t>п. Черниговское Прохладненского муниципального района</w:t>
      </w:r>
      <w:r w:rsidR="000E50F9">
        <w:rPr>
          <w:rFonts w:ascii="Times New Roman" w:hAnsi="Times New Roman" w:cs="Times New Roman"/>
          <w:sz w:val="28"/>
          <w:szCs w:val="28"/>
        </w:rPr>
        <w:t>»</w:t>
      </w:r>
      <w:r w:rsidRPr="007F0BB4">
        <w:rPr>
          <w:rFonts w:ascii="Times New Roman" w:hAnsi="Times New Roman" w:cs="Times New Roman"/>
          <w:sz w:val="28"/>
          <w:szCs w:val="28"/>
        </w:rPr>
        <w:t>;</w:t>
      </w:r>
    </w:p>
    <w:p w:rsidR="00D93FE7" w:rsidRPr="007F0BB4" w:rsidRDefault="00D93FE7" w:rsidP="00D93B75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Считать утратившей силу муниципальную целевую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73A3F">
        <w:rPr>
          <w:rFonts w:ascii="Times New Roman" w:hAnsi="Times New Roman" w:cs="Times New Roman"/>
          <w:sz w:val="28"/>
          <w:szCs w:val="28"/>
        </w:rPr>
        <w:t>2018-2021</w:t>
      </w:r>
      <w:r>
        <w:rPr>
          <w:rFonts w:ascii="Times New Roman" w:hAnsi="Times New Roman" w:cs="Times New Roman"/>
          <w:sz w:val="28"/>
          <w:szCs w:val="28"/>
        </w:rPr>
        <w:t xml:space="preserve"> гг.», утвержденную постановлением местной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администрации 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73A3F">
        <w:rPr>
          <w:rFonts w:ascii="Times New Roman" w:hAnsi="Times New Roman" w:cs="Times New Roman"/>
          <w:sz w:val="28"/>
          <w:szCs w:val="28"/>
        </w:rPr>
        <w:t>26.11.2018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73A3F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в соответствии с Уставом с.п. Черниговское Прохладненского муниципального района КБР, с одновременным размещением на сайте местной администрации с.п. Черниговское Прохладненского муниципального района КБР. 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3.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вступает в силу с момента его опубликования</w:t>
      </w:r>
      <w:r w:rsidRPr="00100AAA">
        <w:rPr>
          <w:rFonts w:ascii="Times New Roman" w:hAnsi="Times New Roman" w:cs="Times New Roman"/>
          <w:sz w:val="28"/>
          <w:szCs w:val="28"/>
        </w:rPr>
        <w:t>.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00A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AA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100AAA" w:rsidRPr="00100AAA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 xml:space="preserve">с.п. Черниговское Прохладненского </w:t>
      </w:r>
    </w:p>
    <w:p w:rsidR="00ED1919" w:rsidRPr="007F0BB4" w:rsidRDefault="00100AAA" w:rsidP="00100AAA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AAA">
        <w:rPr>
          <w:rFonts w:ascii="Times New Roman" w:hAnsi="Times New Roman" w:cs="Times New Roman"/>
          <w:sz w:val="28"/>
          <w:szCs w:val="28"/>
        </w:rPr>
        <w:t>муниципального района КБР                                              Н.А. Голиков</w:t>
      </w:r>
    </w:p>
    <w:p w:rsidR="00ED1919" w:rsidRPr="007F0BB4" w:rsidRDefault="00ED1919" w:rsidP="0090090D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1919" w:rsidRPr="007F0BB4" w:rsidRDefault="00ED1919" w:rsidP="00ED1919">
      <w:pPr>
        <w:widowControl w:val="0"/>
        <w:autoSpaceDE w:val="0"/>
        <w:autoSpaceDN w:val="0"/>
        <w:adjustRightInd w:val="0"/>
        <w:spacing w:after="0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Pr="007F0BB4" w:rsidRDefault="00F2686D" w:rsidP="00B573D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Pr="007F0BB4" w:rsidRDefault="00F2686D" w:rsidP="00B573D9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686D" w:rsidRDefault="00F2686D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AAA" w:rsidRDefault="00100AAA" w:rsidP="008E55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390" w:rsidRPr="007F0BB4" w:rsidRDefault="00980390" w:rsidP="00D93FE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>Утвержден</w:t>
      </w:r>
      <w:r w:rsidR="00B87C4F">
        <w:rPr>
          <w:rFonts w:ascii="Times New Roman" w:hAnsi="Times New Roman" w:cs="Times New Roman"/>
          <w:szCs w:val="28"/>
        </w:rPr>
        <w:t>а</w:t>
      </w: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 xml:space="preserve">постановлением </w:t>
      </w:r>
      <w:proofErr w:type="gramStart"/>
      <w:r w:rsidRPr="000E50F9">
        <w:rPr>
          <w:rFonts w:ascii="Times New Roman" w:hAnsi="Times New Roman" w:cs="Times New Roman"/>
          <w:szCs w:val="28"/>
        </w:rPr>
        <w:t>местной</w:t>
      </w:r>
      <w:proofErr w:type="gramEnd"/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 xml:space="preserve">администрации </w:t>
      </w:r>
      <w:r w:rsidR="00100AAA">
        <w:rPr>
          <w:rFonts w:ascii="Times New Roman" w:hAnsi="Times New Roman" w:cs="Times New Roman"/>
          <w:szCs w:val="28"/>
        </w:rPr>
        <w:t xml:space="preserve">с.п. Черниговское </w:t>
      </w:r>
      <w:r w:rsidRPr="000E50F9">
        <w:rPr>
          <w:rFonts w:ascii="Times New Roman" w:hAnsi="Times New Roman" w:cs="Times New Roman"/>
          <w:szCs w:val="28"/>
        </w:rPr>
        <w:t>Прохладненского</w:t>
      </w:r>
    </w:p>
    <w:p w:rsidR="000E50F9" w:rsidRPr="000E50F9" w:rsidRDefault="000E50F9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 w:rsidRPr="000E50F9">
        <w:rPr>
          <w:rFonts w:ascii="Times New Roman" w:hAnsi="Times New Roman" w:cs="Times New Roman"/>
          <w:szCs w:val="28"/>
        </w:rPr>
        <w:t>муниципального района</w:t>
      </w:r>
    </w:p>
    <w:p w:rsidR="000E50F9" w:rsidRPr="000E50F9" w:rsidRDefault="00755B3B" w:rsidP="000E50F9">
      <w:pPr>
        <w:pStyle w:val="a4"/>
        <w:ind w:left="451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r w:rsidR="00D6423B">
        <w:rPr>
          <w:rFonts w:ascii="Times New Roman" w:hAnsi="Times New Roman" w:cs="Times New Roman"/>
          <w:szCs w:val="28"/>
        </w:rPr>
        <w:t>30.12.2021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 № </w:t>
      </w:r>
      <w:r w:rsidR="00B73A3F">
        <w:rPr>
          <w:rFonts w:ascii="Times New Roman" w:hAnsi="Times New Roman" w:cs="Times New Roman"/>
          <w:szCs w:val="28"/>
        </w:rPr>
        <w:t>38</w:t>
      </w: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BB4">
        <w:rPr>
          <w:rFonts w:ascii="Times New Roman" w:hAnsi="Times New Roman" w:cs="Times New Roman"/>
          <w:b/>
          <w:sz w:val="36"/>
          <w:szCs w:val="36"/>
        </w:rPr>
        <w:t>МУНИЦИПАЛЬНАЯ ПРОГРАММА</w:t>
      </w: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BB4">
        <w:rPr>
          <w:rFonts w:ascii="Times New Roman" w:hAnsi="Times New Roman" w:cs="Times New Roman"/>
          <w:b/>
          <w:sz w:val="36"/>
          <w:szCs w:val="36"/>
        </w:rPr>
        <w:t xml:space="preserve"> «Энергосбережение и повышение энергетической эффективности в </w:t>
      </w:r>
      <w:r w:rsidR="001D4403">
        <w:rPr>
          <w:rFonts w:ascii="Times New Roman" w:hAnsi="Times New Roman" w:cs="Times New Roman"/>
          <w:b/>
          <w:sz w:val="36"/>
          <w:szCs w:val="36"/>
        </w:rPr>
        <w:t>сельском поселении Черниговское Прохладненского муниципального района</w:t>
      </w:r>
      <w:r w:rsidRPr="007F0BB4">
        <w:rPr>
          <w:rFonts w:ascii="Times New Roman" w:hAnsi="Times New Roman" w:cs="Times New Roman"/>
          <w:b/>
          <w:sz w:val="36"/>
          <w:szCs w:val="36"/>
        </w:rPr>
        <w:t>»</w:t>
      </w:r>
    </w:p>
    <w:p w:rsidR="00980390" w:rsidRPr="007F0BB4" w:rsidRDefault="00980390" w:rsidP="0098039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280" w:rsidRPr="007F0BB4" w:rsidRDefault="000B7280" w:rsidP="001801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280" w:rsidRPr="007F0BB4" w:rsidRDefault="000B7280" w:rsidP="001801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01AF" w:rsidRPr="007F0BB4" w:rsidRDefault="001801AF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0C0F34">
      <w:pPr>
        <w:pStyle w:val="a4"/>
        <w:ind w:left="4512"/>
        <w:rPr>
          <w:rFonts w:ascii="Times New Roman" w:hAnsi="Times New Roman" w:cs="Times New Roman"/>
          <w:sz w:val="24"/>
          <w:szCs w:val="24"/>
        </w:rPr>
      </w:pPr>
    </w:p>
    <w:p w:rsidR="000B7280" w:rsidRPr="007F0BB4" w:rsidRDefault="000B728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980390" w:rsidRPr="007F0BB4" w:rsidRDefault="00980390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A1041E" w:rsidRPr="007F0BB4" w:rsidRDefault="00A1041E" w:rsidP="00980390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86417D" w:rsidRDefault="0086417D" w:rsidP="00961068">
      <w:pPr>
        <w:pStyle w:val="ConsPlusNormal"/>
        <w:ind w:right="-164" w:firstLine="0"/>
        <w:rPr>
          <w:rFonts w:ascii="Times New Roman" w:hAnsi="Times New Roman" w:cs="Times New Roman"/>
          <w:b/>
          <w:sz w:val="24"/>
        </w:rPr>
      </w:pPr>
    </w:p>
    <w:p w:rsidR="0086417D" w:rsidRDefault="0086417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100AAA" w:rsidRDefault="00100AAA" w:rsidP="00B73A3F">
      <w:pPr>
        <w:pStyle w:val="ConsPlusNormal"/>
        <w:ind w:right="-164" w:firstLine="0"/>
        <w:rPr>
          <w:rFonts w:ascii="Times New Roman" w:hAnsi="Times New Roman" w:cs="Times New Roman"/>
          <w:b/>
          <w:sz w:val="24"/>
        </w:rPr>
      </w:pPr>
    </w:p>
    <w:p w:rsidR="00F81140" w:rsidRPr="007F0BB4" w:rsidRDefault="00F81140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B26D0D" w:rsidRPr="007F0BB4" w:rsidRDefault="00B26D0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  <w:r w:rsidRPr="007F0BB4">
        <w:rPr>
          <w:rFonts w:ascii="Times New Roman" w:hAnsi="Times New Roman" w:cs="Times New Roman"/>
          <w:b/>
          <w:sz w:val="24"/>
        </w:rPr>
        <w:t>ПАСПОРТ МУНИЦИПАЛЬНОЙ ПРОГРАММЫ</w:t>
      </w:r>
    </w:p>
    <w:p w:rsidR="00B26D0D" w:rsidRPr="007F0BB4" w:rsidRDefault="00B26D0D" w:rsidP="00B26D0D">
      <w:pPr>
        <w:pStyle w:val="ConsPlusNormal"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  <w:r w:rsidRPr="007F0BB4">
        <w:rPr>
          <w:rFonts w:ascii="Times New Roman" w:hAnsi="Times New Roman" w:cs="Times New Roman"/>
          <w:b/>
          <w:sz w:val="24"/>
        </w:rPr>
        <w:t xml:space="preserve">«Энергосбережение и повышение энергетической эффективности в </w:t>
      </w:r>
      <w:r w:rsidR="00100AAA">
        <w:rPr>
          <w:rFonts w:ascii="Times New Roman" w:hAnsi="Times New Roman" w:cs="Times New Roman"/>
          <w:b/>
          <w:sz w:val="24"/>
        </w:rPr>
        <w:t>сельском поселении Черниговское Прохладненского</w:t>
      </w:r>
      <w:r w:rsidRPr="007F0BB4">
        <w:rPr>
          <w:rFonts w:ascii="Times New Roman" w:hAnsi="Times New Roman" w:cs="Times New Roman"/>
          <w:b/>
          <w:sz w:val="24"/>
        </w:rPr>
        <w:t xml:space="preserve"> </w:t>
      </w:r>
      <w:r w:rsidR="00100AAA">
        <w:rPr>
          <w:rFonts w:ascii="Times New Roman" w:hAnsi="Times New Roman" w:cs="Times New Roman"/>
          <w:b/>
          <w:sz w:val="24"/>
        </w:rPr>
        <w:t>муниципального района</w:t>
      </w:r>
      <w:r w:rsidRPr="007F0BB4">
        <w:rPr>
          <w:rFonts w:ascii="Times New Roman" w:hAnsi="Times New Roman" w:cs="Times New Roman"/>
          <w:b/>
          <w:sz w:val="24"/>
        </w:rPr>
        <w:t>»</w:t>
      </w:r>
    </w:p>
    <w:p w:rsidR="00B26D0D" w:rsidRPr="007F0BB4" w:rsidRDefault="00B26D0D" w:rsidP="00B26D0D">
      <w:pPr>
        <w:pStyle w:val="ConsPlusNormal"/>
        <w:widowControl/>
        <w:ind w:left="114" w:right="-164" w:firstLine="171"/>
        <w:jc w:val="center"/>
        <w:rPr>
          <w:rFonts w:ascii="Times New Roman" w:hAnsi="Times New Roman" w:cs="Times New Roman"/>
          <w:b/>
          <w:sz w:val="24"/>
        </w:rPr>
      </w:pPr>
    </w:p>
    <w:p w:rsidR="00B26D0D" w:rsidRPr="007F0BB4" w:rsidRDefault="00B26D0D" w:rsidP="000B7280">
      <w:pPr>
        <w:pStyle w:val="ConsPlusNormal"/>
        <w:widowControl/>
        <w:ind w:left="114" w:right="-164" w:firstLine="17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разделов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содержание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4F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Местная администрация </w:t>
            </w:r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с.п. </w:t>
            </w:r>
            <w:proofErr w:type="gramStart"/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="00100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Прохладненского муниципального района</w:t>
            </w:r>
            <w:r w:rsidR="00B87C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6C83" w:rsidRPr="007F0BB4" w:rsidRDefault="00CA6C8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36" w:rsidRDefault="00F8565F" w:rsidP="00FB4B3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4B36">
              <w:rPr>
                <w:rFonts w:ascii="Times New Roman" w:hAnsi="Times New Roman" w:cs="Times New Roman"/>
                <w:sz w:val="20"/>
                <w:szCs w:val="20"/>
              </w:rPr>
              <w:t>МКУК «КДЦ с.п. Черниговское»;</w:t>
            </w:r>
          </w:p>
          <w:p w:rsidR="00FB4B36" w:rsidRPr="007F0BB4" w:rsidRDefault="00FB4B36" w:rsidP="00FB4B3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МКУК «Саратовский клуб с.п. Черниговское»</w:t>
            </w:r>
          </w:p>
          <w:p w:rsidR="004F3529" w:rsidRPr="007F0BB4" w:rsidRDefault="004F3529" w:rsidP="00F8565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 программы/мероприятия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9E5F4A" w:rsidP="009E5F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2D2225" w:rsidP="00BE30C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достижение </w:t>
            </w:r>
            <w:proofErr w:type="gramStart"/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темпов повышения энергетической эффективности </w:t>
            </w:r>
            <w:r w:rsidR="00BE30C4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потребления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энергетических ресурсов</w:t>
            </w:r>
            <w:proofErr w:type="gramEnd"/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FB4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с.п. Черниговское </w:t>
            </w:r>
            <w:r w:rsidR="00FB4B36" w:rsidRPr="00FB4B36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Прохладненского муниципального района.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A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03B1">
              <w:t xml:space="preserve"> </w:t>
            </w:r>
            <w:r w:rsidR="00F903B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903B1" w:rsidRPr="00F903B1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устойчивого процесса повышения эффективности энергопотребления в бюджетных учреждениях  муниципального образования, в том числе за счет запуска механизмов стимулирования энергосбережения и повышения энергетической эффективности, реализации типовых энергосберегающих проектов, активизирующих деятельность бюджетных организаций по реализации потенциала энергосбережения</w:t>
            </w:r>
          </w:p>
          <w:p w:rsidR="00502D8A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 широкая пропаганда энергосбережения;</w:t>
            </w:r>
          </w:p>
          <w:p w:rsidR="004F3529" w:rsidRPr="007F0BB4" w:rsidRDefault="00502D8A" w:rsidP="00502D8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- обучение и подготовка персонала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Целевые индикаторы и показатели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8A" w:rsidRPr="00902B96" w:rsidRDefault="0007108A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 xml:space="preserve">- замена ламп накаливания </w:t>
            </w:r>
            <w:proofErr w:type="gramStart"/>
            <w:r w:rsidRPr="00902B96">
              <w:rPr>
                <w:rFonts w:ascii="Times New Roman" w:hAnsi="Times New Roman" w:cs="Times New Roman"/>
              </w:rPr>
              <w:t>на</w:t>
            </w:r>
            <w:proofErr w:type="gramEnd"/>
            <w:r w:rsidRPr="00902B96">
              <w:rPr>
                <w:rFonts w:ascii="Times New Roman" w:hAnsi="Times New Roman" w:cs="Times New Roman"/>
              </w:rPr>
              <w:t xml:space="preserve"> энергосберегающие;</w:t>
            </w:r>
          </w:p>
          <w:p w:rsidR="0007108A" w:rsidRPr="00902B96" w:rsidRDefault="0007108A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>- установка узлов учета энергоресурсов;</w:t>
            </w:r>
          </w:p>
          <w:p w:rsidR="0007108A" w:rsidRPr="00902B96" w:rsidRDefault="00185E6C" w:rsidP="000710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2B96">
              <w:rPr>
                <w:rFonts w:ascii="Times New Roman" w:hAnsi="Times New Roman" w:cs="Times New Roman"/>
              </w:rPr>
              <w:t xml:space="preserve">-утепление теплового контура зданий (замена деревянных окон на </w:t>
            </w:r>
            <w:proofErr w:type="gramStart"/>
            <w:r w:rsidRPr="00902B96">
              <w:rPr>
                <w:rFonts w:ascii="Times New Roman" w:hAnsi="Times New Roman" w:cs="Times New Roman"/>
              </w:rPr>
              <w:t>металлопластиковые</w:t>
            </w:r>
            <w:proofErr w:type="gramEnd"/>
            <w:r w:rsidRPr="00902B96">
              <w:rPr>
                <w:rFonts w:ascii="Times New Roman" w:hAnsi="Times New Roman" w:cs="Times New Roman"/>
              </w:rPr>
              <w:t xml:space="preserve"> ПВХ)</w:t>
            </w:r>
            <w:r w:rsidR="0007108A" w:rsidRPr="00902B96">
              <w:rPr>
                <w:rFonts w:ascii="Times New Roman" w:hAnsi="Times New Roman" w:cs="Times New Roman"/>
              </w:rPr>
              <w:t>;</w:t>
            </w:r>
          </w:p>
          <w:p w:rsidR="005556DB" w:rsidRPr="007F0BB4" w:rsidRDefault="0007108A" w:rsidP="00BE30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2B96">
              <w:rPr>
                <w:rFonts w:ascii="Times New Roman" w:hAnsi="Times New Roman" w:cs="Times New Roman"/>
              </w:rPr>
              <w:t xml:space="preserve">- </w:t>
            </w:r>
            <w:r w:rsidR="00185E6C" w:rsidRPr="00902B96">
              <w:rPr>
                <w:rFonts w:ascii="Times New Roman" w:hAnsi="Times New Roman" w:cs="Times New Roman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радиаторами).</w:t>
            </w:r>
            <w:proofErr w:type="gramEnd"/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и этапы реализации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B73A3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2022 - 2025</w:t>
            </w:r>
            <w:r w:rsidR="00C22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Этапы не выделяются.</w:t>
            </w:r>
          </w:p>
        </w:tc>
      </w:tr>
      <w:tr w:rsidR="004F3529" w:rsidRPr="007F0BB4" w:rsidTr="00F92C7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 (с разбивкой по годам и уровням бюджетов)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за счет средств федерального бюджета – 0,00тыс. руб., в т. ч. по годам: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2022 г. –   0,00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2023 г. –   0,00 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2024 г. –   0,00  тыс. руб.</w:t>
            </w:r>
          </w:p>
          <w:p w:rsidR="00F92C73" w:rsidRPr="007F0BB4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2025 г. –   0,00  тыс. руб</w:t>
            </w:r>
            <w:proofErr w:type="gram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финансирования за счет средств республиканского бюджета -  0,00 тыс. руб., в т. ч. по годам: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2022 г. –   0,00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2023 г. –   0,00 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2024 г. –   0,00  тыс. руб.</w:t>
            </w:r>
          </w:p>
          <w:p w:rsidR="00F92C73" w:rsidRPr="007F0BB4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2025 г. –   0,00  тыс. руб</w:t>
            </w:r>
            <w:proofErr w:type="gram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92C73" w:rsidRPr="007F0BB4" w:rsidRDefault="00F92C73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объем финансирования за счет средств местного бюджета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руб., в т. ч. по годам: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2022 г. –   0,00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2023 г. –   0,00 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2024 г. –   0,00  тыс. руб.</w:t>
            </w:r>
          </w:p>
          <w:p w:rsidR="00F92C73" w:rsidRPr="007F0BB4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г. –   0,00  тыс. </w:t>
            </w:r>
            <w:proofErr w:type="spell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gram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бщий</w:t>
            </w:r>
            <w:proofErr w:type="spellEnd"/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финансирования за сче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т внебюджетных источников -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="00811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,00   тыс. руб., в т. ч. по годам: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2022 г. –   0,00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2023 г. –   0,00  тыс. руб.</w:t>
            </w:r>
          </w:p>
          <w:p w:rsidR="0080235B" w:rsidRPr="0080235B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2024 г. –   0,00  тыс. руб.</w:t>
            </w:r>
          </w:p>
          <w:p w:rsidR="00F92C73" w:rsidRPr="007F0BB4" w:rsidRDefault="0080235B" w:rsidP="0080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г. –   0,00  тыс. </w:t>
            </w:r>
            <w:proofErr w:type="spell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gramStart"/>
            <w:r w:rsidRP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ТОГО</w:t>
            </w:r>
            <w:proofErr w:type="spellEnd"/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общий объем финансирования за счет всех источников финанс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 -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руб., в том числе по годам:</w:t>
            </w:r>
          </w:p>
          <w:p w:rsidR="00F92C73" w:rsidRPr="007F0BB4" w:rsidRDefault="00B73A3F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B73A3F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 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F92C73" w:rsidRPr="007F0BB4" w:rsidRDefault="00B73A3F" w:rsidP="00F92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2024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0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 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  <w:p w:rsidR="009476A6" w:rsidRPr="007F0BB4" w:rsidRDefault="00B73A3F" w:rsidP="00DD0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023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–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F46D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D0D05" w:rsidRP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 </w:t>
            </w:r>
            <w:r w:rsidR="00DD0D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C73"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4F3529" w:rsidRPr="007F0BB4" w:rsidTr="004F352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29" w:rsidRPr="007F0BB4" w:rsidRDefault="004F3529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9" w:rsidRPr="007F0BB4" w:rsidRDefault="008F65A4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топливно-энергетических ресурсов за счет реализации энергосберегающих мероприятий.</w:t>
            </w:r>
          </w:p>
        </w:tc>
      </w:tr>
    </w:tbl>
    <w:p w:rsidR="00961068" w:rsidRDefault="00961068" w:rsidP="009476A6">
      <w:pPr>
        <w:spacing w:before="120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961068" w:rsidRPr="007F0BB4" w:rsidRDefault="00961068" w:rsidP="00961068">
      <w:pPr>
        <w:pStyle w:val="ConsPlusNormal"/>
        <w:ind w:left="114" w:right="-164" w:firstLine="17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I. Характеристика сферы реализации муниципальной программы, основные проблемы в указанной сфере и прогноз ее развития.</w:t>
      </w: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Мероприятия Программы сбалансированы и должны стать инструментом повышения эффективности использования энергоресурсов.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Необходимость решения проблемы энергосбережения в бюджетных учреждениях  программно-целевым методом обусловлена следующими причинами: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1. Невозможностью комплексного решения проблемы в требуемые сроки за счет использования действующего рыночного механизма.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2. Комплексным характером проблемы и необходимостью координации действий по ее решению.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3.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4.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5. Необходимостью повышения эффективности расходования бюджетных средств.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- ограниченностью источников финансирования программных мероприятий;</w:t>
      </w:r>
    </w:p>
    <w:p w:rsidR="00CA4F10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- неразвитостью механизмов привлечения средств на финансирование энергосберегающих мероприятий.</w:t>
      </w:r>
    </w:p>
    <w:p w:rsidR="00961068" w:rsidRPr="00CA4F10" w:rsidRDefault="00CA4F10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A4F10">
        <w:rPr>
          <w:rFonts w:ascii="Times New Roman" w:hAnsi="Times New Roman" w:cs="Times New Roman"/>
          <w:sz w:val="28"/>
          <w:szCs w:val="28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FB4B36" w:rsidRPr="00FB4B36">
        <w:rPr>
          <w:rFonts w:ascii="Times New Roman" w:hAnsi="Times New Roman" w:cs="Times New Roman"/>
          <w:sz w:val="28"/>
          <w:szCs w:val="28"/>
        </w:rPr>
        <w:t>с.п. Черниговское Прохладненского муниципального района</w:t>
      </w:r>
      <w:r w:rsidRPr="00CA4F10">
        <w:rPr>
          <w:rFonts w:ascii="Times New Roman" w:hAnsi="Times New Roman" w:cs="Times New Roman"/>
          <w:sz w:val="28"/>
          <w:szCs w:val="28"/>
        </w:rPr>
        <w:t>.</w:t>
      </w:r>
    </w:p>
    <w:p w:rsidR="00961068" w:rsidRDefault="00961068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1D5367" w:rsidRPr="00CA4F10" w:rsidRDefault="001D5367" w:rsidP="00CA4F10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 xml:space="preserve">Раздел II. Приоритеты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86417D">
        <w:rPr>
          <w:rFonts w:ascii="Times New Roman" w:hAnsi="Times New Roman" w:cs="Times New Roman"/>
          <w:b/>
          <w:sz w:val="28"/>
          <w:szCs w:val="28"/>
        </w:rPr>
        <w:t>политики, цели, задачи в сфере реализации муниципальной программы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программы.</w:t>
      </w: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программа разработана на основании приоритетов государственной политики в сфере Энергосбережения определенных Федеральным законом от 23.11.2009 года  №261-ФЗ "Об энергосбережении"; Указа  Президента Российской Федерации от 04.06.2008  года  №889 «О некоторых мерах по повышению энергетической и экологической эффективности российской экономики»;  </w:t>
      </w:r>
      <w:proofErr w:type="gramStart"/>
      <w:r w:rsidRPr="0086417D">
        <w:rPr>
          <w:rFonts w:ascii="Times New Roman" w:hAnsi="Times New Roman" w:cs="Times New Roman"/>
          <w:sz w:val="28"/>
          <w:szCs w:val="28"/>
        </w:rPr>
        <w:t xml:space="preserve">Приказа Минэкономразвития  РФ от 17.02.2010 № 61 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B2191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219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17 декабря 2013 года № 87-РЗ "Об энергосбережении и о повышении энергетической эффективности в Кабардино-Балкарской Республике"</w:t>
      </w:r>
      <w:r w:rsidRPr="008641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961068" w:rsidRPr="0086417D" w:rsidRDefault="00185E6C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темпов повышения</w:t>
      </w:r>
      <w:r w:rsidR="006A7A5A">
        <w:rPr>
          <w:rFonts w:ascii="Times New Roman" w:hAnsi="Times New Roman" w:cs="Times New Roman"/>
          <w:sz w:val="28"/>
          <w:szCs w:val="28"/>
        </w:rPr>
        <w:t xml:space="preserve">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961068" w:rsidRPr="00F903B1">
        <w:rPr>
          <w:rFonts w:ascii="Times New Roman" w:hAnsi="Times New Roman" w:cs="Times New Roman"/>
          <w:sz w:val="28"/>
          <w:szCs w:val="28"/>
        </w:rPr>
        <w:t xml:space="preserve">ффективности </w:t>
      </w:r>
      <w:r>
        <w:rPr>
          <w:rFonts w:ascii="Times New Roman" w:hAnsi="Times New Roman" w:cs="Times New Roman"/>
          <w:sz w:val="28"/>
          <w:szCs w:val="28"/>
        </w:rPr>
        <w:t>потребления</w:t>
      </w:r>
      <w:r w:rsidR="00961068" w:rsidRPr="00F903B1">
        <w:rPr>
          <w:rFonts w:ascii="Times New Roman" w:hAnsi="Times New Roman" w:cs="Times New Roman"/>
          <w:sz w:val="28"/>
          <w:szCs w:val="28"/>
        </w:rPr>
        <w:t xml:space="preserve"> энергетических ресурсов</w:t>
      </w:r>
      <w:proofErr w:type="gramEnd"/>
      <w:r w:rsidR="00961068" w:rsidRPr="00F903B1">
        <w:rPr>
          <w:rFonts w:ascii="Times New Roman" w:hAnsi="Times New Roman" w:cs="Times New Roman"/>
          <w:sz w:val="28"/>
          <w:szCs w:val="28"/>
        </w:rPr>
        <w:t xml:space="preserve"> в Прохладненском муниципальном  районе</w:t>
      </w:r>
      <w:r w:rsidR="00961068" w:rsidRPr="0086417D">
        <w:rPr>
          <w:rFonts w:ascii="Times New Roman" w:hAnsi="Times New Roman" w:cs="Times New Roman"/>
          <w:sz w:val="28"/>
          <w:szCs w:val="28"/>
        </w:rPr>
        <w:t>;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В ходе реализации Программы предусматривается обеспечить решение следующих задач:</w:t>
      </w:r>
    </w:p>
    <w:p w:rsidR="00961068" w:rsidRPr="00E0433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433D">
        <w:rPr>
          <w:rFonts w:ascii="Times New Roman" w:hAnsi="Times New Roman" w:cs="Times New Roman"/>
          <w:sz w:val="28"/>
          <w:szCs w:val="28"/>
        </w:rPr>
        <w:t>обеспечение устойчивого процесса повышения эффективности энергопотребления в бюджетных учреждениях  муниципального образования, в том числе за счет запуска механизмов стимулирования энергосбережения и повышения энергетической эффективности, реализации типовых энергосберегающих проектов, активизирующих деятельность бюджетных организаций по реализации потенциала энергосбережения</w:t>
      </w:r>
    </w:p>
    <w:p w:rsidR="00961068" w:rsidRPr="00E0433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E04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433D">
        <w:rPr>
          <w:rFonts w:ascii="Times New Roman" w:hAnsi="Times New Roman" w:cs="Times New Roman"/>
          <w:sz w:val="28"/>
          <w:szCs w:val="28"/>
        </w:rPr>
        <w:t>широкая пропаганда энергосбережения;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E04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433D">
        <w:rPr>
          <w:rFonts w:ascii="Times New Roman" w:hAnsi="Times New Roman" w:cs="Times New Roman"/>
          <w:sz w:val="28"/>
          <w:szCs w:val="28"/>
        </w:rPr>
        <w:t>обучение и подготовка персонала</w:t>
      </w:r>
    </w:p>
    <w:p w:rsidR="00961068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 в з</w:t>
      </w:r>
      <w:r w:rsidRPr="0086417D">
        <w:rPr>
          <w:rFonts w:ascii="Times New Roman" w:hAnsi="Times New Roman" w:cs="Times New Roman"/>
          <w:sz w:val="28"/>
          <w:szCs w:val="28"/>
        </w:rPr>
        <w:t>начения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417D">
        <w:rPr>
          <w:rFonts w:ascii="Times New Roman" w:hAnsi="Times New Roman" w:cs="Times New Roman"/>
          <w:sz w:val="28"/>
          <w:szCs w:val="28"/>
        </w:rPr>
        <w:t xml:space="preserve"> целевых показателей по годам реализации Программы прив</w:t>
      </w:r>
      <w:r>
        <w:rPr>
          <w:rFonts w:ascii="Times New Roman" w:hAnsi="Times New Roman" w:cs="Times New Roman"/>
          <w:sz w:val="28"/>
          <w:szCs w:val="28"/>
        </w:rPr>
        <w:t>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приложения</w:t>
      </w:r>
      <w:r w:rsidRPr="0086417D">
        <w:rPr>
          <w:rFonts w:ascii="Times New Roman" w:hAnsi="Times New Roman" w:cs="Times New Roman"/>
          <w:sz w:val="28"/>
          <w:szCs w:val="28"/>
        </w:rPr>
        <w:t xml:space="preserve"> </w:t>
      </w:r>
      <w:r w:rsidRPr="00812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 к программе</w:t>
      </w:r>
      <w:r w:rsidRPr="0086417D">
        <w:rPr>
          <w:rFonts w:ascii="Times New Roman" w:hAnsi="Times New Roman" w:cs="Times New Roman"/>
          <w:sz w:val="28"/>
          <w:szCs w:val="28"/>
        </w:rPr>
        <w:t>.</w:t>
      </w:r>
    </w:p>
    <w:p w:rsidR="00961068" w:rsidRPr="000F6F0C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приведена в приложении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№2 к программе.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программы: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 xml:space="preserve">- снижение бюджетных расходов на оплату коммунальных ресурсов. 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- обеспечение рационального использования топливно-энергетических ресурсов за счет реализации энергосберегающих мероприятий.</w:t>
      </w:r>
    </w:p>
    <w:p w:rsidR="00961068" w:rsidRPr="00C05041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86417D">
        <w:rPr>
          <w:rFonts w:ascii="Times New Roman" w:hAnsi="Times New Roman" w:cs="Times New Roman"/>
          <w:sz w:val="28"/>
          <w:szCs w:val="28"/>
        </w:rPr>
        <w:t>Программа будет реализовывать</w:t>
      </w:r>
      <w:r>
        <w:rPr>
          <w:rFonts w:ascii="Times New Roman" w:hAnsi="Times New Roman" w:cs="Times New Roman"/>
          <w:sz w:val="28"/>
          <w:szCs w:val="28"/>
        </w:rPr>
        <w:t>ся в период с 2018 по 2021 год. Этапы не выделяются.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18">
        <w:rPr>
          <w:rFonts w:ascii="Times New Roman" w:hAnsi="Times New Roman" w:cs="Times New Roman"/>
          <w:b/>
          <w:sz w:val="28"/>
          <w:szCs w:val="28"/>
        </w:rPr>
        <w:t xml:space="preserve">Раздел III. </w:t>
      </w:r>
      <w:r>
        <w:rPr>
          <w:rFonts w:ascii="Times New Roman" w:hAnsi="Times New Roman" w:cs="Times New Roman"/>
          <w:b/>
          <w:sz w:val="28"/>
          <w:szCs w:val="28"/>
        </w:rPr>
        <w:t>Обобщенная характеристика подпрограмм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5B4CF5" w:rsidRDefault="00961068" w:rsidP="00961068">
      <w:pPr>
        <w:pStyle w:val="ConsPlusNormal"/>
        <w:ind w:left="114" w:right="-164" w:firstLine="59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«Энергосбережение и повышение энергетической эффективности в </w:t>
      </w:r>
      <w:r w:rsidR="00FB4B36" w:rsidRPr="00FB4B36">
        <w:rPr>
          <w:rFonts w:ascii="Times New Roman" w:hAnsi="Times New Roman" w:cs="Times New Roman"/>
          <w:sz w:val="28"/>
          <w:szCs w:val="28"/>
        </w:rPr>
        <w:t xml:space="preserve">с.п. Черниговское Прохладненского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 2018 – 2021 годы» подпрограмма не предусмотрена.</w:t>
      </w:r>
    </w:p>
    <w:p w:rsidR="00961068" w:rsidRDefault="00961068" w:rsidP="00961068">
      <w:pPr>
        <w:pStyle w:val="ConsPlusNormal"/>
        <w:ind w:right="-164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 xml:space="preserve">Раздел IV. Основные меры муниципального регулирования </w:t>
      </w:r>
      <w:r w:rsidRPr="0086417D">
        <w:rPr>
          <w:rFonts w:ascii="Times New Roman" w:hAnsi="Times New Roman" w:cs="Times New Roman"/>
          <w:b/>
          <w:sz w:val="28"/>
          <w:szCs w:val="28"/>
        </w:rPr>
        <w:lastRenderedPageBreak/>
        <w:t>реализации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0E4B60" w:rsidRDefault="00961068" w:rsidP="00961068">
      <w:pPr>
        <w:pStyle w:val="ConsPlusNormal"/>
        <w:ind w:left="114" w:right="-164"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реализации программы применение мер правового регулирования не планируется. В последующем, по мере выявления необходимости, ответственным исполнителем будет принято и внесено изменение в программу в установленном порядке в соответствии с законодательством.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муниципальной программы.</w:t>
      </w:r>
    </w:p>
    <w:p w:rsidR="00961068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068" w:rsidRPr="000F6F0C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представлено в приложении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F0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</w:p>
    <w:p w:rsidR="00961068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61068" w:rsidRPr="0086417D" w:rsidRDefault="00961068" w:rsidP="00961068">
      <w:pPr>
        <w:pStyle w:val="ConsPlusNormal"/>
        <w:ind w:left="114" w:right="-164" w:firstLine="5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7D">
        <w:rPr>
          <w:rFonts w:ascii="Times New Roman" w:hAnsi="Times New Roman" w:cs="Times New Roman"/>
          <w:b/>
          <w:sz w:val="28"/>
          <w:szCs w:val="28"/>
        </w:rPr>
        <w:t>Раздел VI. Оценка эффективности муниципальной программы.</w:t>
      </w:r>
    </w:p>
    <w:p w:rsidR="00961068" w:rsidRPr="0086417D" w:rsidRDefault="00961068" w:rsidP="00961068">
      <w:pPr>
        <w:pStyle w:val="ConsPlusNormal"/>
        <w:ind w:left="114" w:right="-164" w:firstLine="5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68" w:rsidRPr="007F0BB4" w:rsidRDefault="00961068" w:rsidP="00961068">
      <w:pPr>
        <w:pStyle w:val="ConsPlusNormal"/>
        <w:ind w:left="114" w:right="-164" w:firstLine="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методикой оценки эффективности реализации муниципальной программы, утвержденной постановлением местной администрации </w:t>
      </w:r>
      <w:r w:rsidR="00FB4B36">
        <w:rPr>
          <w:rFonts w:ascii="Times New Roman" w:hAnsi="Times New Roman" w:cs="Times New Roman"/>
          <w:sz w:val="28"/>
          <w:szCs w:val="28"/>
        </w:rPr>
        <w:t xml:space="preserve">с.п. Черниговское </w:t>
      </w: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="00FB4B36" w:rsidRPr="00FB4B36">
        <w:rPr>
          <w:rFonts w:ascii="Times New Roman" w:hAnsi="Times New Roman" w:cs="Times New Roman"/>
          <w:sz w:val="28"/>
          <w:szCs w:val="28"/>
        </w:rPr>
        <w:t>от 29.01.2018г. № 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68" w:rsidRPr="007F0BB4" w:rsidRDefault="00961068" w:rsidP="009476A6">
      <w:pPr>
        <w:spacing w:before="120"/>
        <w:rPr>
          <w:rFonts w:ascii="Times New Roman" w:hAnsi="Times New Roman" w:cs="Times New Roman"/>
          <w:b/>
          <w:snapToGrid w:val="0"/>
          <w:sz w:val="20"/>
          <w:szCs w:val="20"/>
        </w:rPr>
        <w:sectPr w:rsidR="00961068" w:rsidRPr="007F0BB4" w:rsidSect="00DA2D3C">
          <w:pgSz w:w="11907" w:h="16840" w:code="9"/>
          <w:pgMar w:top="662" w:right="792" w:bottom="1134" w:left="1418" w:header="720" w:footer="720" w:gutter="0"/>
          <w:cols w:space="720"/>
        </w:sectPr>
      </w:pPr>
    </w:p>
    <w:p w:rsidR="00812A50" w:rsidRPr="009D6D45" w:rsidRDefault="00812A50" w:rsidP="00902B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D6D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C58B8" w:rsidRPr="00902B96" w:rsidRDefault="00812A50" w:rsidP="00902B96">
      <w:pPr>
        <w:ind w:left="10620" w:firstLine="708"/>
        <w:jc w:val="right"/>
        <w:rPr>
          <w:rFonts w:ascii="Times New Roman" w:hAnsi="Times New Roman"/>
        </w:rPr>
      </w:pPr>
      <w:r w:rsidRPr="00812A50">
        <w:rPr>
          <w:rFonts w:ascii="Times New Roman" w:hAnsi="Times New Roman"/>
        </w:rPr>
        <w:t xml:space="preserve">к муниципальной программе «Энергосбережение и повышение энергетической эффективности в </w:t>
      </w:r>
      <w:r w:rsidR="00FB4B36">
        <w:rPr>
          <w:rFonts w:ascii="Times New Roman" w:hAnsi="Times New Roman"/>
        </w:rPr>
        <w:t>с.п. Черниговское Прохладненского муниципального района</w:t>
      </w:r>
      <w:r w:rsidRPr="00812A50">
        <w:rPr>
          <w:rFonts w:ascii="Times New Roman" w:hAnsi="Times New Roman"/>
        </w:rPr>
        <w:t>»</w:t>
      </w:r>
    </w:p>
    <w:p w:rsidR="002C58B8" w:rsidRDefault="002C58B8" w:rsidP="00FB4B36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12A50" w:rsidRPr="0011188E" w:rsidRDefault="00812A50" w:rsidP="00812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88E">
        <w:rPr>
          <w:rFonts w:ascii="Times New Roman" w:hAnsi="Times New Roman"/>
          <w:sz w:val="24"/>
          <w:szCs w:val="24"/>
          <w:lang w:eastAsia="ru-RU"/>
        </w:rPr>
        <w:t xml:space="preserve">Сведения о показателях (индикаторах) муниципальной программы, подпрограмм муниципальной </w:t>
      </w:r>
    </w:p>
    <w:p w:rsidR="00812A50" w:rsidRDefault="00812A50" w:rsidP="00812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88E">
        <w:rPr>
          <w:rFonts w:ascii="Times New Roman" w:hAnsi="Times New Roman"/>
          <w:sz w:val="24"/>
          <w:szCs w:val="24"/>
          <w:lang w:eastAsia="ru-RU"/>
        </w:rPr>
        <w:t xml:space="preserve">программы </w:t>
      </w:r>
      <w:r w:rsidR="00FB4B36" w:rsidRPr="00FB4B36">
        <w:rPr>
          <w:rFonts w:ascii="Times New Roman" w:hAnsi="Times New Roman"/>
          <w:sz w:val="24"/>
          <w:szCs w:val="24"/>
          <w:lang w:eastAsia="ru-RU"/>
        </w:rPr>
        <w:t xml:space="preserve">с.п. </w:t>
      </w:r>
      <w:proofErr w:type="gramStart"/>
      <w:r w:rsidR="00FB4B36" w:rsidRPr="00FB4B36">
        <w:rPr>
          <w:rFonts w:ascii="Times New Roman" w:hAnsi="Times New Roman"/>
          <w:sz w:val="24"/>
          <w:szCs w:val="24"/>
          <w:lang w:eastAsia="ru-RU"/>
        </w:rPr>
        <w:t>Черниговское</w:t>
      </w:r>
      <w:proofErr w:type="gramEnd"/>
      <w:r w:rsidR="00FB4B36" w:rsidRPr="00FB4B36">
        <w:rPr>
          <w:rFonts w:ascii="Times New Roman" w:hAnsi="Times New Roman"/>
          <w:sz w:val="24"/>
          <w:szCs w:val="24"/>
          <w:lang w:eastAsia="ru-RU"/>
        </w:rPr>
        <w:t xml:space="preserve"> Прохладненского муниципального района </w:t>
      </w:r>
      <w:r w:rsidRPr="0011188E">
        <w:rPr>
          <w:rFonts w:ascii="Times New Roman" w:hAnsi="Times New Roman"/>
          <w:sz w:val="24"/>
          <w:szCs w:val="24"/>
          <w:lang w:eastAsia="ru-RU"/>
        </w:rPr>
        <w:t>КБР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88E">
        <w:rPr>
          <w:rFonts w:ascii="Times New Roman" w:hAnsi="Times New Roman"/>
          <w:sz w:val="24"/>
          <w:szCs w:val="24"/>
          <w:lang w:eastAsia="ru-RU"/>
        </w:rPr>
        <w:t>и их значениях</w:t>
      </w:r>
    </w:p>
    <w:p w:rsidR="00812A50" w:rsidRPr="0011188E" w:rsidRDefault="00812A50" w:rsidP="00812A50">
      <w:pPr>
        <w:spacing w:after="0"/>
        <w:rPr>
          <w:rFonts w:ascii="Times New Roman" w:hAnsi="Times New Roman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5034"/>
        <w:gridCol w:w="1701"/>
        <w:gridCol w:w="1418"/>
        <w:gridCol w:w="1276"/>
        <w:gridCol w:w="1275"/>
        <w:gridCol w:w="1276"/>
        <w:gridCol w:w="2464"/>
      </w:tblGrid>
      <w:tr w:rsidR="006D1F1F" w:rsidRPr="0011188E" w:rsidTr="00902B96">
        <w:trPr>
          <w:trHeight w:val="659"/>
        </w:trPr>
        <w:tc>
          <w:tcPr>
            <w:tcW w:w="698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4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34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4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2464" w:type="dxa"/>
            <w:vMerge w:val="restart"/>
          </w:tcPr>
          <w:p w:rsidR="006D1F1F" w:rsidRPr="00174046" w:rsidRDefault="00FB4B36" w:rsidP="00FB4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="006D1F1F" w:rsidRPr="0017404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последнего года реализации программы</w:t>
            </w:r>
            <w:proofErr w:type="gramEnd"/>
            <w:r w:rsidR="006D1F1F" w:rsidRPr="00174046">
              <w:rPr>
                <w:rFonts w:ascii="Times New Roman" w:hAnsi="Times New Roman" w:cs="Times New Roman"/>
                <w:sz w:val="24"/>
                <w:szCs w:val="24"/>
              </w:rPr>
              <w:t xml:space="preserve"> к отчетному</w:t>
            </w:r>
          </w:p>
        </w:tc>
      </w:tr>
      <w:tr w:rsidR="006D1F1F" w:rsidRPr="0011188E" w:rsidTr="00902B96">
        <w:trPr>
          <w:trHeight w:val="147"/>
        </w:trPr>
        <w:tc>
          <w:tcPr>
            <w:tcW w:w="698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B36" w:rsidRDefault="00B73A3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E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FB4B36" w:rsidRDefault="00B73A3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E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FB4B36" w:rsidRDefault="00B73A3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E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557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BE0557" w:rsidRDefault="00B73A3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6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F1F" w:rsidRPr="0011188E" w:rsidTr="00902B96">
        <w:trPr>
          <w:trHeight w:val="288"/>
        </w:trPr>
        <w:tc>
          <w:tcPr>
            <w:tcW w:w="698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F1F" w:rsidRPr="00174046" w:rsidRDefault="00BE0557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5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6D1F1F" w:rsidRPr="00174046" w:rsidRDefault="006D1F1F" w:rsidP="00FB4B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464" w:type="dxa"/>
            <w:vMerge/>
          </w:tcPr>
          <w:p w:rsidR="006D1F1F" w:rsidRPr="00174046" w:rsidRDefault="006D1F1F" w:rsidP="00F2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F1F" w:rsidRPr="0011188E" w:rsidTr="006F7E62">
        <w:trPr>
          <w:trHeight w:val="582"/>
        </w:trPr>
        <w:tc>
          <w:tcPr>
            <w:tcW w:w="15142" w:type="dxa"/>
            <w:gridSpan w:val="8"/>
          </w:tcPr>
          <w:p w:rsidR="006D1F1F" w:rsidRPr="00174046" w:rsidRDefault="006D1F1F" w:rsidP="00F81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B4B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B4B36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  <w:r w:rsidR="00FB4B36" w:rsidRPr="00FB4B36">
              <w:rPr>
                <w:rFonts w:ascii="Times New Roman" w:hAnsi="Times New Roman"/>
                <w:sz w:val="24"/>
                <w:szCs w:val="24"/>
              </w:rPr>
              <w:t xml:space="preserve">с.п. Черниговское Прохладненского муниципального района </w:t>
            </w:r>
            <w:r w:rsidRPr="00FB4B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D1F1F" w:rsidRPr="0011188E" w:rsidTr="00902B96">
        <w:trPr>
          <w:trHeight w:val="582"/>
        </w:trPr>
        <w:tc>
          <w:tcPr>
            <w:tcW w:w="698" w:type="dxa"/>
          </w:tcPr>
          <w:p w:rsidR="006D1F1F" w:rsidRPr="00174046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4" w:type="dxa"/>
          </w:tcPr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36">
              <w:rPr>
                <w:rFonts w:ascii="Times New Roman" w:hAnsi="Times New Roman" w:cs="Times New Roman"/>
              </w:rPr>
              <w:t xml:space="preserve">Замена ламп накаливания </w:t>
            </w:r>
            <w:proofErr w:type="gramStart"/>
            <w:r w:rsidRPr="00FB4B36">
              <w:rPr>
                <w:rFonts w:ascii="Times New Roman" w:hAnsi="Times New Roman" w:cs="Times New Roman"/>
              </w:rPr>
              <w:t>на</w:t>
            </w:r>
            <w:proofErr w:type="gramEnd"/>
            <w:r w:rsidRPr="00FB4B36">
              <w:rPr>
                <w:rFonts w:ascii="Times New Roman" w:hAnsi="Times New Roman" w:cs="Times New Roman"/>
              </w:rPr>
              <w:t xml:space="preserve"> энергосберегающие.</w:t>
            </w:r>
          </w:p>
        </w:tc>
        <w:tc>
          <w:tcPr>
            <w:tcW w:w="1701" w:type="dxa"/>
          </w:tcPr>
          <w:p w:rsidR="006D1F1F" w:rsidRPr="00174046" w:rsidRDefault="006D1F1F" w:rsidP="00682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1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D1F1F" w:rsidRPr="001C7B70" w:rsidRDefault="001D4403" w:rsidP="00FB4B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275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276" w:type="dxa"/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464" w:type="dxa"/>
          </w:tcPr>
          <w:p w:rsidR="006D1F1F" w:rsidRPr="00810BD4" w:rsidRDefault="006D1F1F" w:rsidP="00BE0557">
            <w:r w:rsidRPr="00810BD4">
              <w:t>Увелич</w:t>
            </w:r>
            <w:r w:rsidR="008C27EB">
              <w:t xml:space="preserve">ение значения показателя на    </w:t>
            </w:r>
            <w:r w:rsidR="0042212C">
              <w:t>1,1</w:t>
            </w:r>
            <w:r w:rsidR="008C27EB">
              <w:t xml:space="preserve"> </w:t>
            </w:r>
            <w:r w:rsidRPr="00810BD4">
              <w:t>%</w:t>
            </w:r>
          </w:p>
        </w:tc>
      </w:tr>
      <w:tr w:rsidR="006D1F1F" w:rsidRPr="0011188E" w:rsidTr="00902B96">
        <w:trPr>
          <w:trHeight w:val="554"/>
        </w:trPr>
        <w:tc>
          <w:tcPr>
            <w:tcW w:w="698" w:type="dxa"/>
            <w:tcBorders>
              <w:bottom w:val="single" w:sz="4" w:space="0" w:color="auto"/>
            </w:tcBorders>
          </w:tcPr>
          <w:p w:rsidR="006D1F1F" w:rsidRDefault="006D1F1F" w:rsidP="00F27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1F1F" w:rsidRPr="000F6F0C" w:rsidRDefault="006D1F1F" w:rsidP="000F6F0C">
            <w:pPr>
              <w:jc w:val="center"/>
              <w:rPr>
                <w:lang w:eastAsia="ru-RU"/>
              </w:rPr>
            </w:pPr>
            <w:r>
              <w:t>2.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6">
              <w:rPr>
                <w:rFonts w:ascii="Times New Roman" w:hAnsi="Times New Roman" w:cs="Times New Roman"/>
              </w:rPr>
              <w:t>Установка узлов учета энергоресурсов.</w:t>
            </w:r>
          </w:p>
          <w:p w:rsidR="006D1F1F" w:rsidRPr="00FB4B36" w:rsidRDefault="006D1F1F" w:rsidP="0068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1F1F" w:rsidRPr="00174046" w:rsidRDefault="006D1F1F" w:rsidP="006823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1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F1F" w:rsidRPr="00174046" w:rsidRDefault="001D4403" w:rsidP="001C7B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7B70" w:rsidRDefault="001C7B70" w:rsidP="001C7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1F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D1F1F" w:rsidRDefault="006D1F1F" w:rsidP="0042212C">
            <w:r w:rsidRPr="00810BD4">
              <w:t>Увеличение значения показателя на</w:t>
            </w:r>
            <w:r w:rsidR="008C27EB">
              <w:t xml:space="preserve">    </w:t>
            </w:r>
            <w:r w:rsidR="0042212C">
              <w:t>0,</w:t>
            </w:r>
            <w:r w:rsidR="008C27EB">
              <w:t xml:space="preserve">5  </w:t>
            </w:r>
            <w:r w:rsidRPr="00810BD4">
              <w:t>%</w:t>
            </w:r>
          </w:p>
        </w:tc>
      </w:tr>
      <w:tr w:rsidR="00EC1E31" w:rsidRPr="0011188E" w:rsidTr="00902B96">
        <w:tblPrEx>
          <w:tblBorders>
            <w:insideH w:val="nil"/>
          </w:tblBorders>
        </w:tblPrEx>
        <w:trPr>
          <w:trHeight w:val="938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174046" w:rsidRDefault="00EC1E31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FB4B36" w:rsidRDefault="00EC1E31" w:rsidP="003F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6">
              <w:rPr>
                <w:rFonts w:ascii="Times New Roman" w:hAnsi="Times New Roman" w:cs="Times New Roman"/>
              </w:rPr>
              <w:t xml:space="preserve">Утепление теплового контура зданий (замена деревянных окон на </w:t>
            </w:r>
            <w:proofErr w:type="gramStart"/>
            <w:r w:rsidRPr="00FB4B36">
              <w:rPr>
                <w:rFonts w:ascii="Times New Roman" w:hAnsi="Times New Roman" w:cs="Times New Roman"/>
              </w:rPr>
              <w:t>металлопластиковые</w:t>
            </w:r>
            <w:proofErr w:type="gramEnd"/>
            <w:r w:rsidRPr="00FB4B36">
              <w:rPr>
                <w:rFonts w:ascii="Times New Roman" w:hAnsi="Times New Roman" w:cs="Times New Roman"/>
              </w:rPr>
              <w:t xml:space="preserve"> ПВХ);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Pr="003F6ABA" w:rsidRDefault="00EC1E31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6ABA">
              <w:rPr>
                <w:rFonts w:ascii="Times New Roman" w:hAnsi="Times New Roman" w:cs="Times New Roman"/>
              </w:rPr>
              <w:t>Количество учреждений охваченных процессом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ABA">
              <w:rPr>
                <w:rFonts w:ascii="Times New Roman" w:hAnsi="Times New Roman" w:cs="Times New Roman"/>
              </w:rPr>
              <w:t xml:space="preserve"> ≥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1D4403">
            <w:r>
              <w:rPr>
                <w:rFonts w:ascii="Times New Roman" w:hAnsi="Times New Roman" w:cs="Times New Roman"/>
              </w:rPr>
              <w:t>≥ 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>
            <w:r w:rsidRPr="001C69E7">
              <w:rPr>
                <w:rFonts w:ascii="Times New Roman" w:hAnsi="Times New Roman" w:cs="Times New Roman"/>
              </w:rPr>
              <w:t>≥ 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EC1E31" w:rsidRDefault="00EC1E31" w:rsidP="0042212C">
            <w:r>
              <w:t>Соответствует</w:t>
            </w:r>
            <w:proofErr w:type="gramStart"/>
            <w:r>
              <w:t xml:space="preserve"> (+)</w:t>
            </w:r>
            <w:proofErr w:type="gramEnd"/>
          </w:p>
          <w:p w:rsidR="00EC1E31" w:rsidRPr="00810BD4" w:rsidRDefault="00EC1E31" w:rsidP="0042212C">
            <w:r>
              <w:t>Не соответствует</w:t>
            </w:r>
            <w:proofErr w:type="gramStart"/>
            <w:r>
              <w:t xml:space="preserve"> (-)</w:t>
            </w:r>
            <w:proofErr w:type="gramEnd"/>
          </w:p>
        </w:tc>
      </w:tr>
      <w:tr w:rsidR="006F7E62" w:rsidRPr="0011188E" w:rsidTr="00902B96">
        <w:tblPrEx>
          <w:tblBorders>
            <w:insideH w:val="nil"/>
          </w:tblBorders>
        </w:tblPrEx>
        <w:trPr>
          <w:trHeight w:val="82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6F7E62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FB4B36" w:rsidRDefault="006F7E62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4B36">
              <w:rPr>
                <w:rFonts w:ascii="Times New Roman" w:hAnsi="Times New Roman" w:cs="Times New Roman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FB4B36" w:rsidP="00682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F7E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62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62" w:rsidRPr="001C7B70" w:rsidRDefault="001D4403" w:rsidP="001C7B7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1D4403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F7E62" w:rsidRPr="001C7B70" w:rsidRDefault="006F7E62" w:rsidP="001D4403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Pr="00174046" w:rsidRDefault="001D4403" w:rsidP="001C7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6F7E62" w:rsidRDefault="006F7E62" w:rsidP="0042212C">
            <w:r w:rsidRPr="00810BD4">
              <w:t xml:space="preserve">Увеличение значения показателя на </w:t>
            </w:r>
            <w:r>
              <w:t xml:space="preserve">     0,5</w:t>
            </w:r>
            <w:r w:rsidRPr="00810BD4">
              <w:t>%</w:t>
            </w:r>
          </w:p>
        </w:tc>
      </w:tr>
    </w:tbl>
    <w:p w:rsidR="00902B96" w:rsidRDefault="00902B96" w:rsidP="00902B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85A51" w:rsidRPr="007F0BB4" w:rsidRDefault="00E0433D" w:rsidP="00902B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F6F0C">
        <w:rPr>
          <w:rFonts w:ascii="Times New Roman" w:hAnsi="Times New Roman" w:cs="Times New Roman"/>
          <w:sz w:val="20"/>
          <w:szCs w:val="20"/>
        </w:rPr>
        <w:t>2</w:t>
      </w:r>
    </w:p>
    <w:p w:rsidR="00785A51" w:rsidRPr="007F0BB4" w:rsidRDefault="00785A51" w:rsidP="00D93FE7">
      <w:pPr>
        <w:ind w:left="1062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к </w:t>
      </w:r>
      <w:r w:rsidRPr="007F0BB4">
        <w:rPr>
          <w:rFonts w:ascii="Times New Roman" w:eastAsia="BatangChe" w:hAnsi="Times New Roman" w:cs="Times New Roman"/>
          <w:sz w:val="20"/>
          <w:szCs w:val="20"/>
        </w:rPr>
        <w:t xml:space="preserve">муниципальной программе </w:t>
      </w: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«Энергосбережение и повышение энергетической эффективности в </w:t>
      </w:r>
      <w:r w:rsidR="00D93FE7" w:rsidRPr="00D93FE7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Черниговское Прохладненского муниципального района</w:t>
      </w:r>
      <w:r w:rsidRPr="007F0B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2C58B8" w:rsidRDefault="002C58B8" w:rsidP="00902B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5A51" w:rsidRPr="007F0BB4" w:rsidRDefault="00785A51" w:rsidP="002C58B8">
      <w:pPr>
        <w:spacing w:after="0"/>
        <w:ind w:left="4248" w:firstLine="708"/>
        <w:rPr>
          <w:rFonts w:ascii="Times New Roman" w:eastAsia="BatangChe" w:hAnsi="Times New Roman" w:cs="Times New Roman"/>
          <w:sz w:val="20"/>
          <w:szCs w:val="20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Система программных мероприятий </w:t>
      </w:r>
      <w:r w:rsidRPr="007F0BB4">
        <w:rPr>
          <w:rFonts w:ascii="Times New Roman" w:eastAsia="BatangChe" w:hAnsi="Times New Roman" w:cs="Times New Roman"/>
          <w:sz w:val="20"/>
          <w:szCs w:val="20"/>
        </w:rPr>
        <w:t>муниципальной программы</w:t>
      </w:r>
    </w:p>
    <w:p w:rsidR="00785A51" w:rsidRPr="007F0BB4" w:rsidRDefault="00785A51" w:rsidP="00785A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0BB4">
        <w:rPr>
          <w:rFonts w:ascii="Times New Roman" w:hAnsi="Times New Roman" w:cs="Times New Roman"/>
          <w:sz w:val="20"/>
          <w:szCs w:val="20"/>
        </w:rPr>
        <w:t xml:space="preserve">«Энергосбережение и повышение энергетической эффективности в </w:t>
      </w:r>
      <w:r w:rsidR="00D93FE7" w:rsidRPr="00D93FE7">
        <w:rPr>
          <w:rFonts w:ascii="Times New Roman" w:hAnsi="Times New Roman" w:cs="Times New Roman"/>
          <w:sz w:val="20"/>
          <w:szCs w:val="20"/>
        </w:rPr>
        <w:t>с.п. Черниговское Прохладненского муниципального района</w:t>
      </w:r>
      <w:r w:rsidRPr="007F0BB4">
        <w:rPr>
          <w:rFonts w:ascii="Times New Roman" w:hAnsi="Times New Roman" w:cs="Times New Roman"/>
          <w:sz w:val="20"/>
          <w:szCs w:val="20"/>
        </w:rPr>
        <w:t>»</w:t>
      </w:r>
    </w:p>
    <w:p w:rsidR="00785A51" w:rsidRPr="007F0BB4" w:rsidRDefault="00785A51" w:rsidP="00785A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2694"/>
        <w:gridCol w:w="1417"/>
        <w:gridCol w:w="1701"/>
        <w:gridCol w:w="851"/>
        <w:gridCol w:w="708"/>
        <w:gridCol w:w="851"/>
        <w:gridCol w:w="780"/>
        <w:gridCol w:w="15"/>
        <w:gridCol w:w="764"/>
        <w:gridCol w:w="2693"/>
      </w:tblGrid>
      <w:tr w:rsidR="00785A51" w:rsidRPr="007F0BB4" w:rsidTr="0080235B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</w:t>
            </w:r>
          </w:p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785A51" w:rsidRPr="007F0BB4" w:rsidTr="0080235B">
        <w:trPr>
          <w:trHeight w:val="44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B73A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="00785A51"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3F" w:rsidRDefault="00B73A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785A51" w:rsidRPr="007F0BB4" w:rsidRDefault="00785A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51" w:rsidRPr="007F0BB4" w:rsidRDefault="00B73A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  <w:r w:rsidR="00785A51"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F" w:rsidRDefault="00B73A3F" w:rsidP="00D93F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:rsidR="00785A51" w:rsidRPr="007F0BB4" w:rsidRDefault="00D93FE7" w:rsidP="00D93F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785A51"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51" w:rsidRPr="007F0BB4" w:rsidRDefault="00785A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235B" w:rsidRPr="007F0BB4" w:rsidTr="008023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Энергетическое обследование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 w:rsidP="00DF08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14050B">
              <w:rPr>
                <w:rFonts w:ascii="Times New Roman" w:eastAsia="Calibri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объективных данных об объеме используемых энергоресурсов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80235B" w:rsidRPr="007F0BB4" w:rsidTr="008023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Замена ламп накаливания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>на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энергосберегающие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14050B">
              <w:rPr>
                <w:rFonts w:ascii="Times New Roman" w:eastAsia="Calibri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 w:rsidP="00902B96">
            <w:pPr>
              <w:jc w:val="center"/>
            </w:pPr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Pr="007F0BB4" w:rsidRDefault="0080235B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рационального использования </w:t>
            </w: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энергетических ресурсов за счет реализации энергосберегающих мероприятий.</w:t>
            </w:r>
          </w:p>
        </w:tc>
      </w:tr>
      <w:tr w:rsidR="00274BA3" w:rsidRPr="007F0BB4" w:rsidTr="0080235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Установка узлов учета </w:t>
            </w:r>
            <w:r w:rsidRPr="00D93FE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энергоресурсов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D93FE7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</w:t>
            </w: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8023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2022 – 2025</w:t>
            </w:r>
            <w:r w:rsidR="00274BA3" w:rsidRPr="007F0B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Default="00274BA3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финанс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ирование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сирование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A3" w:rsidRDefault="00274BA3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Текущее финан</w:t>
            </w:r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3" w:rsidRPr="007F0BB4" w:rsidRDefault="00274BA3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Снижение бюджетных расходов на оплату коммунальных ресурсов. </w:t>
            </w: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рационального использования энергетических ресурсов за счет реализации энергосберегающих мероприятий.</w:t>
            </w:r>
          </w:p>
        </w:tc>
      </w:tr>
      <w:tr w:rsidR="0080235B" w:rsidRPr="007F0BB4" w:rsidTr="0080235B">
        <w:trPr>
          <w:trHeight w:val="296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D93FE7" w:rsidRDefault="00802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FE7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теплового контура зданий (замена деревянных окон на </w:t>
            </w:r>
            <w:proofErr w:type="gramStart"/>
            <w:r w:rsidRPr="00D93FE7">
              <w:rPr>
                <w:rFonts w:ascii="Times New Roman" w:hAnsi="Times New Roman" w:cs="Times New Roman"/>
                <w:sz w:val="24"/>
                <w:szCs w:val="24"/>
              </w:rPr>
              <w:t>металлопластиковые</w:t>
            </w:r>
            <w:proofErr w:type="gramEnd"/>
            <w:r w:rsidRPr="00D93FE7">
              <w:rPr>
                <w:rFonts w:ascii="Times New Roman" w:hAnsi="Times New Roman" w:cs="Times New Roman"/>
                <w:sz w:val="24"/>
                <w:szCs w:val="24"/>
              </w:rPr>
              <w:t xml:space="preserve"> ПВХ)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8D3855">
              <w:rPr>
                <w:rFonts w:ascii="Times New Roman" w:eastAsia="Calibri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энергетических ресурсов за счет реализации энергосберегающих мероприятий.</w:t>
            </w:r>
          </w:p>
        </w:tc>
      </w:tr>
      <w:tr w:rsidR="0080235B" w:rsidRPr="007F0BB4" w:rsidTr="0080235B">
        <w:trPr>
          <w:trHeight w:val="9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D93FE7" w:rsidRDefault="008023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93FE7">
              <w:rPr>
                <w:rFonts w:ascii="Times New Roman" w:hAnsi="Times New Roman" w:cs="Times New Roman"/>
                <w:szCs w:val="20"/>
              </w:rPr>
              <w:t>Реконструкция и модернизация систем отопления (замена радиаторов на биметаллические, установка тепло отражательных экранов за радиаторами)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 w:rsidP="00197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8D3855">
              <w:rPr>
                <w:rFonts w:ascii="Times New Roman" w:eastAsia="Calibri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Default="0080235B">
            <w:r w:rsidRPr="00DF35B5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B" w:rsidRDefault="0080235B">
            <w:r w:rsidRPr="00C17ADB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5B" w:rsidRPr="007F0BB4" w:rsidRDefault="0080235B" w:rsidP="00B55E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4BA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бюджетных расходов на оплату коммунальных ресурсов. Обеспечение рационального использования энергетических ресурсов за счет реализации энергосберегающих мероприятий.</w:t>
            </w:r>
          </w:p>
        </w:tc>
      </w:tr>
    </w:tbl>
    <w:p w:rsidR="00B55ED2" w:rsidRDefault="00B55ED2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902B96" w:rsidRDefault="00902B96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</w:p>
    <w:p w:rsidR="00B2033C" w:rsidRPr="0080235B" w:rsidRDefault="00E0433D" w:rsidP="00B2033C">
      <w:pPr>
        <w:pStyle w:val="ConsPlusNormal"/>
        <w:ind w:left="12744" w:firstLine="0"/>
        <w:jc w:val="right"/>
        <w:outlineLvl w:val="1"/>
        <w:rPr>
          <w:rFonts w:ascii="Times New Roman" w:hAnsi="Times New Roman" w:cs="Times New Roman"/>
        </w:rPr>
      </w:pPr>
      <w:r w:rsidRPr="0080235B">
        <w:rPr>
          <w:rFonts w:ascii="Times New Roman" w:hAnsi="Times New Roman" w:cs="Times New Roman"/>
        </w:rPr>
        <w:t xml:space="preserve">Приложение № </w:t>
      </w:r>
      <w:r w:rsidR="000F6F0C" w:rsidRPr="0080235B">
        <w:rPr>
          <w:rFonts w:ascii="Times New Roman" w:hAnsi="Times New Roman" w:cs="Times New Roman"/>
        </w:rPr>
        <w:t>3</w:t>
      </w:r>
    </w:p>
    <w:p w:rsidR="00B2033C" w:rsidRPr="0080235B" w:rsidRDefault="00B2033C" w:rsidP="00B2033C">
      <w:pPr>
        <w:pStyle w:val="ConsPlusNormal"/>
        <w:jc w:val="right"/>
        <w:rPr>
          <w:rFonts w:ascii="Times New Roman" w:hAnsi="Times New Roman" w:cs="Times New Roman"/>
        </w:rPr>
      </w:pPr>
      <w:r w:rsidRPr="0080235B">
        <w:rPr>
          <w:rFonts w:ascii="Times New Roman" w:hAnsi="Times New Roman" w:cs="Times New Roman"/>
        </w:rPr>
        <w:t xml:space="preserve">к муниципальной программе </w:t>
      </w:r>
    </w:p>
    <w:p w:rsidR="00B2033C" w:rsidRPr="0080235B" w:rsidRDefault="00B2033C" w:rsidP="00902B96">
      <w:pPr>
        <w:ind w:left="1062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«Энергосбережение и повышение энергетической эффективности в </w:t>
      </w:r>
      <w:r w:rsidR="00D93FE7" w:rsidRPr="0080235B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Черниговское Прохладненского муниципального района</w:t>
      </w:r>
      <w:r w:rsidRPr="008023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>РЕСУРСНОЕ ОБЕСПЕЧЕНИЕ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>РЕАЛИЗАЦИИ МУНИЦИПАЛЬНОЙ ПРОГРАММЫ «</w:t>
      </w:r>
      <w:r w:rsidR="00D003A1" w:rsidRPr="007F0BB4">
        <w:rPr>
          <w:rFonts w:ascii="Times New Roman" w:hAnsi="Times New Roman" w:cs="Times New Roman"/>
        </w:rPr>
        <w:t xml:space="preserve"> ЭНЕРГОСБЕРЕЖЕНИЕ И ПОВЫШЕНИЕ ЭНЕРГЕТИЧЕСКОЙ ЭФФЕКТИВНОСТИ В</w:t>
      </w:r>
      <w:r w:rsidR="00D93FE7">
        <w:rPr>
          <w:rFonts w:ascii="Times New Roman" w:hAnsi="Times New Roman" w:cs="Times New Roman"/>
        </w:rPr>
        <w:t xml:space="preserve"> СЕЛЬСКОМ ПОСЕЛЕНИИ ЧЕРНИГОВСКОЕ  ПРОХЛАДНЕНСКОГО МУНИЦИПАЛЬНОГО РАЙОНА</w:t>
      </w:r>
      <w:r w:rsidRPr="007F0BB4">
        <w:rPr>
          <w:rFonts w:ascii="Times New Roman" w:hAnsi="Times New Roman" w:cs="Times New Roman"/>
        </w:rPr>
        <w:t>»</w:t>
      </w:r>
    </w:p>
    <w:p w:rsidR="00B2033C" w:rsidRPr="007F0BB4" w:rsidRDefault="00B2033C" w:rsidP="00B2033C">
      <w:pPr>
        <w:pStyle w:val="ConsPlusNormal"/>
        <w:jc w:val="center"/>
        <w:rPr>
          <w:rFonts w:ascii="Times New Roman" w:hAnsi="Times New Roman" w:cs="Times New Roman"/>
        </w:rPr>
      </w:pPr>
      <w:r w:rsidRPr="007F0BB4">
        <w:rPr>
          <w:rFonts w:ascii="Times New Roman" w:hAnsi="Times New Roman" w:cs="Times New Roman"/>
        </w:rPr>
        <w:t xml:space="preserve"> ЗА СЧЕТ</w:t>
      </w:r>
      <w:r w:rsidR="00D003A1" w:rsidRPr="007F0BB4">
        <w:rPr>
          <w:rFonts w:ascii="Times New Roman" w:hAnsi="Times New Roman" w:cs="Times New Roman"/>
        </w:rPr>
        <w:t xml:space="preserve"> СРЕДСТВ МЕСТНОГО </w:t>
      </w:r>
      <w:r w:rsidRPr="007F0BB4">
        <w:rPr>
          <w:rFonts w:ascii="Times New Roman" w:hAnsi="Times New Roman" w:cs="Times New Roman"/>
        </w:rPr>
        <w:t xml:space="preserve"> БЮДЖЕТА </w:t>
      </w:r>
      <w:r w:rsidR="00D93FE7"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="00D93FE7">
        <w:rPr>
          <w:rFonts w:ascii="Times New Roman" w:hAnsi="Times New Roman" w:cs="Times New Roman"/>
        </w:rPr>
        <w:t>ЧЕРНИГОВСКОЕ</w:t>
      </w:r>
      <w:proofErr w:type="gramEnd"/>
      <w:r w:rsidR="00D93FE7">
        <w:rPr>
          <w:rFonts w:ascii="Times New Roman" w:hAnsi="Times New Roman" w:cs="Times New Roman"/>
        </w:rPr>
        <w:t xml:space="preserve"> </w:t>
      </w:r>
      <w:r w:rsidRPr="007F0BB4">
        <w:rPr>
          <w:rFonts w:ascii="Times New Roman" w:hAnsi="Times New Roman" w:cs="Times New Roman"/>
        </w:rPr>
        <w:t>ПРОХЛАДНЕНСКОГО МУНИЦИПАЛЬНОГО РАЙОНА КБР</w:t>
      </w:r>
    </w:p>
    <w:p w:rsidR="00B2033C" w:rsidRPr="007F0BB4" w:rsidRDefault="00B2033C" w:rsidP="00B203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2581"/>
        <w:gridCol w:w="1843"/>
        <w:gridCol w:w="850"/>
        <w:gridCol w:w="711"/>
        <w:gridCol w:w="707"/>
        <w:gridCol w:w="993"/>
        <w:gridCol w:w="1558"/>
        <w:gridCol w:w="1561"/>
        <w:gridCol w:w="1558"/>
        <w:gridCol w:w="1561"/>
      </w:tblGrid>
      <w:tr w:rsidR="00D93FE7" w:rsidRPr="007F0BB4" w:rsidTr="00902B96">
        <w:tc>
          <w:tcPr>
            <w:tcW w:w="513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32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594" w:type="pct"/>
            <w:vMerge w:val="restart"/>
            <w:vAlign w:val="center"/>
          </w:tcPr>
          <w:p w:rsidR="009970DA" w:rsidRPr="007F0BB4" w:rsidRDefault="009970DA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ГРБС ответственный исполнитель, исполнитель</w:t>
            </w:r>
          </w:p>
        </w:tc>
        <w:tc>
          <w:tcPr>
            <w:tcW w:w="1051" w:type="pct"/>
            <w:gridSpan w:val="4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010" w:type="pct"/>
            <w:gridSpan w:val="4"/>
            <w:vAlign w:val="center"/>
          </w:tcPr>
          <w:p w:rsidR="009970DA" w:rsidRPr="007F0BB4" w:rsidRDefault="009970DA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Объемы бюджетных ассигнований, тыс.</w:t>
            </w:r>
            <w:r w:rsidR="00D93FE7">
              <w:rPr>
                <w:rFonts w:ascii="Times New Roman" w:hAnsi="Times New Roman" w:cs="Times New Roman"/>
              </w:rPr>
              <w:t xml:space="preserve"> </w:t>
            </w:r>
            <w:r w:rsidRPr="007F0BB4">
              <w:rPr>
                <w:rFonts w:ascii="Times New Roman" w:hAnsi="Times New Roman" w:cs="Times New Roman"/>
              </w:rPr>
              <w:t>руб.</w:t>
            </w:r>
          </w:p>
        </w:tc>
      </w:tr>
      <w:tr w:rsidR="00902B96" w:rsidRPr="007F0BB4" w:rsidTr="00902B96">
        <w:tc>
          <w:tcPr>
            <w:tcW w:w="513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vMerge/>
            <w:vAlign w:val="center"/>
          </w:tcPr>
          <w:p w:rsidR="00AB4BC6" w:rsidRPr="007F0BB4" w:rsidRDefault="00AB4BC6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229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0BB4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8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320" w:type="pct"/>
            <w:vAlign w:val="center"/>
          </w:tcPr>
          <w:p w:rsidR="00AB4BC6" w:rsidRPr="007F0BB4" w:rsidRDefault="00AB4BC6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Группы ВР</w:t>
            </w:r>
          </w:p>
        </w:tc>
        <w:tc>
          <w:tcPr>
            <w:tcW w:w="502" w:type="pct"/>
            <w:vAlign w:val="center"/>
          </w:tcPr>
          <w:p w:rsidR="00AB4BC6" w:rsidRPr="007F0BB4" w:rsidRDefault="00B73A3F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B4BC6" w:rsidRPr="007F0BB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03" w:type="pct"/>
            <w:vAlign w:val="center"/>
          </w:tcPr>
          <w:p w:rsidR="00AB4BC6" w:rsidRPr="007F0BB4" w:rsidRDefault="00B73A3F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B4BC6" w:rsidRPr="007F0BB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AB4BC6" w:rsidRPr="007F0BB4" w:rsidRDefault="00B73A3F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B4BC6" w:rsidRPr="007F0BB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03" w:type="pct"/>
            <w:vAlign w:val="center"/>
          </w:tcPr>
          <w:p w:rsidR="00AB4BC6" w:rsidRPr="007F0BB4" w:rsidRDefault="00B73A3F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B4BC6" w:rsidRPr="007F0BB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EA733B" w:rsidRPr="007F0BB4" w:rsidRDefault="00EA733B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832" w:type="pct"/>
            <w:vAlign w:val="center"/>
          </w:tcPr>
          <w:p w:rsidR="00EA733B" w:rsidRPr="007F0BB4" w:rsidRDefault="00EA733B" w:rsidP="005664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В </w:t>
            </w:r>
            <w:r w:rsidR="00D93FE7">
              <w:rPr>
                <w:rFonts w:ascii="Times New Roman" w:hAnsi="Times New Roman" w:cs="Times New Roman"/>
              </w:rPr>
              <w:t xml:space="preserve">СЕЛЬСКОМ ПОСЕЛЕНИИ ЧЕРНИГОВСКОЕ </w:t>
            </w:r>
            <w:r w:rsidRPr="007F0BB4">
              <w:rPr>
                <w:rFonts w:ascii="Times New Roman" w:hAnsi="Times New Roman" w:cs="Times New Roman"/>
              </w:rPr>
              <w:t>ПРОХЛА</w:t>
            </w:r>
            <w:r w:rsidR="00D93FE7">
              <w:rPr>
                <w:rFonts w:ascii="Times New Roman" w:hAnsi="Times New Roman" w:cs="Times New Roman"/>
              </w:rPr>
              <w:t>ДНЕНСКОГО МУНИЦИПАЛЬНОГО РАЙОНА</w:t>
            </w:r>
            <w:r w:rsidRPr="007F0B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33B" w:rsidRPr="007F0BB4" w:rsidRDefault="00EA733B" w:rsidP="00AB4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0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1.</w:t>
            </w:r>
          </w:p>
        </w:tc>
        <w:tc>
          <w:tcPr>
            <w:tcW w:w="832" w:type="pct"/>
            <w:vAlign w:val="center"/>
          </w:tcPr>
          <w:p w:rsidR="00EA733B" w:rsidRPr="007F0BB4" w:rsidRDefault="002C58B8" w:rsidP="0056642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Энергосбережение и повышение энергоэ</w:t>
            </w:r>
            <w:r w:rsidR="00D93FE7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фективности в бюджетных учреждениях муниципального образования Прохладненского муниципального района</w:t>
            </w:r>
          </w:p>
        </w:tc>
        <w:tc>
          <w:tcPr>
            <w:tcW w:w="594" w:type="pct"/>
            <w:vAlign w:val="center"/>
          </w:tcPr>
          <w:p w:rsidR="00EA733B" w:rsidRPr="007F0BB4" w:rsidRDefault="00D93FE7" w:rsidP="00AB4B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администрация с.п. </w:t>
            </w:r>
            <w:proofErr w:type="gramStart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>Черниговское</w:t>
            </w:r>
            <w:proofErr w:type="gramEnd"/>
            <w:r w:rsidRPr="00D93F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Прохладненского муниципального района, МКУК «КДЦ с.п. Черниговское», МКУК «Саратовский клуб с.п. Черниговское»</w:t>
            </w:r>
          </w:p>
        </w:tc>
        <w:tc>
          <w:tcPr>
            <w:tcW w:w="274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EA733B" w:rsidRPr="007F0BB4" w:rsidRDefault="00EA733B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2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  <w:tc>
          <w:tcPr>
            <w:tcW w:w="503" w:type="pct"/>
          </w:tcPr>
          <w:p w:rsidR="00EA733B" w:rsidRDefault="00EA733B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>Текущее финансирование</w:t>
            </w:r>
          </w:p>
        </w:tc>
      </w:tr>
      <w:tr w:rsidR="00902B96" w:rsidRPr="007F0BB4" w:rsidTr="00902B96">
        <w:tc>
          <w:tcPr>
            <w:tcW w:w="513" w:type="pct"/>
            <w:vAlign w:val="center"/>
          </w:tcPr>
          <w:p w:rsidR="002C58B8" w:rsidRPr="007F0BB4" w:rsidRDefault="002C58B8" w:rsidP="00AB4B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BB4">
              <w:rPr>
                <w:rFonts w:ascii="Times New Roman" w:hAnsi="Times New Roman" w:cs="Times New Roman"/>
              </w:rPr>
              <w:t>Итого</w:t>
            </w:r>
            <w:r w:rsidRPr="007F0BB4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594" w:type="pct"/>
            <w:vAlign w:val="center"/>
          </w:tcPr>
          <w:p w:rsidR="002C58B8" w:rsidRPr="007F0BB4" w:rsidRDefault="002C58B8" w:rsidP="00AB4B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:rsidR="002C58B8" w:rsidRPr="007F0BB4" w:rsidRDefault="002C58B8" w:rsidP="00AB4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Текущее </w:t>
            </w:r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503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Текущее </w:t>
            </w:r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502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Текущее </w:t>
            </w:r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503" w:type="pct"/>
          </w:tcPr>
          <w:p w:rsidR="002C58B8" w:rsidRDefault="002C58B8"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Текущее </w:t>
            </w:r>
            <w:r w:rsidRPr="00814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финансирование</w:t>
            </w:r>
          </w:p>
        </w:tc>
      </w:tr>
    </w:tbl>
    <w:p w:rsidR="00484CE4" w:rsidRPr="007F0BB4" w:rsidRDefault="00484CE4" w:rsidP="00293695">
      <w:pPr>
        <w:spacing w:after="0"/>
        <w:rPr>
          <w:rFonts w:ascii="Times New Roman" w:hAnsi="Times New Roman" w:cs="Times New Roman"/>
          <w:b/>
          <w:snapToGrid w:val="0"/>
          <w:sz w:val="18"/>
          <w:szCs w:val="18"/>
        </w:rPr>
      </w:pPr>
    </w:p>
    <w:sectPr w:rsidR="00484CE4" w:rsidRPr="007F0BB4" w:rsidSect="00902B96">
      <w:pgSz w:w="16840" w:h="11907" w:orient="landscape" w:code="9"/>
      <w:pgMar w:top="567" w:right="822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6C" w:rsidRDefault="00D2236C" w:rsidP="00F2686D">
      <w:pPr>
        <w:spacing w:after="0" w:line="240" w:lineRule="auto"/>
      </w:pPr>
      <w:r>
        <w:separator/>
      </w:r>
    </w:p>
  </w:endnote>
  <w:endnote w:type="continuationSeparator" w:id="0">
    <w:p w:rsidR="00D2236C" w:rsidRDefault="00D2236C" w:rsidP="00F2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6C" w:rsidRDefault="00D2236C" w:rsidP="00F2686D">
      <w:pPr>
        <w:spacing w:after="0" w:line="240" w:lineRule="auto"/>
      </w:pPr>
      <w:r>
        <w:separator/>
      </w:r>
    </w:p>
  </w:footnote>
  <w:footnote w:type="continuationSeparator" w:id="0">
    <w:p w:rsidR="00D2236C" w:rsidRDefault="00D2236C" w:rsidP="00F2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  <w:vertAlign w:val="baseline"/>
      </w:rPr>
    </w:lvl>
  </w:abstractNum>
  <w:abstractNum w:abstractNumId="2">
    <w:nsid w:val="31111ED7"/>
    <w:multiLevelType w:val="singleLevel"/>
    <w:tmpl w:val="CA6C412E"/>
    <w:lvl w:ilvl="0">
      <w:start w:val="1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90"/>
    <w:rsid w:val="00000367"/>
    <w:rsid w:val="00036F32"/>
    <w:rsid w:val="00040703"/>
    <w:rsid w:val="00042E20"/>
    <w:rsid w:val="000510D5"/>
    <w:rsid w:val="0007108A"/>
    <w:rsid w:val="00080F93"/>
    <w:rsid w:val="00084288"/>
    <w:rsid w:val="000906B4"/>
    <w:rsid w:val="0009102D"/>
    <w:rsid w:val="000A1598"/>
    <w:rsid w:val="000A7D62"/>
    <w:rsid w:val="000B0E26"/>
    <w:rsid w:val="000B7054"/>
    <w:rsid w:val="000B7280"/>
    <w:rsid w:val="000C0F34"/>
    <w:rsid w:val="000C3CCA"/>
    <w:rsid w:val="000C5E3D"/>
    <w:rsid w:val="000E4B60"/>
    <w:rsid w:val="000E50F9"/>
    <w:rsid w:val="000E5E11"/>
    <w:rsid w:val="000F6F0C"/>
    <w:rsid w:val="00100AAA"/>
    <w:rsid w:val="00123ECD"/>
    <w:rsid w:val="00124982"/>
    <w:rsid w:val="00131F53"/>
    <w:rsid w:val="0017149D"/>
    <w:rsid w:val="001801AF"/>
    <w:rsid w:val="001841A6"/>
    <w:rsid w:val="00185E6C"/>
    <w:rsid w:val="001970D7"/>
    <w:rsid w:val="001A57CB"/>
    <w:rsid w:val="001B46B9"/>
    <w:rsid w:val="001C7B70"/>
    <w:rsid w:val="001D4403"/>
    <w:rsid w:val="001D5367"/>
    <w:rsid w:val="001E0A7A"/>
    <w:rsid w:val="001E6FDE"/>
    <w:rsid w:val="001F3117"/>
    <w:rsid w:val="0020364E"/>
    <w:rsid w:val="002206BA"/>
    <w:rsid w:val="00223395"/>
    <w:rsid w:val="002273F9"/>
    <w:rsid w:val="00233ABB"/>
    <w:rsid w:val="00234052"/>
    <w:rsid w:val="00246F2A"/>
    <w:rsid w:val="00274BA3"/>
    <w:rsid w:val="0028158E"/>
    <w:rsid w:val="00293695"/>
    <w:rsid w:val="002A65BA"/>
    <w:rsid w:val="002B4656"/>
    <w:rsid w:val="002B6692"/>
    <w:rsid w:val="002C0472"/>
    <w:rsid w:val="002C1E5A"/>
    <w:rsid w:val="002C2481"/>
    <w:rsid w:val="002C58B8"/>
    <w:rsid w:val="002D2225"/>
    <w:rsid w:val="00322DB8"/>
    <w:rsid w:val="00324C6B"/>
    <w:rsid w:val="003275A2"/>
    <w:rsid w:val="003340D4"/>
    <w:rsid w:val="003420CD"/>
    <w:rsid w:val="00342DC8"/>
    <w:rsid w:val="00351A83"/>
    <w:rsid w:val="00396F47"/>
    <w:rsid w:val="003F1EF1"/>
    <w:rsid w:val="003F6ABA"/>
    <w:rsid w:val="00411118"/>
    <w:rsid w:val="00412915"/>
    <w:rsid w:val="0042212C"/>
    <w:rsid w:val="00426E24"/>
    <w:rsid w:val="00466CA2"/>
    <w:rsid w:val="00475C09"/>
    <w:rsid w:val="00482242"/>
    <w:rsid w:val="00484CE4"/>
    <w:rsid w:val="0049006F"/>
    <w:rsid w:val="004C7394"/>
    <w:rsid w:val="004E201B"/>
    <w:rsid w:val="004F3529"/>
    <w:rsid w:val="004F37FD"/>
    <w:rsid w:val="004F3BE2"/>
    <w:rsid w:val="004F77F8"/>
    <w:rsid w:val="00502D8A"/>
    <w:rsid w:val="00507CB1"/>
    <w:rsid w:val="00531163"/>
    <w:rsid w:val="0053437A"/>
    <w:rsid w:val="00537A4F"/>
    <w:rsid w:val="005556DB"/>
    <w:rsid w:val="00564269"/>
    <w:rsid w:val="0056642E"/>
    <w:rsid w:val="005826D3"/>
    <w:rsid w:val="00584C6B"/>
    <w:rsid w:val="00584CB3"/>
    <w:rsid w:val="00592B5C"/>
    <w:rsid w:val="005A3B68"/>
    <w:rsid w:val="005B4CF5"/>
    <w:rsid w:val="005C0011"/>
    <w:rsid w:val="005D5BB6"/>
    <w:rsid w:val="005D7DF0"/>
    <w:rsid w:val="0061089E"/>
    <w:rsid w:val="00612E90"/>
    <w:rsid w:val="00614953"/>
    <w:rsid w:val="00641510"/>
    <w:rsid w:val="00641FC4"/>
    <w:rsid w:val="00665CC1"/>
    <w:rsid w:val="006803FA"/>
    <w:rsid w:val="00680668"/>
    <w:rsid w:val="006823A6"/>
    <w:rsid w:val="006908B3"/>
    <w:rsid w:val="006A7A5A"/>
    <w:rsid w:val="006D1F1F"/>
    <w:rsid w:val="006D65AB"/>
    <w:rsid w:val="006F7E62"/>
    <w:rsid w:val="00717202"/>
    <w:rsid w:val="00735FA6"/>
    <w:rsid w:val="00755B3B"/>
    <w:rsid w:val="007565ED"/>
    <w:rsid w:val="0076759B"/>
    <w:rsid w:val="00775502"/>
    <w:rsid w:val="00785A51"/>
    <w:rsid w:val="007B1271"/>
    <w:rsid w:val="007C4FA7"/>
    <w:rsid w:val="007C7FEA"/>
    <w:rsid w:val="007D7AC4"/>
    <w:rsid w:val="007F0BB4"/>
    <w:rsid w:val="007F384E"/>
    <w:rsid w:val="0080235B"/>
    <w:rsid w:val="00811A64"/>
    <w:rsid w:val="00812A50"/>
    <w:rsid w:val="00813D57"/>
    <w:rsid w:val="0083259E"/>
    <w:rsid w:val="00846EC4"/>
    <w:rsid w:val="008518CD"/>
    <w:rsid w:val="00860607"/>
    <w:rsid w:val="0086417D"/>
    <w:rsid w:val="00893A9E"/>
    <w:rsid w:val="008C25F4"/>
    <w:rsid w:val="008C27EB"/>
    <w:rsid w:val="008C2CA2"/>
    <w:rsid w:val="008D270B"/>
    <w:rsid w:val="008E5577"/>
    <w:rsid w:val="008F65A4"/>
    <w:rsid w:val="0090090D"/>
    <w:rsid w:val="00902B96"/>
    <w:rsid w:val="00930822"/>
    <w:rsid w:val="00930FA3"/>
    <w:rsid w:val="009339E4"/>
    <w:rsid w:val="00936C84"/>
    <w:rsid w:val="0094447E"/>
    <w:rsid w:val="009476A6"/>
    <w:rsid w:val="00961068"/>
    <w:rsid w:val="00963916"/>
    <w:rsid w:val="00980390"/>
    <w:rsid w:val="00983E00"/>
    <w:rsid w:val="009842DF"/>
    <w:rsid w:val="009970DA"/>
    <w:rsid w:val="009A1A35"/>
    <w:rsid w:val="009B398E"/>
    <w:rsid w:val="009C663F"/>
    <w:rsid w:val="009C73AF"/>
    <w:rsid w:val="009E5F4A"/>
    <w:rsid w:val="009E7E62"/>
    <w:rsid w:val="00A1041E"/>
    <w:rsid w:val="00A12DBB"/>
    <w:rsid w:val="00AB00E4"/>
    <w:rsid w:val="00AB4BC6"/>
    <w:rsid w:val="00AC259D"/>
    <w:rsid w:val="00AC3247"/>
    <w:rsid w:val="00AD52B9"/>
    <w:rsid w:val="00AD63B3"/>
    <w:rsid w:val="00AD700A"/>
    <w:rsid w:val="00AE49E5"/>
    <w:rsid w:val="00AE6E37"/>
    <w:rsid w:val="00AE78A1"/>
    <w:rsid w:val="00B2033C"/>
    <w:rsid w:val="00B2568E"/>
    <w:rsid w:val="00B26D0D"/>
    <w:rsid w:val="00B278B0"/>
    <w:rsid w:val="00B3211C"/>
    <w:rsid w:val="00B34462"/>
    <w:rsid w:val="00B36DFB"/>
    <w:rsid w:val="00B54597"/>
    <w:rsid w:val="00B55ED2"/>
    <w:rsid w:val="00B573D9"/>
    <w:rsid w:val="00B63CA3"/>
    <w:rsid w:val="00B66380"/>
    <w:rsid w:val="00B70969"/>
    <w:rsid w:val="00B73A3F"/>
    <w:rsid w:val="00B74858"/>
    <w:rsid w:val="00B838B2"/>
    <w:rsid w:val="00B87C4F"/>
    <w:rsid w:val="00B901A3"/>
    <w:rsid w:val="00B93AF7"/>
    <w:rsid w:val="00BA14FB"/>
    <w:rsid w:val="00BA30D9"/>
    <w:rsid w:val="00BA599C"/>
    <w:rsid w:val="00BB2B58"/>
    <w:rsid w:val="00BC16E1"/>
    <w:rsid w:val="00BC2F3D"/>
    <w:rsid w:val="00BC4890"/>
    <w:rsid w:val="00BE0557"/>
    <w:rsid w:val="00BE12E8"/>
    <w:rsid w:val="00BE30C4"/>
    <w:rsid w:val="00BF1109"/>
    <w:rsid w:val="00C00B4D"/>
    <w:rsid w:val="00C05041"/>
    <w:rsid w:val="00C22867"/>
    <w:rsid w:val="00C263D9"/>
    <w:rsid w:val="00C31C6E"/>
    <w:rsid w:val="00C55E80"/>
    <w:rsid w:val="00C647EB"/>
    <w:rsid w:val="00C85735"/>
    <w:rsid w:val="00C94561"/>
    <w:rsid w:val="00CA4F10"/>
    <w:rsid w:val="00CA6C83"/>
    <w:rsid w:val="00CB072D"/>
    <w:rsid w:val="00CB2191"/>
    <w:rsid w:val="00CE5A72"/>
    <w:rsid w:val="00CF6165"/>
    <w:rsid w:val="00D003A1"/>
    <w:rsid w:val="00D022CA"/>
    <w:rsid w:val="00D02F21"/>
    <w:rsid w:val="00D2236C"/>
    <w:rsid w:val="00D314B9"/>
    <w:rsid w:val="00D546A7"/>
    <w:rsid w:val="00D60E1C"/>
    <w:rsid w:val="00D6423B"/>
    <w:rsid w:val="00D923C8"/>
    <w:rsid w:val="00D93B75"/>
    <w:rsid w:val="00D93FE7"/>
    <w:rsid w:val="00DA2D3C"/>
    <w:rsid w:val="00DB3DC2"/>
    <w:rsid w:val="00DC15D1"/>
    <w:rsid w:val="00DD0D05"/>
    <w:rsid w:val="00DF081F"/>
    <w:rsid w:val="00DF0FFF"/>
    <w:rsid w:val="00DF519C"/>
    <w:rsid w:val="00E03ED1"/>
    <w:rsid w:val="00E0433D"/>
    <w:rsid w:val="00E2509C"/>
    <w:rsid w:val="00E34214"/>
    <w:rsid w:val="00E52742"/>
    <w:rsid w:val="00E64EF5"/>
    <w:rsid w:val="00E772E6"/>
    <w:rsid w:val="00E80D44"/>
    <w:rsid w:val="00E9203F"/>
    <w:rsid w:val="00EA733B"/>
    <w:rsid w:val="00EC1E31"/>
    <w:rsid w:val="00EC46C0"/>
    <w:rsid w:val="00ED007C"/>
    <w:rsid w:val="00ED1919"/>
    <w:rsid w:val="00ED43F8"/>
    <w:rsid w:val="00F10B1B"/>
    <w:rsid w:val="00F2686D"/>
    <w:rsid w:val="00F272BE"/>
    <w:rsid w:val="00F328DC"/>
    <w:rsid w:val="00F41889"/>
    <w:rsid w:val="00F46DDE"/>
    <w:rsid w:val="00F56888"/>
    <w:rsid w:val="00F627AA"/>
    <w:rsid w:val="00F71D8D"/>
    <w:rsid w:val="00F744FC"/>
    <w:rsid w:val="00F7734F"/>
    <w:rsid w:val="00F81140"/>
    <w:rsid w:val="00F81997"/>
    <w:rsid w:val="00F8565F"/>
    <w:rsid w:val="00F903B1"/>
    <w:rsid w:val="00F90A96"/>
    <w:rsid w:val="00F92C73"/>
    <w:rsid w:val="00FA243B"/>
    <w:rsid w:val="00FA681A"/>
    <w:rsid w:val="00FB0AF5"/>
    <w:rsid w:val="00FB2A42"/>
    <w:rsid w:val="00FB4B36"/>
    <w:rsid w:val="00FB61DE"/>
    <w:rsid w:val="00FD3920"/>
    <w:rsid w:val="00FE0EFC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34"/>
  </w:style>
  <w:style w:type="paragraph" w:styleId="1">
    <w:name w:val="heading 1"/>
    <w:basedOn w:val="a"/>
    <w:next w:val="a"/>
    <w:link w:val="10"/>
    <w:qFormat/>
    <w:rsid w:val="00BC16E1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6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C0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C0F3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0C0F34"/>
    <w:rPr>
      <w:rFonts w:ascii="Verdana" w:hAnsi="Verdana" w:cs="Verdana"/>
      <w:sz w:val="28"/>
      <w:lang w:eastAsia="ru-RU"/>
    </w:rPr>
  </w:style>
  <w:style w:type="paragraph" w:styleId="a4">
    <w:name w:val="Title"/>
    <w:basedOn w:val="a"/>
    <w:link w:val="a3"/>
    <w:qFormat/>
    <w:rsid w:val="000C0F34"/>
    <w:pPr>
      <w:spacing w:after="0" w:line="240" w:lineRule="auto"/>
      <w:jc w:val="center"/>
    </w:pPr>
    <w:rPr>
      <w:rFonts w:ascii="Verdana" w:hAnsi="Verdana" w:cs="Verdana"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0C0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0C0F34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E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E55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F2686D"/>
  </w:style>
  <w:style w:type="paragraph" w:styleId="aa">
    <w:name w:val="footer"/>
    <w:basedOn w:val="a"/>
    <w:link w:val="ab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2686D"/>
  </w:style>
  <w:style w:type="paragraph" w:styleId="ac">
    <w:name w:val="No Spacing"/>
    <w:uiPriority w:val="1"/>
    <w:qFormat/>
    <w:rsid w:val="00F2686D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ody Text"/>
    <w:basedOn w:val="a"/>
    <w:link w:val="ae"/>
    <w:unhideWhenUsed/>
    <w:rsid w:val="00F2686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26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C1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07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B728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7280"/>
  </w:style>
  <w:style w:type="paragraph" w:styleId="2">
    <w:name w:val="Body Text Indent 2"/>
    <w:basedOn w:val="a"/>
    <w:link w:val="20"/>
    <w:uiPriority w:val="99"/>
    <w:semiHidden/>
    <w:unhideWhenUsed/>
    <w:rsid w:val="000B72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7280"/>
  </w:style>
  <w:style w:type="paragraph" w:styleId="21">
    <w:name w:val="Body Text 2"/>
    <w:basedOn w:val="a"/>
    <w:link w:val="22"/>
    <w:uiPriority w:val="99"/>
    <w:semiHidden/>
    <w:unhideWhenUsed/>
    <w:rsid w:val="000B72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B7280"/>
  </w:style>
  <w:style w:type="paragraph" w:styleId="3">
    <w:name w:val="Body Text Indent 3"/>
    <w:basedOn w:val="a"/>
    <w:link w:val="30"/>
    <w:uiPriority w:val="99"/>
    <w:semiHidden/>
    <w:unhideWhenUsed/>
    <w:rsid w:val="000B72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7280"/>
    <w:rPr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4F37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339E4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33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93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546A7"/>
    <w:rPr>
      <w:color w:val="800080"/>
      <w:u w:val="single"/>
    </w:rPr>
  </w:style>
  <w:style w:type="paragraph" w:customStyle="1" w:styleId="xl67">
    <w:name w:val="xl6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D5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546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0">
    <w:name w:val="xl12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46A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34"/>
  </w:style>
  <w:style w:type="paragraph" w:styleId="1">
    <w:name w:val="heading 1"/>
    <w:basedOn w:val="a"/>
    <w:next w:val="a"/>
    <w:link w:val="10"/>
    <w:qFormat/>
    <w:rsid w:val="00BC16E1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6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C0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C0F3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0C0F34"/>
    <w:rPr>
      <w:rFonts w:ascii="Verdana" w:hAnsi="Verdana" w:cs="Verdana"/>
      <w:sz w:val="28"/>
      <w:lang w:eastAsia="ru-RU"/>
    </w:rPr>
  </w:style>
  <w:style w:type="paragraph" w:styleId="a4">
    <w:name w:val="Title"/>
    <w:basedOn w:val="a"/>
    <w:link w:val="a3"/>
    <w:qFormat/>
    <w:rsid w:val="000C0F34"/>
    <w:pPr>
      <w:spacing w:after="0" w:line="240" w:lineRule="auto"/>
      <w:jc w:val="center"/>
    </w:pPr>
    <w:rPr>
      <w:rFonts w:ascii="Verdana" w:hAnsi="Verdana" w:cs="Verdana"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0C0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rsid w:val="000C0F34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8E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E55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F2686D"/>
  </w:style>
  <w:style w:type="paragraph" w:styleId="aa">
    <w:name w:val="footer"/>
    <w:basedOn w:val="a"/>
    <w:link w:val="ab"/>
    <w:unhideWhenUsed/>
    <w:rsid w:val="00F2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2686D"/>
  </w:style>
  <w:style w:type="paragraph" w:styleId="ac">
    <w:name w:val="No Spacing"/>
    <w:uiPriority w:val="1"/>
    <w:qFormat/>
    <w:rsid w:val="00F2686D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ody Text"/>
    <w:basedOn w:val="a"/>
    <w:link w:val="ae"/>
    <w:unhideWhenUsed/>
    <w:rsid w:val="00F2686D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268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C1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507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B728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7280"/>
  </w:style>
  <w:style w:type="paragraph" w:styleId="2">
    <w:name w:val="Body Text Indent 2"/>
    <w:basedOn w:val="a"/>
    <w:link w:val="20"/>
    <w:uiPriority w:val="99"/>
    <w:semiHidden/>
    <w:unhideWhenUsed/>
    <w:rsid w:val="000B72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7280"/>
  </w:style>
  <w:style w:type="paragraph" w:styleId="21">
    <w:name w:val="Body Text 2"/>
    <w:basedOn w:val="a"/>
    <w:link w:val="22"/>
    <w:uiPriority w:val="99"/>
    <w:semiHidden/>
    <w:unhideWhenUsed/>
    <w:rsid w:val="000B72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B7280"/>
  </w:style>
  <w:style w:type="paragraph" w:styleId="3">
    <w:name w:val="Body Text Indent 3"/>
    <w:basedOn w:val="a"/>
    <w:link w:val="30"/>
    <w:uiPriority w:val="99"/>
    <w:semiHidden/>
    <w:unhideWhenUsed/>
    <w:rsid w:val="000B72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7280"/>
    <w:rPr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4F37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339E4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33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93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546A7"/>
    <w:rPr>
      <w:color w:val="800080"/>
      <w:u w:val="single"/>
    </w:rPr>
  </w:style>
  <w:style w:type="paragraph" w:customStyle="1" w:styleId="xl67">
    <w:name w:val="xl6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1">
    <w:name w:val="xl101"/>
    <w:basedOn w:val="a"/>
    <w:rsid w:val="00D5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5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7">
    <w:name w:val="xl107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D546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D546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546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54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8">
    <w:name w:val="xl118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D54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20">
    <w:name w:val="xl120"/>
    <w:basedOn w:val="a"/>
    <w:rsid w:val="00D5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46A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0B0C-F3C3-4C2D-B396-9480EED4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Зольский</dc:creator>
  <cp:lastModifiedBy>User</cp:lastModifiedBy>
  <cp:revision>3</cp:revision>
  <cp:lastPrinted>2024-03-14T12:31:00Z</cp:lastPrinted>
  <dcterms:created xsi:type="dcterms:W3CDTF">2024-03-14T12:31:00Z</dcterms:created>
  <dcterms:modified xsi:type="dcterms:W3CDTF">2024-05-06T11:35:00Z</dcterms:modified>
</cp:coreProperties>
</file>