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FB7" w:rsidRPr="00E63FB7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4E4F440" wp14:editId="2E7AF9E4">
            <wp:simplePos x="0" y="0"/>
            <wp:positionH relativeFrom="column">
              <wp:posOffset>2514600</wp:posOffset>
            </wp:positionH>
            <wp:positionV relativeFrom="paragraph">
              <wp:posOffset>-571500</wp:posOffset>
            </wp:positionV>
            <wp:extent cx="635000" cy="685800"/>
            <wp:effectExtent l="19050" t="0" r="0" b="0"/>
            <wp:wrapTight wrapText="bothSides">
              <wp:wrapPolygon edited="0">
                <wp:start x="-648" y="0"/>
                <wp:lineTo x="-648" y="21000"/>
                <wp:lineTo x="21384" y="21000"/>
                <wp:lineTo x="21384" y="0"/>
                <wp:lineTo x="-648" y="0"/>
              </wp:wrapPolygon>
            </wp:wrapTight>
            <wp:docPr id="1" name="Рисунок 1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63FB7" w:rsidRPr="00F96430" w:rsidRDefault="00E63FB7" w:rsidP="00E6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24"/>
          <w:lang w:eastAsia="ru-RU"/>
        </w:rPr>
      </w:pPr>
    </w:p>
    <w:p w:rsidR="00E63FB7" w:rsidRPr="00F96430" w:rsidRDefault="00E63FB7" w:rsidP="00E63F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КАБАРДИНО-БАЛКАРСКАЯ  РЕСПУБЛИКА ПРОХЛАДНЕНСКИЙ  МУНИЦИПАЛЬНЫЙ РАЙОН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 xml:space="preserve">АДМИНИСТРАЦИЯ СЕЛЬСКОГО ПОСЕЛЕНИЯ </w:t>
      </w:r>
      <w:proofErr w:type="gramStart"/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ЧЕРНИГОВСКОЕ</w:t>
      </w:r>
      <w:proofErr w:type="gramEnd"/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КЪЭБЭРДЕЙ-БАЛЪКЪЭР РЕСПУБЛИКЭ ПРОХЛАДНЭ МУНИЦИПАЛЬНЭ РАЙОНЫМ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ЧЕРНИГОВСКЭ КЪУАЖЭ АДМИНИСТРАЦЭ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КЪАБАРТЫ-МАЛКЪАР РЕСПУБЛИКА ПРОХЛАДНА МУНИЦИПАЛЬНА РАЙОНУНУ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  <w:r w:rsidRPr="00F96430"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  <w:t>ЧЕРНИГОВСКОЕ ЭЛИНИ АДМИНИСТРАЦИЯСЫ</w:t>
      </w:r>
    </w:p>
    <w:p w:rsidR="00E63FB7" w:rsidRPr="00F96430" w:rsidRDefault="00E63FB7" w:rsidP="00E63FB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18"/>
          <w:szCs w:val="24"/>
          <w:lang w:eastAsia="ru-RU"/>
        </w:rPr>
      </w:pPr>
    </w:p>
    <w:p w:rsidR="00E63FB7" w:rsidRPr="00F96430" w:rsidRDefault="00E63FB7" w:rsidP="00E63FB7">
      <w:pPr>
        <w:keepNext/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</w:pPr>
      <w:proofErr w:type="gramStart"/>
      <w:r w:rsidRPr="00F96430"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  <w:t>П</w:t>
      </w:r>
      <w:proofErr w:type="gramEnd"/>
      <w:r w:rsidRPr="00F96430"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  <w:t xml:space="preserve"> – и   361021   КБР  </w:t>
      </w:r>
      <w:proofErr w:type="spellStart"/>
      <w:r w:rsidRPr="00F96430"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  <w:t>Прохладненский</w:t>
      </w:r>
      <w:proofErr w:type="spellEnd"/>
      <w:r w:rsidRPr="00F96430">
        <w:rPr>
          <w:rFonts w:ascii="Arial" w:eastAsia="Times New Roman" w:hAnsi="Arial" w:cs="Times New Roman"/>
          <w:b/>
          <w:bCs/>
          <w:color w:val="000000" w:themeColor="text1"/>
          <w:sz w:val="18"/>
          <w:szCs w:val="16"/>
          <w:lang w:eastAsia="ru-RU"/>
        </w:rPr>
        <w:t xml:space="preserve"> район     с. Черниговское  ул. Кравченко 80 тел  9–35-35</w:t>
      </w:r>
    </w:p>
    <w:p w:rsidR="008F0081" w:rsidRPr="00F91396" w:rsidRDefault="00C469AD" w:rsidP="008F0081">
      <w:pPr>
        <w:spacing w:after="0" w:line="240" w:lineRule="atLeast"/>
        <w:rPr>
          <w:rFonts w:ascii="Times New Roman" w:hAnsi="Times New Roman" w:cs="Times New Roman"/>
          <w:b/>
          <w:color w:val="000000" w:themeColor="text1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Cs w:val="24"/>
        </w:rPr>
        <w:t>24.06.2024</w:t>
      </w:r>
    </w:p>
    <w:p w:rsidR="008F0081" w:rsidRPr="00F91396" w:rsidRDefault="008F0081" w:rsidP="008F0081">
      <w:pPr>
        <w:spacing w:after="0" w:line="240" w:lineRule="atLeast"/>
        <w:jc w:val="right"/>
        <w:rPr>
          <w:rFonts w:ascii="Times New Roman" w:hAnsi="Times New Roman" w:cs="Times New Roman"/>
          <w:b/>
          <w:color w:val="000000" w:themeColor="text1"/>
          <w:kern w:val="2"/>
          <w:szCs w:val="24"/>
        </w:rPr>
      </w:pPr>
      <w:r w:rsidRPr="00F91396">
        <w:rPr>
          <w:rFonts w:ascii="Times New Roman" w:hAnsi="Times New Roman" w:cs="Times New Roman"/>
          <w:b/>
          <w:color w:val="000000" w:themeColor="text1"/>
          <w:szCs w:val="24"/>
        </w:rPr>
        <w:t xml:space="preserve">    </w:t>
      </w:r>
      <w:r w:rsidRPr="00F91396">
        <w:rPr>
          <w:rFonts w:ascii="Times New Roman" w:hAnsi="Times New Roman" w:cs="Times New Roman"/>
          <w:b/>
          <w:color w:val="000000" w:themeColor="text1"/>
          <w:kern w:val="2"/>
          <w:szCs w:val="24"/>
        </w:rPr>
        <w:t>ПОСТАНОВЛЕНИЕ №</w:t>
      </w:r>
      <w:r w:rsidR="00C469AD">
        <w:rPr>
          <w:rFonts w:ascii="Times New Roman" w:hAnsi="Times New Roman" w:cs="Times New Roman"/>
          <w:b/>
          <w:color w:val="000000" w:themeColor="text1"/>
          <w:kern w:val="2"/>
          <w:szCs w:val="24"/>
        </w:rPr>
        <w:t>19</w:t>
      </w:r>
      <w:bookmarkStart w:id="0" w:name="_GoBack"/>
      <w:bookmarkEnd w:id="0"/>
      <w:r w:rsidR="00135E16">
        <w:rPr>
          <w:rFonts w:ascii="Times New Roman" w:hAnsi="Times New Roman" w:cs="Times New Roman"/>
          <w:b/>
          <w:color w:val="000000" w:themeColor="text1"/>
          <w:kern w:val="2"/>
          <w:szCs w:val="24"/>
        </w:rPr>
        <w:t xml:space="preserve"> </w:t>
      </w:r>
      <w:r w:rsidRPr="00F91396">
        <w:rPr>
          <w:rFonts w:ascii="Times New Roman" w:hAnsi="Times New Roman" w:cs="Times New Roman"/>
          <w:b/>
          <w:color w:val="000000" w:themeColor="text1"/>
          <w:kern w:val="2"/>
          <w:szCs w:val="24"/>
        </w:rPr>
        <w:t xml:space="preserve"> </w:t>
      </w:r>
    </w:p>
    <w:p w:rsidR="008F0081" w:rsidRPr="00F91396" w:rsidRDefault="008F0081" w:rsidP="008F0081">
      <w:pPr>
        <w:tabs>
          <w:tab w:val="left" w:pos="255"/>
          <w:tab w:val="right" w:pos="9354"/>
        </w:tabs>
        <w:spacing w:after="0" w:line="240" w:lineRule="atLeast"/>
        <w:jc w:val="right"/>
        <w:rPr>
          <w:rFonts w:ascii="Times New Roman" w:hAnsi="Times New Roman" w:cs="Times New Roman"/>
          <w:b/>
          <w:color w:val="000000" w:themeColor="text1"/>
          <w:kern w:val="2"/>
          <w:szCs w:val="24"/>
        </w:rPr>
      </w:pPr>
      <w:r w:rsidRPr="00F91396">
        <w:rPr>
          <w:rFonts w:ascii="Times New Roman" w:hAnsi="Times New Roman" w:cs="Times New Roman"/>
          <w:b/>
          <w:color w:val="000000" w:themeColor="text1"/>
          <w:kern w:val="2"/>
          <w:szCs w:val="24"/>
        </w:rPr>
        <w:tab/>
        <w:t xml:space="preserve">                           ПОСТАНОВЛЕНЭ № </w:t>
      </w:r>
    </w:p>
    <w:p w:rsidR="008F0081" w:rsidRPr="00F91396" w:rsidRDefault="008F0081" w:rsidP="008F0081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color w:val="000000" w:themeColor="text1"/>
          <w:kern w:val="2"/>
          <w:szCs w:val="24"/>
        </w:rPr>
      </w:pPr>
      <w:r w:rsidRPr="00F91396">
        <w:rPr>
          <w:rFonts w:ascii="Times New Roman" w:hAnsi="Times New Roman" w:cs="Times New Roman"/>
          <w:b/>
          <w:color w:val="000000" w:themeColor="text1"/>
          <w:spacing w:val="8"/>
          <w:kern w:val="2"/>
          <w:szCs w:val="24"/>
        </w:rPr>
        <w:t xml:space="preserve">            БЕГИМ № </w:t>
      </w:r>
    </w:p>
    <w:p w:rsidR="00F1585A" w:rsidRPr="00135E16" w:rsidRDefault="00135E16" w:rsidP="00135E16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35E1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 внесении изменений в Постановление от </w:t>
      </w:r>
      <w:r w:rsidR="00202ECC">
        <w:rPr>
          <w:rFonts w:ascii="Times New Roman" w:eastAsia="Calibri" w:hAnsi="Times New Roman" w:cs="Times New Roman"/>
          <w:b/>
          <w:sz w:val="24"/>
          <w:szCs w:val="24"/>
        </w:rPr>
        <w:t>13.12.2019</w:t>
      </w:r>
      <w:r w:rsidRPr="00135E16">
        <w:rPr>
          <w:rFonts w:ascii="Times New Roman" w:eastAsia="Calibri" w:hAnsi="Times New Roman" w:cs="Times New Roman"/>
          <w:b/>
          <w:sz w:val="24"/>
          <w:szCs w:val="24"/>
        </w:rPr>
        <w:t xml:space="preserve"> №</w:t>
      </w:r>
      <w:r w:rsidR="00202ECC">
        <w:rPr>
          <w:rFonts w:ascii="Times New Roman" w:eastAsia="Calibri" w:hAnsi="Times New Roman" w:cs="Times New Roman"/>
          <w:b/>
          <w:sz w:val="24"/>
          <w:szCs w:val="24"/>
        </w:rPr>
        <w:t>66</w:t>
      </w:r>
      <w:r w:rsidRPr="00135E16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r w:rsidR="00202ECC" w:rsidRPr="00202E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Об утверждении Порядка   осуществления       </w:t>
      </w:r>
      <w:proofErr w:type="gramStart"/>
      <w:r w:rsidR="00202ECC" w:rsidRPr="00202E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контроля     за</w:t>
      </w:r>
      <w:proofErr w:type="gramEnd"/>
      <w:r w:rsidR="00202ECC" w:rsidRPr="00202E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 соответствием расходов лиц, занимающих (замещающих) должности муниципальной службы, и иных лиц их доходам в  сельском поселении Черниговское </w:t>
      </w:r>
      <w:proofErr w:type="spellStart"/>
      <w:r w:rsidR="00202ECC" w:rsidRPr="00202E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Прохладненского</w:t>
      </w:r>
      <w:proofErr w:type="spellEnd"/>
      <w:r w:rsidR="00202ECC" w:rsidRPr="00202EC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муниципального района</w:t>
      </w:r>
    </w:p>
    <w:p w:rsidR="00F1585A" w:rsidRPr="00F91396" w:rsidRDefault="00F1585A" w:rsidP="00F1585A">
      <w:pPr>
        <w:spacing w:after="0" w:line="240" w:lineRule="auto"/>
        <w:rPr>
          <w:rFonts w:ascii="Calibri" w:eastAsia="Calibri" w:hAnsi="Calibri" w:cs="Times New Roman"/>
          <w:b/>
          <w:bCs/>
          <w:color w:val="000000"/>
          <w:sz w:val="20"/>
        </w:rPr>
      </w:pPr>
    </w:p>
    <w:p w:rsidR="00F1585A" w:rsidRPr="00F4291D" w:rsidRDefault="00F1585A" w:rsidP="00202ECC">
      <w:pPr>
        <w:pStyle w:val="af1"/>
        <w:spacing w:after="0" w:line="10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F4291D">
        <w:rPr>
          <w:rFonts w:ascii="Times New Roman" w:eastAsia="Calibri" w:hAnsi="Times New Roman"/>
          <w:sz w:val="24"/>
          <w:szCs w:val="24"/>
        </w:rPr>
        <w:t xml:space="preserve">    </w:t>
      </w:r>
      <w:proofErr w:type="gramStart"/>
      <w:r w:rsidR="00202ECC" w:rsidRPr="00F4291D">
        <w:rPr>
          <w:rFonts w:ascii="Times New Roman" w:hAnsi="Times New Roman"/>
          <w:sz w:val="24"/>
          <w:szCs w:val="24"/>
        </w:rPr>
        <w:t xml:space="preserve">В соответствии </w:t>
      </w:r>
      <w:r w:rsidR="00202ECC" w:rsidRPr="00F4291D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с </w:t>
      </w:r>
      <w:r w:rsidR="00202ECC" w:rsidRPr="00F4291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Федеральными законами от 6 октября 2003 года N 131-ФЗ "Об общих принципах организации местного самоуправления в Российской Федерации"</w:t>
      </w:r>
      <w:r w:rsidR="00202ECC" w:rsidRPr="00F4291D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, </w:t>
      </w:r>
      <w:r w:rsidR="00202ECC" w:rsidRPr="00F4291D">
        <w:rPr>
          <w:rFonts w:ascii="Times New Roman" w:hAnsi="Times New Roman"/>
          <w:spacing w:val="2"/>
          <w:sz w:val="24"/>
          <w:szCs w:val="24"/>
          <w:shd w:val="clear" w:color="auto" w:fill="FFFFFF"/>
        </w:rPr>
        <w:t>от 25 декабря 2008 года N 273-ФЗ "О противодействии коррупции"</w:t>
      </w:r>
      <w:r w:rsidR="00202ECC" w:rsidRPr="00F4291D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,  от 2 марта 2007г. №25-ФЗ «О муниципальной службе в Российской Федерации», </w:t>
      </w:r>
      <w:r w:rsidR="00202ECC" w:rsidRPr="00F4291D">
        <w:rPr>
          <w:rFonts w:ascii="Times New Roman" w:hAnsi="Times New Roman"/>
          <w:sz w:val="24"/>
          <w:szCs w:val="24"/>
        </w:rPr>
        <w:t>Федеральным законом от 03.12.2012 г. №230-ФЗ «О контроле за соответствием расходов лиц, замещающих государственные должности, и иных лиц</w:t>
      </w:r>
      <w:proofErr w:type="gramEnd"/>
      <w:r w:rsidR="00202ECC" w:rsidRPr="00F4291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02ECC" w:rsidRPr="00F4291D">
        <w:rPr>
          <w:rFonts w:ascii="Times New Roman" w:hAnsi="Times New Roman"/>
          <w:sz w:val="24"/>
          <w:szCs w:val="24"/>
        </w:rPr>
        <w:t xml:space="preserve">их доходам», Указом Главы Кабардино-Балкарской Республики от 26.06.2013 г. №99-УГ «О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доходам», », Федеральным законом  от 03.08.2018г. №307 «О внесении изменений в отдельные законодательные акты Российской Федерации в целях совершенствования  контроля за соблюдением законодательства Российской Федерации о противодействии коррупции», </w:t>
      </w:r>
      <w:r w:rsidR="00202ECC" w:rsidRPr="00F4291D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>Уставом</w:t>
      </w:r>
      <w:proofErr w:type="gramEnd"/>
      <w:r w:rsidR="00202ECC" w:rsidRPr="00F4291D">
        <w:rPr>
          <w:rFonts w:ascii="Times New Roman" w:hAnsi="Times New Roman"/>
          <w:color w:val="2D2D2D"/>
          <w:spacing w:val="2"/>
          <w:sz w:val="24"/>
          <w:szCs w:val="24"/>
          <w:shd w:val="clear" w:color="auto" w:fill="FFFFFF"/>
        </w:rPr>
        <w:t xml:space="preserve"> </w:t>
      </w:r>
      <w:proofErr w:type="spellStart"/>
      <w:r w:rsidR="00202ECC" w:rsidRPr="00F4291D">
        <w:rPr>
          <w:rFonts w:ascii="Times New Roman" w:hAnsi="Times New Roman"/>
          <w:color w:val="000000"/>
          <w:sz w:val="24"/>
          <w:szCs w:val="24"/>
        </w:rPr>
        <w:t>с.п</w:t>
      </w:r>
      <w:proofErr w:type="gramStart"/>
      <w:r w:rsidR="00202ECC" w:rsidRPr="00F4291D">
        <w:rPr>
          <w:rFonts w:ascii="Times New Roman" w:hAnsi="Times New Roman"/>
          <w:color w:val="000000"/>
          <w:sz w:val="24"/>
          <w:szCs w:val="24"/>
        </w:rPr>
        <w:t>.Ч</w:t>
      </w:r>
      <w:proofErr w:type="gramEnd"/>
      <w:r w:rsidR="00202ECC" w:rsidRPr="00F4291D">
        <w:rPr>
          <w:rFonts w:ascii="Times New Roman" w:hAnsi="Times New Roman"/>
          <w:color w:val="000000"/>
          <w:sz w:val="24"/>
          <w:szCs w:val="24"/>
        </w:rPr>
        <w:t>ерниговское</w:t>
      </w:r>
      <w:proofErr w:type="spellEnd"/>
      <w:r w:rsidR="00202ECC" w:rsidRPr="00F4291D">
        <w:rPr>
          <w:rFonts w:ascii="Times New Roman" w:hAnsi="Times New Roman"/>
          <w:color w:val="FF0000"/>
          <w:sz w:val="24"/>
          <w:szCs w:val="24"/>
        </w:rPr>
        <w:t xml:space="preserve"> </w:t>
      </w:r>
      <w:proofErr w:type="spellStart"/>
      <w:r w:rsidR="00202ECC" w:rsidRPr="00F4291D">
        <w:rPr>
          <w:rFonts w:ascii="Times New Roman" w:hAnsi="Times New Roman"/>
          <w:sz w:val="24"/>
          <w:szCs w:val="24"/>
        </w:rPr>
        <w:t>Прохладненского</w:t>
      </w:r>
      <w:proofErr w:type="spellEnd"/>
      <w:r w:rsidR="00202ECC" w:rsidRPr="00F4291D">
        <w:rPr>
          <w:rFonts w:ascii="Times New Roman" w:hAnsi="Times New Roman"/>
          <w:sz w:val="24"/>
          <w:szCs w:val="24"/>
        </w:rPr>
        <w:t xml:space="preserve"> муниципального района, </w:t>
      </w:r>
      <w:r w:rsidRPr="00F4291D">
        <w:rPr>
          <w:rFonts w:ascii="Times New Roman" w:eastAsia="Calibri" w:hAnsi="Times New Roman"/>
          <w:sz w:val="24"/>
          <w:szCs w:val="24"/>
        </w:rPr>
        <w:t xml:space="preserve">местная администрация сельского поселения </w:t>
      </w:r>
      <w:r w:rsidR="00F91396" w:rsidRPr="00F4291D">
        <w:rPr>
          <w:rFonts w:ascii="Times New Roman" w:eastAsia="Calibri" w:hAnsi="Times New Roman"/>
          <w:sz w:val="24"/>
          <w:szCs w:val="24"/>
        </w:rPr>
        <w:t>Черниговское</w:t>
      </w:r>
      <w:r w:rsidRPr="00F4291D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Pr="00F4291D">
        <w:rPr>
          <w:rFonts w:ascii="Times New Roman" w:eastAsia="Calibri" w:hAnsi="Times New Roman"/>
          <w:sz w:val="24"/>
          <w:szCs w:val="24"/>
        </w:rPr>
        <w:t>Прохладненского</w:t>
      </w:r>
      <w:proofErr w:type="spellEnd"/>
      <w:r w:rsidRPr="00F4291D">
        <w:rPr>
          <w:rFonts w:ascii="Times New Roman" w:eastAsia="Calibri" w:hAnsi="Times New Roman"/>
          <w:sz w:val="24"/>
          <w:szCs w:val="24"/>
        </w:rPr>
        <w:t xml:space="preserve"> муниципального района КБР </w:t>
      </w:r>
      <w:r w:rsidRPr="00F4291D">
        <w:rPr>
          <w:rFonts w:ascii="Times New Roman" w:eastAsia="Calibri" w:hAnsi="Times New Roman"/>
          <w:b/>
          <w:sz w:val="24"/>
          <w:szCs w:val="24"/>
        </w:rPr>
        <w:t>постановляет:</w:t>
      </w:r>
    </w:p>
    <w:p w:rsidR="003E0E58" w:rsidRPr="00F4291D" w:rsidRDefault="003E0E58" w:rsidP="002549C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91D">
        <w:rPr>
          <w:rFonts w:ascii="Times New Roman" w:eastAsia="Calibri" w:hAnsi="Times New Roman" w:cs="Times New Roman"/>
          <w:sz w:val="24"/>
          <w:szCs w:val="24"/>
        </w:rPr>
        <w:t xml:space="preserve">Внести следующие изменения в </w:t>
      </w:r>
      <w:r w:rsidR="00F1585A" w:rsidRPr="00F4291D">
        <w:rPr>
          <w:rFonts w:ascii="Times New Roman" w:eastAsia="Calibri" w:hAnsi="Times New Roman" w:cs="Times New Roman"/>
          <w:sz w:val="24"/>
          <w:szCs w:val="24"/>
        </w:rPr>
        <w:t xml:space="preserve">Порядок </w:t>
      </w:r>
      <w:r w:rsidR="00E14DF3" w:rsidRPr="00F4291D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2ECC" w:rsidRPr="00F429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осуществления       контроля     за  соответствием расходов лиц, занимающих (замещающих) должности муниципальной службы, и иных лиц их доходам в  сельском поселении </w:t>
      </w:r>
      <w:proofErr w:type="gramStart"/>
      <w:r w:rsidR="00202ECC" w:rsidRPr="00F429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Черниговское</w:t>
      </w:r>
      <w:proofErr w:type="gramEnd"/>
      <w:r w:rsidR="00202ECC" w:rsidRPr="00F429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202ECC" w:rsidRPr="00F429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Прохладненского</w:t>
      </w:r>
      <w:proofErr w:type="spellEnd"/>
      <w:r w:rsidR="00202ECC" w:rsidRPr="00F4291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муниципального района</w:t>
      </w:r>
      <w:r w:rsidRPr="00F4291D">
        <w:rPr>
          <w:rFonts w:ascii="Times New Roman" w:eastAsia="Calibri" w:hAnsi="Times New Roman" w:cs="Times New Roman"/>
          <w:sz w:val="24"/>
          <w:szCs w:val="24"/>
        </w:rPr>
        <w:t xml:space="preserve"> (далее - Порядок):</w:t>
      </w:r>
    </w:p>
    <w:p w:rsidR="00135E16" w:rsidRPr="00F4291D" w:rsidRDefault="00202ECC" w:rsidP="003E0E58">
      <w:pPr>
        <w:pStyle w:val="a4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91D">
        <w:rPr>
          <w:rFonts w:ascii="Times New Roman" w:eastAsia="Calibri" w:hAnsi="Times New Roman" w:cs="Times New Roman"/>
          <w:sz w:val="24"/>
          <w:szCs w:val="24"/>
        </w:rPr>
        <w:t>1.1.часть 3</w:t>
      </w:r>
      <w:r w:rsidR="003E0E58" w:rsidRPr="00F4291D">
        <w:rPr>
          <w:rFonts w:ascii="Times New Roman" w:eastAsia="Calibri" w:hAnsi="Times New Roman" w:cs="Times New Roman"/>
          <w:sz w:val="24"/>
          <w:szCs w:val="24"/>
        </w:rPr>
        <w:t xml:space="preserve"> Порядка </w:t>
      </w:r>
      <w:r w:rsidRPr="00F4291D">
        <w:rPr>
          <w:rFonts w:ascii="Times New Roman" w:eastAsia="Calibri" w:hAnsi="Times New Roman" w:cs="Times New Roman"/>
          <w:sz w:val="24"/>
          <w:szCs w:val="24"/>
        </w:rPr>
        <w:t>изложить в следующей редакции:</w:t>
      </w:r>
    </w:p>
    <w:p w:rsidR="002549C6" w:rsidRPr="00F4291D" w:rsidRDefault="00D915B3" w:rsidP="00F4291D">
      <w:pPr>
        <w:pStyle w:val="a4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91D">
        <w:rPr>
          <w:rFonts w:ascii="Times New Roman" w:eastAsia="Calibri" w:hAnsi="Times New Roman" w:cs="Times New Roman"/>
          <w:sz w:val="24"/>
          <w:szCs w:val="24"/>
        </w:rPr>
        <w:t>«</w:t>
      </w:r>
      <w:r w:rsidR="00202ECC" w:rsidRPr="00F4291D">
        <w:rPr>
          <w:rFonts w:ascii="Times New Roman" w:eastAsia="Calibri" w:hAnsi="Times New Roman" w:cs="Times New Roman"/>
          <w:sz w:val="24"/>
          <w:szCs w:val="24"/>
        </w:rPr>
        <w:t>3.</w:t>
      </w:r>
      <w:r w:rsidR="003E0E58" w:rsidRPr="00F429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2ECC" w:rsidRPr="00F4291D">
        <w:rPr>
          <w:rFonts w:ascii="Times New Roman" w:eastAsia="Calibri" w:hAnsi="Times New Roman" w:cs="Times New Roman"/>
          <w:sz w:val="24"/>
          <w:szCs w:val="24"/>
        </w:rPr>
        <w:t xml:space="preserve">Муниципальные служащие обязаны представлять сведения о своих расходах,  </w:t>
      </w:r>
      <w:r w:rsidR="00202ECC" w:rsidRPr="00F429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</w:t>
      </w:r>
      <w:proofErr w:type="gramEnd"/>
      <w:r w:rsidR="00202ECC" w:rsidRPr="00F429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</w:t>
      </w:r>
      <w:r w:rsidR="00202ECC" w:rsidRPr="00F429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lastRenderedPageBreak/>
        <w:t>периоду, и об источниках получения средств, за счет которых совершены эти сделки.</w:t>
      </w:r>
      <w:r w:rsidR="00202ECC" w:rsidRPr="00F4291D">
        <w:rPr>
          <w:rFonts w:ascii="Times New Roman" w:eastAsia="Calibri" w:hAnsi="Times New Roman" w:cs="Times New Roman"/>
          <w:sz w:val="24"/>
          <w:szCs w:val="24"/>
        </w:rPr>
        <w:t xml:space="preserve"> Сведения представляются по установленной форме справки</w:t>
      </w:r>
      <w:proofErr w:type="gramStart"/>
      <w:r w:rsidR="00202ECC" w:rsidRPr="00F4291D">
        <w:rPr>
          <w:rFonts w:ascii="Times New Roman" w:eastAsia="Calibri" w:hAnsi="Times New Roman" w:cs="Times New Roman"/>
          <w:sz w:val="24"/>
          <w:szCs w:val="24"/>
        </w:rPr>
        <w:t>.</w:t>
      </w:r>
      <w:r w:rsidRPr="00F4291D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</w:p>
    <w:p w:rsidR="003E0E58" w:rsidRPr="00F4291D" w:rsidRDefault="003E0E58" w:rsidP="002549C6">
      <w:pPr>
        <w:pStyle w:val="a4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91D">
        <w:rPr>
          <w:rFonts w:ascii="Times New Roman" w:eastAsia="Calibri" w:hAnsi="Times New Roman" w:cs="Times New Roman"/>
          <w:sz w:val="24"/>
          <w:szCs w:val="24"/>
        </w:rPr>
        <w:t>1.2.</w:t>
      </w:r>
      <w:r w:rsidR="00D915B3" w:rsidRPr="00F429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ECC" w:rsidRPr="00F4291D">
        <w:rPr>
          <w:rFonts w:ascii="Times New Roman" w:eastAsia="Calibri" w:hAnsi="Times New Roman" w:cs="Times New Roman"/>
          <w:sz w:val="24"/>
          <w:szCs w:val="24"/>
        </w:rPr>
        <w:t>Первое предложение части</w:t>
      </w:r>
      <w:r w:rsidR="00D915B3" w:rsidRPr="00F429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ECC" w:rsidRPr="00F4291D">
        <w:rPr>
          <w:rFonts w:ascii="Times New Roman" w:eastAsia="Calibri" w:hAnsi="Times New Roman" w:cs="Times New Roman"/>
          <w:sz w:val="24"/>
          <w:szCs w:val="24"/>
        </w:rPr>
        <w:t>4</w:t>
      </w:r>
      <w:r w:rsidR="00D915B3" w:rsidRPr="00F429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ECC" w:rsidRPr="00F4291D">
        <w:rPr>
          <w:rFonts w:ascii="Times New Roman" w:eastAsia="Calibri" w:hAnsi="Times New Roman" w:cs="Times New Roman"/>
          <w:sz w:val="24"/>
          <w:szCs w:val="24"/>
        </w:rPr>
        <w:t>Порядка изложить в следующей редакции</w:t>
      </w:r>
      <w:r w:rsidR="00D915B3" w:rsidRPr="00F4291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3E0E58" w:rsidRPr="00F4291D" w:rsidRDefault="00202ECC" w:rsidP="00F4291D">
      <w:pPr>
        <w:pStyle w:val="a4"/>
        <w:spacing w:after="0" w:line="240" w:lineRule="auto"/>
        <w:ind w:left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91D">
        <w:rPr>
          <w:rFonts w:ascii="Times New Roman" w:eastAsia="Calibri" w:hAnsi="Times New Roman" w:cs="Times New Roman"/>
          <w:sz w:val="24"/>
          <w:szCs w:val="24"/>
        </w:rPr>
        <w:t>«4.</w:t>
      </w:r>
      <w:r w:rsidRPr="00F4291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4291D">
        <w:rPr>
          <w:rFonts w:ascii="Times New Roman" w:eastAsia="Calibri" w:hAnsi="Times New Roman" w:cs="Times New Roman"/>
          <w:sz w:val="24"/>
          <w:szCs w:val="24"/>
        </w:rPr>
        <w:t xml:space="preserve">Основанием для принятия решения об осуществлении контроля за расходами  муниципального служащего, </w:t>
      </w:r>
      <w:r w:rsidRPr="00F429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</w:t>
      </w:r>
      <w:proofErr w:type="gramEnd"/>
      <w:r w:rsidRPr="00F429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(</w:t>
      </w:r>
      <w:proofErr w:type="gramStart"/>
      <w:r w:rsidRPr="00F429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складочных) капиталах организаций), цифровых финансовых активов, цифровой валюты на общую сумму, превышающую общий доход данного лица и его супруги (супруга) за три последних года, предшествующих отчетному периоду.</w:t>
      </w:r>
      <w:r w:rsidR="00D915B3" w:rsidRPr="00F4291D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</w:p>
    <w:p w:rsidR="00202ECC" w:rsidRPr="00F4291D" w:rsidRDefault="00202ECC" w:rsidP="00202ECC">
      <w:pPr>
        <w:pStyle w:val="a4"/>
        <w:spacing w:after="0" w:line="240" w:lineRule="auto"/>
        <w:ind w:left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91D">
        <w:rPr>
          <w:rFonts w:ascii="Times New Roman" w:eastAsia="Calibri" w:hAnsi="Times New Roman" w:cs="Times New Roman"/>
          <w:sz w:val="24"/>
          <w:szCs w:val="24"/>
        </w:rPr>
        <w:t>1.3.часть 7 Порядка изложить в следующей редакции:</w:t>
      </w:r>
    </w:p>
    <w:p w:rsidR="00202ECC" w:rsidRPr="00F4291D" w:rsidRDefault="00202ECC" w:rsidP="00F4291D">
      <w:pPr>
        <w:pStyle w:val="a4"/>
        <w:ind w:left="142" w:firstLine="398"/>
        <w:rPr>
          <w:rFonts w:ascii="Times New Roman" w:eastAsia="Calibri" w:hAnsi="Times New Roman" w:cs="Times New Roman"/>
          <w:sz w:val="24"/>
          <w:szCs w:val="24"/>
        </w:rPr>
      </w:pPr>
      <w:r w:rsidRPr="00F4291D">
        <w:rPr>
          <w:rFonts w:ascii="Times New Roman" w:eastAsia="Calibri" w:hAnsi="Times New Roman" w:cs="Times New Roman"/>
          <w:sz w:val="24"/>
          <w:szCs w:val="24"/>
        </w:rPr>
        <w:t>«7.</w:t>
      </w:r>
      <w:r w:rsidRPr="00F4291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F4291D">
        <w:rPr>
          <w:rFonts w:ascii="Times New Roman" w:eastAsia="Calibri" w:hAnsi="Times New Roman" w:cs="Times New Roman"/>
          <w:sz w:val="24"/>
          <w:szCs w:val="24"/>
        </w:rPr>
        <w:t>Контроль за</w:t>
      </w:r>
      <w:proofErr w:type="gramEnd"/>
      <w:r w:rsidRPr="00F4291D">
        <w:rPr>
          <w:rFonts w:ascii="Times New Roman" w:eastAsia="Calibri" w:hAnsi="Times New Roman" w:cs="Times New Roman"/>
          <w:sz w:val="24"/>
          <w:szCs w:val="24"/>
        </w:rPr>
        <w:t xml:space="preserve"> расходами муниципального служащего, а также за расходами его супруги (супруга) и несовершеннолетних детей включает в себя:</w:t>
      </w:r>
    </w:p>
    <w:p w:rsidR="00202ECC" w:rsidRPr="00F4291D" w:rsidRDefault="00202ECC" w:rsidP="00F4291D">
      <w:pPr>
        <w:pStyle w:val="a4"/>
        <w:ind w:left="142" w:firstLine="3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91D">
        <w:rPr>
          <w:rFonts w:ascii="Times New Roman" w:eastAsia="Calibri" w:hAnsi="Times New Roman" w:cs="Times New Roman"/>
          <w:sz w:val="24"/>
          <w:szCs w:val="24"/>
        </w:rPr>
        <w:tab/>
        <w:t>1) истребование от данного лица сведений:</w:t>
      </w:r>
    </w:p>
    <w:p w:rsidR="00202ECC" w:rsidRPr="00F4291D" w:rsidRDefault="00202ECC" w:rsidP="00F4291D">
      <w:pPr>
        <w:pStyle w:val="a4"/>
        <w:ind w:left="142" w:firstLine="398"/>
        <w:rPr>
          <w:rFonts w:ascii="Times New Roman" w:eastAsia="Calibri" w:hAnsi="Times New Roman" w:cs="Times New Roman"/>
          <w:sz w:val="24"/>
          <w:szCs w:val="24"/>
        </w:rPr>
      </w:pPr>
      <w:r w:rsidRPr="00F4291D">
        <w:rPr>
          <w:rFonts w:ascii="Times New Roman" w:eastAsia="Calibri" w:hAnsi="Times New Roman" w:cs="Times New Roman"/>
          <w:sz w:val="24"/>
          <w:szCs w:val="24"/>
        </w:rPr>
        <w:tab/>
      </w:r>
      <w:proofErr w:type="gramStart"/>
      <w:r w:rsidRPr="00F4291D">
        <w:rPr>
          <w:rFonts w:ascii="Times New Roman" w:eastAsia="Calibri" w:hAnsi="Times New Roman" w:cs="Times New Roman"/>
          <w:sz w:val="24"/>
          <w:szCs w:val="24"/>
        </w:rPr>
        <w:t>а) о его расходах, а также за расходами его супруги (супруга) и несовершеннолетних детей является достаточная информация о том, что данным лицом, его супругой (супругом) и (или) несовершеннолетними детьми в течение отчетного периода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</w:t>
      </w:r>
      <w:proofErr w:type="gramEnd"/>
      <w:r w:rsidRPr="00F4291D">
        <w:rPr>
          <w:rFonts w:ascii="Times New Roman" w:eastAsia="Calibri" w:hAnsi="Times New Roman" w:cs="Times New Roman"/>
          <w:sz w:val="24"/>
          <w:szCs w:val="24"/>
        </w:rPr>
        <w:t xml:space="preserve"> валюты на общую сумму, превышающую общий доход данного лица и его супруги (супруга) за три последних года, предшествующих отчетному периоду;</w:t>
      </w:r>
    </w:p>
    <w:p w:rsidR="00202ECC" w:rsidRPr="00F4291D" w:rsidRDefault="00202ECC" w:rsidP="00F4291D">
      <w:pPr>
        <w:pStyle w:val="a4"/>
        <w:ind w:left="142" w:firstLine="398"/>
        <w:rPr>
          <w:rFonts w:ascii="Times New Roman" w:eastAsia="Calibri" w:hAnsi="Times New Roman" w:cs="Times New Roman"/>
          <w:sz w:val="24"/>
          <w:szCs w:val="24"/>
        </w:rPr>
      </w:pPr>
      <w:r w:rsidRPr="00F4291D">
        <w:rPr>
          <w:rFonts w:ascii="Times New Roman" w:eastAsia="Calibri" w:hAnsi="Times New Roman" w:cs="Times New Roman"/>
          <w:sz w:val="24"/>
          <w:szCs w:val="24"/>
        </w:rPr>
        <w:tab/>
        <w:t>б) об источниках получения средств, за счет которых совершена сделка,  указанная в подпункте "а" настоящего пункта;</w:t>
      </w:r>
    </w:p>
    <w:p w:rsidR="00202ECC" w:rsidRPr="00F4291D" w:rsidRDefault="00202ECC" w:rsidP="00F4291D">
      <w:pPr>
        <w:pStyle w:val="a4"/>
        <w:ind w:left="142" w:firstLine="39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91D">
        <w:rPr>
          <w:rFonts w:ascii="Times New Roman" w:eastAsia="Calibri" w:hAnsi="Times New Roman" w:cs="Times New Roman"/>
          <w:sz w:val="24"/>
          <w:szCs w:val="24"/>
        </w:rPr>
        <w:tab/>
        <w:t>2) проверку достоверности и полноты представленных сведений;</w:t>
      </w:r>
    </w:p>
    <w:p w:rsidR="00202ECC" w:rsidRDefault="00202ECC" w:rsidP="00F4291D">
      <w:pPr>
        <w:pStyle w:val="a4"/>
        <w:ind w:left="142" w:firstLine="398"/>
        <w:rPr>
          <w:rFonts w:ascii="Times New Roman" w:eastAsia="Calibri" w:hAnsi="Times New Roman" w:cs="Times New Roman"/>
          <w:sz w:val="24"/>
          <w:szCs w:val="24"/>
        </w:rPr>
      </w:pPr>
      <w:r w:rsidRPr="00F4291D">
        <w:rPr>
          <w:rFonts w:ascii="Times New Roman" w:eastAsia="Calibri" w:hAnsi="Times New Roman" w:cs="Times New Roman"/>
          <w:sz w:val="24"/>
          <w:szCs w:val="24"/>
        </w:rPr>
        <w:tab/>
        <w:t xml:space="preserve">3) </w:t>
      </w:r>
      <w:r w:rsidR="00F4291D" w:rsidRPr="00F429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определение соответствия расходов данного лица, а также расходов его супруги (супруга) и несовершеннолетних детей по каждой сделке по приобретению земельного участка, другого объекта недвижимости, транспортных средств, ценных бумаг (долей участия, паев в уставных (складочных) капиталах организаций), цифровых финансовых активов, цифровой валюты их общему доходу</w:t>
      </w:r>
      <w:proofErr w:type="gramStart"/>
      <w:r w:rsidR="00F4291D" w:rsidRPr="00F4291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  <w:r w:rsidR="00F4291D" w:rsidRPr="00F4291D">
        <w:rPr>
          <w:rFonts w:ascii="Times New Roman" w:eastAsia="Calibri" w:hAnsi="Times New Roman" w:cs="Times New Roman"/>
          <w:sz w:val="24"/>
          <w:szCs w:val="24"/>
        </w:rPr>
        <w:t>»</w:t>
      </w:r>
      <w:proofErr w:type="gramEnd"/>
    </w:p>
    <w:p w:rsidR="00364A2D" w:rsidRDefault="00364A2D" w:rsidP="00F4291D">
      <w:pPr>
        <w:pStyle w:val="a4"/>
        <w:ind w:left="142" w:firstLine="39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1.4.Часть 8 Порядка дополнить вторым абзацем  следующего содержания:</w:t>
      </w:r>
    </w:p>
    <w:p w:rsidR="00364A2D" w:rsidRPr="00364A2D" w:rsidRDefault="00364A2D" w:rsidP="00364A2D">
      <w:pPr>
        <w:pStyle w:val="a4"/>
        <w:ind w:left="142" w:firstLine="398"/>
      </w:pPr>
      <w:r>
        <w:rPr>
          <w:rFonts w:ascii="Times New Roman" w:eastAsia="Calibri" w:hAnsi="Times New Roman" w:cs="Times New Roman"/>
          <w:sz w:val="24"/>
          <w:szCs w:val="24"/>
        </w:rPr>
        <w:t>«</w:t>
      </w:r>
      <w:r w:rsidRPr="00364A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предварительного рассмотрения уведомления должностное лицо, </w:t>
      </w:r>
    </w:p>
    <w:p w:rsidR="00364A2D" w:rsidRPr="00F4291D" w:rsidRDefault="00364A2D" w:rsidP="00364A2D">
      <w:pPr>
        <w:pStyle w:val="a4"/>
        <w:ind w:left="142" w:firstLine="398"/>
        <w:rPr>
          <w:rFonts w:ascii="Times New Roman" w:eastAsia="Calibri" w:hAnsi="Times New Roman" w:cs="Times New Roman"/>
          <w:sz w:val="24"/>
          <w:szCs w:val="24"/>
        </w:rPr>
      </w:pPr>
      <w:r w:rsidRPr="00364A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за работу по профилактике коррупционных и иных правонарушений, имеет право получать в установленном порядке от лица, направившего уведомление, пояснения по изложенным в нем обстоятельствам, а председатель координационного органа может направлять в установленном порядке 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в области противодействия коррупции "Посейдон", в том числе для направления запросов»</w:t>
      </w:r>
    </w:p>
    <w:p w:rsidR="00F4291D" w:rsidRPr="00F4291D" w:rsidRDefault="00364A2D" w:rsidP="00364A2D">
      <w:pPr>
        <w:pStyle w:val="a4"/>
        <w:spacing w:after="0"/>
        <w:ind w:left="54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1.5</w:t>
      </w:r>
      <w:r w:rsidR="00F4291D" w:rsidRPr="00F4291D">
        <w:rPr>
          <w:rFonts w:ascii="Times New Roman" w:eastAsia="Calibri" w:hAnsi="Times New Roman" w:cs="Times New Roman"/>
          <w:sz w:val="24"/>
          <w:szCs w:val="24"/>
        </w:rPr>
        <w:t>. часть 14 Порядка изложить в следующей редакции:</w:t>
      </w:r>
    </w:p>
    <w:p w:rsidR="00F4291D" w:rsidRPr="00F4291D" w:rsidRDefault="00F4291D" w:rsidP="00364A2D">
      <w:pPr>
        <w:pStyle w:val="ae"/>
        <w:spacing w:before="0" w:after="0"/>
        <w:jc w:val="both"/>
        <w:rPr>
          <w:rFonts w:ascii="Times New Roman" w:hAnsi="Times New Roman" w:cs="Times New Roman"/>
        </w:rPr>
      </w:pPr>
      <w:r w:rsidRPr="00F4291D">
        <w:rPr>
          <w:rFonts w:ascii="Times New Roman" w:hAnsi="Times New Roman" w:cs="Times New Roman"/>
        </w:rPr>
        <w:t xml:space="preserve">«14. </w:t>
      </w:r>
      <w:proofErr w:type="gramStart"/>
      <w:r w:rsidRPr="00F4291D">
        <w:rPr>
          <w:rFonts w:ascii="Times New Roman" w:hAnsi="Times New Roman" w:cs="Times New Roman"/>
        </w:rPr>
        <w:t xml:space="preserve">Представленные в соответствии с настоящим Порядком сведения об  источниках получения средств, за счет которых совершена сделка по   приобретению земельного участка, другого объекта недвижимости, транспортных средств, ценных бумаг (долей участия, паев в уставных (складочных) капиталах организаций), цифровых финансовых активов, цифровой валюты, если сумма сделки превышает общий доход </w:t>
      </w:r>
      <w:r w:rsidRPr="00F4291D">
        <w:rPr>
          <w:rFonts w:ascii="Times New Roman" w:hAnsi="Times New Roman" w:cs="Times New Roman"/>
        </w:rPr>
        <w:lastRenderedPageBreak/>
        <w:t>муниципального   служащего и его супруги (супруга) за три последних года, предшествующих   совершению сделки, размещаются</w:t>
      </w:r>
      <w:proofErr w:type="gramEnd"/>
      <w:r w:rsidRPr="00F4291D">
        <w:rPr>
          <w:rFonts w:ascii="Times New Roman" w:hAnsi="Times New Roman" w:cs="Times New Roman"/>
        </w:rPr>
        <w:t xml:space="preserve"> " на официальном сайте с соблюдением законодательства Российской Федерации о государственной   тайне и о защите персональных данных</w:t>
      </w:r>
      <w:proofErr w:type="gramStart"/>
      <w:r w:rsidRPr="00F4291D">
        <w:rPr>
          <w:rFonts w:ascii="Times New Roman" w:hAnsi="Times New Roman" w:cs="Times New Roman"/>
        </w:rPr>
        <w:t>.»</w:t>
      </w:r>
      <w:proofErr w:type="gramEnd"/>
    </w:p>
    <w:p w:rsidR="00F4291D" w:rsidRPr="00F4291D" w:rsidRDefault="00F4291D" w:rsidP="00F4291D">
      <w:pPr>
        <w:pStyle w:val="a4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A2D">
        <w:rPr>
          <w:rFonts w:ascii="Times New Roman" w:eastAsia="Calibri" w:hAnsi="Times New Roman" w:cs="Times New Roman"/>
          <w:sz w:val="24"/>
          <w:szCs w:val="24"/>
        </w:rPr>
        <w:t>1.6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F4291D">
        <w:rPr>
          <w:rFonts w:ascii="Times New Roman" w:eastAsia="Calibri" w:hAnsi="Times New Roman" w:cs="Times New Roman"/>
          <w:sz w:val="24"/>
          <w:szCs w:val="24"/>
        </w:rPr>
        <w:t>Пункт 3 части 19 Порядка изложить в следующей редакции:</w:t>
      </w:r>
    </w:p>
    <w:p w:rsidR="00F4291D" w:rsidRPr="00F4291D" w:rsidRDefault="00F4291D" w:rsidP="00F4291D">
      <w:pPr>
        <w:pStyle w:val="ConsPlusNormal"/>
        <w:ind w:firstLine="540"/>
        <w:jc w:val="both"/>
      </w:pPr>
      <w:proofErr w:type="gramStart"/>
      <w:r w:rsidRPr="00F4291D">
        <w:rPr>
          <w:rFonts w:eastAsia="Calibri"/>
        </w:rPr>
        <w:t>«</w:t>
      </w:r>
      <w:r w:rsidRPr="00F4291D">
        <w:t>3) Контроль за расходами лица, указанные в пункте 2 настоящего Порядка, а также за расходами   супруги (супруга) и несовершеннолетних детей осуществляется в течение шести месяцев со дня освобождения данного лица от замещаемой (занимаемой) должности или его увольнения в отношении каждой сделки по приобретению земельного участка, другого объекта недвижимости, транспортных средств, ценных бумаг (долей участия, паев в уставных (складочных) капиталах организаций</w:t>
      </w:r>
      <w:proofErr w:type="gramEnd"/>
      <w:r w:rsidRPr="00F4291D">
        <w:t>), цифровых финансовых активов, цифровой валюты, совершенной в период замещения (занятия) данным лицом указанной должности, если общая сумма таких сделок превышает общий доход данного лица и его супруги (супруга) за три последних года, предшествующих году совершения сделок.</w:t>
      </w:r>
    </w:p>
    <w:p w:rsidR="00F1585A" w:rsidRPr="00F4291D" w:rsidRDefault="00F1585A" w:rsidP="00F158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91D">
        <w:rPr>
          <w:rFonts w:ascii="Times New Roman" w:eastAsia="Calibri" w:hAnsi="Times New Roman" w:cs="Times New Roman"/>
          <w:sz w:val="24"/>
          <w:szCs w:val="24"/>
        </w:rPr>
        <w:t xml:space="preserve">   2. </w:t>
      </w:r>
      <w:r w:rsidR="00D915B3" w:rsidRPr="00F4291D">
        <w:rPr>
          <w:rFonts w:ascii="Times New Roman" w:eastAsia="Calibri" w:hAnsi="Times New Roman" w:cs="Times New Roman"/>
          <w:sz w:val="24"/>
          <w:szCs w:val="24"/>
        </w:rPr>
        <w:t xml:space="preserve">Опубликовать </w:t>
      </w:r>
      <w:r w:rsidRPr="00F4291D">
        <w:rPr>
          <w:rFonts w:ascii="Times New Roman" w:eastAsia="Calibri" w:hAnsi="Times New Roman" w:cs="Times New Roman"/>
          <w:sz w:val="24"/>
          <w:szCs w:val="24"/>
        </w:rPr>
        <w:t xml:space="preserve"> настоящее </w:t>
      </w:r>
      <w:r w:rsidR="00F4291D" w:rsidRPr="00F4291D">
        <w:rPr>
          <w:rFonts w:ascii="Times New Roman" w:eastAsia="Calibri" w:hAnsi="Times New Roman" w:cs="Times New Roman"/>
          <w:sz w:val="24"/>
          <w:szCs w:val="24"/>
        </w:rPr>
        <w:t xml:space="preserve">в порядке, определенном Уставом </w:t>
      </w:r>
      <w:proofErr w:type="spellStart"/>
      <w:r w:rsidR="00F4291D" w:rsidRPr="00F4291D">
        <w:rPr>
          <w:rFonts w:ascii="Times New Roman" w:eastAsia="Calibri" w:hAnsi="Times New Roman" w:cs="Times New Roman"/>
          <w:sz w:val="24"/>
          <w:szCs w:val="24"/>
        </w:rPr>
        <w:t>с.п</w:t>
      </w:r>
      <w:proofErr w:type="gramStart"/>
      <w:r w:rsidR="00F4291D" w:rsidRPr="00F4291D">
        <w:rPr>
          <w:rFonts w:ascii="Times New Roman" w:eastAsia="Calibri" w:hAnsi="Times New Roman" w:cs="Times New Roman"/>
          <w:sz w:val="24"/>
          <w:szCs w:val="24"/>
        </w:rPr>
        <w:t>.Ч</w:t>
      </w:r>
      <w:proofErr w:type="gramEnd"/>
      <w:r w:rsidR="00F4291D" w:rsidRPr="00F4291D">
        <w:rPr>
          <w:rFonts w:ascii="Times New Roman" w:eastAsia="Calibri" w:hAnsi="Times New Roman" w:cs="Times New Roman"/>
          <w:sz w:val="24"/>
          <w:szCs w:val="24"/>
        </w:rPr>
        <w:t>ерниговское</w:t>
      </w:r>
      <w:proofErr w:type="spellEnd"/>
      <w:r w:rsidR="00F4291D" w:rsidRPr="00F4291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1585A" w:rsidRPr="00F4291D" w:rsidRDefault="00F1585A" w:rsidP="00F158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91D">
        <w:rPr>
          <w:rFonts w:ascii="Times New Roman" w:eastAsia="Calibri" w:hAnsi="Times New Roman" w:cs="Times New Roman"/>
          <w:sz w:val="24"/>
          <w:szCs w:val="24"/>
        </w:rPr>
        <w:t xml:space="preserve">  3. Контроль исполнения настоящего постановления оставляю за собой.</w:t>
      </w:r>
    </w:p>
    <w:p w:rsidR="00F1585A" w:rsidRPr="00F4291D" w:rsidRDefault="00F1585A" w:rsidP="00F158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4291D">
        <w:rPr>
          <w:rFonts w:ascii="Times New Roman" w:eastAsia="Calibri" w:hAnsi="Times New Roman" w:cs="Times New Roman"/>
          <w:sz w:val="24"/>
          <w:szCs w:val="24"/>
        </w:rPr>
        <w:t xml:space="preserve">  4. Настоящее постановление вступает в силу с момента подписания.</w:t>
      </w:r>
    </w:p>
    <w:p w:rsidR="00F1585A" w:rsidRPr="00F1585A" w:rsidRDefault="00F1585A" w:rsidP="00F158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1585A" w:rsidRPr="00F1585A" w:rsidRDefault="00F1585A" w:rsidP="00F158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4D148D" w:rsidRPr="00F91396" w:rsidRDefault="004D148D" w:rsidP="004D14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6"/>
        </w:rPr>
      </w:pPr>
    </w:p>
    <w:p w:rsidR="00005440" w:rsidRPr="00F91396" w:rsidRDefault="00005440" w:rsidP="00005440">
      <w:pPr>
        <w:spacing w:after="0"/>
        <w:jc w:val="both"/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</w:pPr>
      <w:r w:rsidRPr="00F91396"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  <w:t xml:space="preserve">Глава сельского поселения </w:t>
      </w:r>
      <w:proofErr w:type="gramStart"/>
      <w:r w:rsidRPr="00F91396"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  <w:t>Черниговское</w:t>
      </w:r>
      <w:proofErr w:type="gramEnd"/>
    </w:p>
    <w:p w:rsidR="00005440" w:rsidRPr="00F91396" w:rsidRDefault="00005440" w:rsidP="00005440">
      <w:pPr>
        <w:spacing w:after="0"/>
        <w:jc w:val="both"/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</w:pPr>
      <w:proofErr w:type="spellStart"/>
      <w:r w:rsidRPr="00F91396"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  <w:t>Прохладненского</w:t>
      </w:r>
      <w:proofErr w:type="spellEnd"/>
      <w:r w:rsidRPr="00F91396"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  <w:t xml:space="preserve"> муниципального </w:t>
      </w:r>
    </w:p>
    <w:p w:rsidR="00005440" w:rsidRPr="00F91396" w:rsidRDefault="00005440" w:rsidP="00005440">
      <w:pPr>
        <w:spacing w:after="0"/>
        <w:jc w:val="both"/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</w:pPr>
      <w:r w:rsidRPr="00F91396">
        <w:rPr>
          <w:rStyle w:val="1"/>
          <w:rFonts w:ascii="Times New Roman" w:hAnsi="Times New Roman" w:cs="Times New Roman"/>
          <w:color w:val="000000" w:themeColor="text1"/>
          <w:sz w:val="24"/>
          <w:szCs w:val="26"/>
        </w:rPr>
        <w:t xml:space="preserve">района КБР                                                                                           Н.А. Голиков </w:t>
      </w:r>
    </w:p>
    <w:p w:rsidR="00005440" w:rsidRPr="00F91396" w:rsidRDefault="00005440" w:rsidP="00005440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6"/>
        </w:rPr>
      </w:pPr>
    </w:p>
    <w:p w:rsidR="004D148D" w:rsidRPr="00005440" w:rsidRDefault="004D148D" w:rsidP="004D14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148D" w:rsidRDefault="004D148D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F91396" w:rsidRDefault="00F91396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p w:rsidR="00D915B3" w:rsidRDefault="00D915B3" w:rsidP="004D148D">
      <w:pPr>
        <w:pStyle w:val="HEADERTEXT"/>
        <w:jc w:val="center"/>
        <w:rPr>
          <w:rFonts w:ascii="Times New Roman" w:hAnsi="Times New Roman" w:cs="Times New Roman"/>
          <w:b/>
          <w:bCs/>
          <w:color w:val="000001"/>
          <w:sz w:val="26"/>
          <w:szCs w:val="26"/>
        </w:rPr>
      </w:pPr>
    </w:p>
    <w:sectPr w:rsidR="00D915B3" w:rsidSect="00C725F8">
      <w:headerReference w:type="default" r:id="rId9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05A" w:rsidRDefault="00DF105A" w:rsidP="0077259C">
      <w:pPr>
        <w:spacing w:after="0" w:line="240" w:lineRule="auto"/>
      </w:pPr>
      <w:r>
        <w:separator/>
      </w:r>
    </w:p>
  </w:endnote>
  <w:endnote w:type="continuationSeparator" w:id="0">
    <w:p w:rsidR="00DF105A" w:rsidRDefault="00DF105A" w:rsidP="00772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05A" w:rsidRDefault="00DF105A" w:rsidP="0077259C">
      <w:pPr>
        <w:spacing w:after="0" w:line="240" w:lineRule="auto"/>
      </w:pPr>
      <w:r>
        <w:separator/>
      </w:r>
    </w:p>
  </w:footnote>
  <w:footnote w:type="continuationSeparator" w:id="0">
    <w:p w:rsidR="00DF105A" w:rsidRDefault="00DF105A" w:rsidP="00772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84187647"/>
      <w:docPartObj>
        <w:docPartGallery w:val="Page Numbers (Top of Page)"/>
        <w:docPartUnique/>
      </w:docPartObj>
    </w:sdtPr>
    <w:sdtEndPr/>
    <w:sdtContent>
      <w:p w:rsidR="00005440" w:rsidRDefault="000054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1635">
          <w:rPr>
            <w:noProof/>
          </w:rPr>
          <w:t>2</w:t>
        </w:r>
        <w:r>
          <w:fldChar w:fldCharType="end"/>
        </w:r>
      </w:p>
    </w:sdtContent>
  </w:sdt>
  <w:p w:rsidR="00005440" w:rsidRDefault="000054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5AE26DB"/>
    <w:multiLevelType w:val="multilevel"/>
    <w:tmpl w:val="C9F419D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054DB4"/>
    <w:multiLevelType w:val="multilevel"/>
    <w:tmpl w:val="821E3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F23EBA"/>
    <w:multiLevelType w:val="multilevel"/>
    <w:tmpl w:val="60F62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754EAA"/>
    <w:multiLevelType w:val="multilevel"/>
    <w:tmpl w:val="0568E6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D96A4A"/>
    <w:multiLevelType w:val="multilevel"/>
    <w:tmpl w:val="85244432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80" w:hanging="1800"/>
      </w:pPr>
      <w:rPr>
        <w:rFonts w:hint="default"/>
      </w:rPr>
    </w:lvl>
  </w:abstractNum>
  <w:abstractNum w:abstractNumId="6">
    <w:nsid w:val="60C6446E"/>
    <w:multiLevelType w:val="multilevel"/>
    <w:tmpl w:val="F3500D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427954"/>
    <w:multiLevelType w:val="hybridMultilevel"/>
    <w:tmpl w:val="90F48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53"/>
    <w:rsid w:val="000003F4"/>
    <w:rsid w:val="00005440"/>
    <w:rsid w:val="00014063"/>
    <w:rsid w:val="00016D3D"/>
    <w:rsid w:val="00044850"/>
    <w:rsid w:val="000776CA"/>
    <w:rsid w:val="000953ED"/>
    <w:rsid w:val="000A6C25"/>
    <w:rsid w:val="000B2E33"/>
    <w:rsid w:val="000F007B"/>
    <w:rsid w:val="00135E16"/>
    <w:rsid w:val="001400E3"/>
    <w:rsid w:val="0019246B"/>
    <w:rsid w:val="001A5050"/>
    <w:rsid w:val="00202ECC"/>
    <w:rsid w:val="00252F54"/>
    <w:rsid w:val="002549C6"/>
    <w:rsid w:val="00273E13"/>
    <w:rsid w:val="002935E4"/>
    <w:rsid w:val="00296948"/>
    <w:rsid w:val="002E5BC6"/>
    <w:rsid w:val="00322699"/>
    <w:rsid w:val="003644C6"/>
    <w:rsid w:val="00364A2D"/>
    <w:rsid w:val="0037316E"/>
    <w:rsid w:val="003E0E58"/>
    <w:rsid w:val="004035F4"/>
    <w:rsid w:val="00467694"/>
    <w:rsid w:val="00484536"/>
    <w:rsid w:val="004B7E84"/>
    <w:rsid w:val="004C2E42"/>
    <w:rsid w:val="004D148D"/>
    <w:rsid w:val="0051576B"/>
    <w:rsid w:val="00565C45"/>
    <w:rsid w:val="00575A8F"/>
    <w:rsid w:val="006105A5"/>
    <w:rsid w:val="006244EE"/>
    <w:rsid w:val="00632265"/>
    <w:rsid w:val="006C11A3"/>
    <w:rsid w:val="006D56F7"/>
    <w:rsid w:val="00723FD6"/>
    <w:rsid w:val="00743CE5"/>
    <w:rsid w:val="0077259C"/>
    <w:rsid w:val="007761E7"/>
    <w:rsid w:val="00776A17"/>
    <w:rsid w:val="00841A32"/>
    <w:rsid w:val="00876FD0"/>
    <w:rsid w:val="00880253"/>
    <w:rsid w:val="008A7DF3"/>
    <w:rsid w:val="008B6C12"/>
    <w:rsid w:val="008F0081"/>
    <w:rsid w:val="00926321"/>
    <w:rsid w:val="00983CF6"/>
    <w:rsid w:val="00985D79"/>
    <w:rsid w:val="009915A2"/>
    <w:rsid w:val="00993EAE"/>
    <w:rsid w:val="009A1738"/>
    <w:rsid w:val="009A2BC3"/>
    <w:rsid w:val="009F5E6E"/>
    <w:rsid w:val="00A17F97"/>
    <w:rsid w:val="00A36B9F"/>
    <w:rsid w:val="00A5194D"/>
    <w:rsid w:val="00AB36CA"/>
    <w:rsid w:val="00AE57A2"/>
    <w:rsid w:val="00AF6C6B"/>
    <w:rsid w:val="00B86EF2"/>
    <w:rsid w:val="00BD369A"/>
    <w:rsid w:val="00C135EE"/>
    <w:rsid w:val="00C14F06"/>
    <w:rsid w:val="00C469AD"/>
    <w:rsid w:val="00C725F8"/>
    <w:rsid w:val="00C971D1"/>
    <w:rsid w:val="00CE5310"/>
    <w:rsid w:val="00D315A8"/>
    <w:rsid w:val="00D54001"/>
    <w:rsid w:val="00D7230B"/>
    <w:rsid w:val="00D915B3"/>
    <w:rsid w:val="00D943D2"/>
    <w:rsid w:val="00DC1DBC"/>
    <w:rsid w:val="00DE1635"/>
    <w:rsid w:val="00DF105A"/>
    <w:rsid w:val="00E02EC5"/>
    <w:rsid w:val="00E14DF3"/>
    <w:rsid w:val="00E53341"/>
    <w:rsid w:val="00E63FB7"/>
    <w:rsid w:val="00F128A0"/>
    <w:rsid w:val="00F1585A"/>
    <w:rsid w:val="00F31603"/>
    <w:rsid w:val="00F4291D"/>
    <w:rsid w:val="00F47CCC"/>
    <w:rsid w:val="00F91396"/>
    <w:rsid w:val="00F96430"/>
    <w:rsid w:val="00FE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uiPriority w:val="99"/>
    <w:qFormat/>
    <w:rsid w:val="008F0081"/>
    <w:pPr>
      <w:keepNext/>
      <w:numPr>
        <w:ilvl w:val="1"/>
        <w:numId w:val="7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C2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E5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E5B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7259C"/>
  </w:style>
  <w:style w:type="paragraph" w:styleId="a7">
    <w:name w:val="footer"/>
    <w:basedOn w:val="a"/>
    <w:link w:val="a8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7259C"/>
  </w:style>
  <w:style w:type="paragraph" w:styleId="a9">
    <w:name w:val="Balloon Text"/>
    <w:basedOn w:val="a"/>
    <w:link w:val="aa"/>
    <w:uiPriority w:val="99"/>
    <w:semiHidden/>
    <w:unhideWhenUsed/>
    <w:rsid w:val="0029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2935E4"/>
    <w:rPr>
      <w:rFonts w:ascii="Segoe UI" w:hAnsi="Segoe UI" w:cs="Segoe UI"/>
      <w:sz w:val="18"/>
      <w:szCs w:val="18"/>
    </w:rPr>
  </w:style>
  <w:style w:type="table" w:styleId="ab">
    <w:name w:val="Table Grid"/>
    <w:basedOn w:val="a2"/>
    <w:uiPriority w:val="59"/>
    <w:rsid w:val="009F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1"/>
    <w:link w:val="50"/>
    <w:rsid w:val="009263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9263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1"/>
    <w:rsid w:val="0092632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926321"/>
    <w:pPr>
      <w:widowControl w:val="0"/>
      <w:shd w:val="clear" w:color="auto" w:fill="FFFFFF"/>
      <w:spacing w:before="360" w:after="360" w:line="0" w:lineRule="atLeast"/>
      <w:ind w:hanging="17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926321"/>
    <w:pPr>
      <w:widowControl w:val="0"/>
      <w:shd w:val="clear" w:color="auto" w:fill="FFFFFF"/>
      <w:spacing w:before="10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link w:val="2"/>
    <w:uiPriority w:val="99"/>
    <w:rsid w:val="008F0081"/>
    <w:rPr>
      <w:rFonts w:ascii="Cambria" w:eastAsia="Times New Roman" w:hAnsi="Cambria" w:cs="Times New Roman"/>
      <w:sz w:val="26"/>
      <w:szCs w:val="26"/>
      <w:lang w:eastAsia="ar-SA"/>
    </w:rPr>
  </w:style>
  <w:style w:type="character" w:styleId="ac">
    <w:name w:val="Hyperlink"/>
    <w:uiPriority w:val="99"/>
    <w:rsid w:val="008F0081"/>
    <w:rPr>
      <w:rFonts w:cs="Times New Roman"/>
      <w:color w:val="0000FF"/>
      <w:u w:val="single"/>
    </w:rPr>
  </w:style>
  <w:style w:type="character" w:customStyle="1" w:styleId="ad">
    <w:name w:val="Гипертекстовая ссылка"/>
    <w:uiPriority w:val="99"/>
    <w:rsid w:val="008F0081"/>
    <w:rPr>
      <w:b/>
      <w:color w:val="008000"/>
      <w:sz w:val="20"/>
      <w:u w:val="single"/>
    </w:rPr>
  </w:style>
  <w:style w:type="paragraph" w:styleId="ae">
    <w:name w:val="Normal (Web)"/>
    <w:basedOn w:val="a"/>
    <w:rsid w:val="008F0081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af">
    <w:name w:val="No Spacing"/>
    <w:uiPriority w:val="1"/>
    <w:qFormat/>
    <w:rsid w:val="008F0081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8F0081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1">
    <w:name w:val="Строгий1"/>
    <w:rsid w:val="008F0081"/>
  </w:style>
  <w:style w:type="paragraph" w:styleId="a0">
    <w:name w:val="Body Text"/>
    <w:basedOn w:val="a"/>
    <w:link w:val="af0"/>
    <w:uiPriority w:val="99"/>
    <w:semiHidden/>
    <w:unhideWhenUsed/>
    <w:rsid w:val="008F0081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8F0081"/>
  </w:style>
  <w:style w:type="paragraph" w:customStyle="1" w:styleId="FORMATTEXT">
    <w:name w:val=".FORMATTEXT"/>
    <w:uiPriority w:val="99"/>
    <w:rsid w:val="004D1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D1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1">
    <w:name w:val="Базовый"/>
    <w:rsid w:val="00202ECC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Times New Roman"/>
      <w:color w:val="00000A"/>
    </w:rPr>
  </w:style>
  <w:style w:type="paragraph" w:customStyle="1" w:styleId="ConsPlusNonformat">
    <w:name w:val="ConsPlusNonformat"/>
    <w:uiPriority w:val="99"/>
    <w:rsid w:val="00364A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uiPriority w:val="99"/>
    <w:qFormat/>
    <w:rsid w:val="008F0081"/>
    <w:pPr>
      <w:keepNext/>
      <w:numPr>
        <w:ilvl w:val="1"/>
        <w:numId w:val="7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sz w:val="26"/>
      <w:szCs w:val="26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76F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C2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semiHidden/>
    <w:unhideWhenUsed/>
    <w:rsid w:val="002E5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2E5BC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77259C"/>
  </w:style>
  <w:style w:type="paragraph" w:styleId="a7">
    <w:name w:val="footer"/>
    <w:basedOn w:val="a"/>
    <w:link w:val="a8"/>
    <w:uiPriority w:val="99"/>
    <w:unhideWhenUsed/>
    <w:rsid w:val="00772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7259C"/>
  </w:style>
  <w:style w:type="paragraph" w:styleId="a9">
    <w:name w:val="Balloon Text"/>
    <w:basedOn w:val="a"/>
    <w:link w:val="aa"/>
    <w:uiPriority w:val="99"/>
    <w:semiHidden/>
    <w:unhideWhenUsed/>
    <w:rsid w:val="002935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1"/>
    <w:link w:val="a9"/>
    <w:uiPriority w:val="99"/>
    <w:semiHidden/>
    <w:rsid w:val="002935E4"/>
    <w:rPr>
      <w:rFonts w:ascii="Segoe UI" w:hAnsi="Segoe UI" w:cs="Segoe UI"/>
      <w:sz w:val="18"/>
      <w:szCs w:val="18"/>
    </w:rPr>
  </w:style>
  <w:style w:type="table" w:styleId="ab">
    <w:name w:val="Table Grid"/>
    <w:basedOn w:val="a2"/>
    <w:uiPriority w:val="59"/>
    <w:rsid w:val="009F5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">
    <w:name w:val="Основной текст (5)_"/>
    <w:basedOn w:val="a1"/>
    <w:link w:val="50"/>
    <w:rsid w:val="0092632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92632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2pt">
    <w:name w:val="Основной текст (2) + 12 pt"/>
    <w:basedOn w:val="21"/>
    <w:rsid w:val="00926321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926321"/>
    <w:pPr>
      <w:widowControl w:val="0"/>
      <w:shd w:val="clear" w:color="auto" w:fill="FFFFFF"/>
      <w:spacing w:before="360" w:after="360" w:line="0" w:lineRule="atLeast"/>
      <w:ind w:hanging="17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2">
    <w:name w:val="Основной текст (2)"/>
    <w:basedOn w:val="a"/>
    <w:link w:val="21"/>
    <w:rsid w:val="00926321"/>
    <w:pPr>
      <w:widowControl w:val="0"/>
      <w:shd w:val="clear" w:color="auto" w:fill="FFFFFF"/>
      <w:spacing w:before="1020"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1"/>
    <w:link w:val="2"/>
    <w:uiPriority w:val="99"/>
    <w:rsid w:val="008F0081"/>
    <w:rPr>
      <w:rFonts w:ascii="Cambria" w:eastAsia="Times New Roman" w:hAnsi="Cambria" w:cs="Times New Roman"/>
      <w:sz w:val="26"/>
      <w:szCs w:val="26"/>
      <w:lang w:eastAsia="ar-SA"/>
    </w:rPr>
  </w:style>
  <w:style w:type="character" w:styleId="ac">
    <w:name w:val="Hyperlink"/>
    <w:uiPriority w:val="99"/>
    <w:rsid w:val="008F0081"/>
    <w:rPr>
      <w:rFonts w:cs="Times New Roman"/>
      <w:color w:val="0000FF"/>
      <w:u w:val="single"/>
    </w:rPr>
  </w:style>
  <w:style w:type="character" w:customStyle="1" w:styleId="ad">
    <w:name w:val="Гипертекстовая ссылка"/>
    <w:uiPriority w:val="99"/>
    <w:rsid w:val="008F0081"/>
    <w:rPr>
      <w:b/>
      <w:color w:val="008000"/>
      <w:sz w:val="20"/>
      <w:u w:val="single"/>
    </w:rPr>
  </w:style>
  <w:style w:type="paragraph" w:styleId="ae">
    <w:name w:val="Normal (Web)"/>
    <w:basedOn w:val="a"/>
    <w:rsid w:val="008F0081"/>
    <w:pPr>
      <w:suppressAutoHyphens/>
      <w:spacing w:before="280" w:after="280" w:line="240" w:lineRule="auto"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af">
    <w:name w:val="No Spacing"/>
    <w:uiPriority w:val="1"/>
    <w:qFormat/>
    <w:rsid w:val="008F0081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8F0081"/>
    <w:pPr>
      <w:suppressAutoHyphens/>
      <w:spacing w:after="0" w:line="100" w:lineRule="atLeast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1">
    <w:name w:val="Строгий1"/>
    <w:rsid w:val="008F0081"/>
  </w:style>
  <w:style w:type="paragraph" w:styleId="a0">
    <w:name w:val="Body Text"/>
    <w:basedOn w:val="a"/>
    <w:link w:val="af0"/>
    <w:uiPriority w:val="99"/>
    <w:semiHidden/>
    <w:unhideWhenUsed/>
    <w:rsid w:val="008F0081"/>
    <w:pPr>
      <w:spacing w:after="120"/>
    </w:pPr>
  </w:style>
  <w:style w:type="character" w:customStyle="1" w:styleId="af0">
    <w:name w:val="Основной текст Знак"/>
    <w:basedOn w:val="a1"/>
    <w:link w:val="a0"/>
    <w:uiPriority w:val="99"/>
    <w:semiHidden/>
    <w:rsid w:val="008F0081"/>
  </w:style>
  <w:style w:type="paragraph" w:customStyle="1" w:styleId="FORMATTEXT">
    <w:name w:val=".FORMATTEXT"/>
    <w:uiPriority w:val="99"/>
    <w:rsid w:val="004D1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D14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1">
    <w:name w:val="Базовый"/>
    <w:rsid w:val="00202ECC"/>
    <w:pPr>
      <w:tabs>
        <w:tab w:val="left" w:pos="709"/>
      </w:tabs>
      <w:suppressAutoHyphens/>
      <w:spacing w:after="200" w:line="276" w:lineRule="atLeast"/>
    </w:pPr>
    <w:rPr>
      <w:rFonts w:ascii="Calibri" w:eastAsia="Arial Unicode MS" w:hAnsi="Calibri" w:cs="Times New Roman"/>
      <w:color w:val="00000A"/>
    </w:rPr>
  </w:style>
  <w:style w:type="paragraph" w:customStyle="1" w:styleId="ConsPlusNonformat">
    <w:name w:val="ConsPlusNonformat"/>
    <w:uiPriority w:val="99"/>
    <w:rsid w:val="00364A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 Темирлан Тауканович</dc:creator>
  <cp:lastModifiedBy>User</cp:lastModifiedBy>
  <cp:revision>5</cp:revision>
  <cp:lastPrinted>2025-06-24T09:52:00Z</cp:lastPrinted>
  <dcterms:created xsi:type="dcterms:W3CDTF">2025-04-11T12:25:00Z</dcterms:created>
  <dcterms:modified xsi:type="dcterms:W3CDTF">2025-06-24T10:02:00Z</dcterms:modified>
</cp:coreProperties>
</file>