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7E" w:rsidRPr="001F4F19" w:rsidRDefault="001F4F19" w:rsidP="001F4F19">
      <w:pPr>
        <w:jc w:val="both"/>
        <w:rPr>
          <w:sz w:val="28"/>
          <w:szCs w:val="28"/>
        </w:rPr>
      </w:pPr>
      <w:r>
        <w:rPr>
          <w:noProof/>
          <w:sz w:val="28"/>
          <w:szCs w:val="28"/>
        </w:rPr>
        <w:drawing>
          <wp:anchor distT="0" distB="0" distL="114300" distR="114300" simplePos="0" relativeHeight="251657216" behindDoc="0" locked="0" layoutInCell="1" allowOverlap="1">
            <wp:simplePos x="0" y="0"/>
            <wp:positionH relativeFrom="column">
              <wp:posOffset>2510790</wp:posOffset>
            </wp:positionH>
            <wp:positionV relativeFrom="paragraph">
              <wp:posOffset>-462915</wp:posOffset>
            </wp:positionV>
            <wp:extent cx="638175" cy="685800"/>
            <wp:effectExtent l="19050" t="0" r="9525" b="0"/>
            <wp:wrapTight wrapText="bothSides">
              <wp:wrapPolygon edited="0">
                <wp:start x="-645" y="0"/>
                <wp:lineTo x="-645" y="21000"/>
                <wp:lineTo x="21922" y="21000"/>
                <wp:lineTo x="21922" y="0"/>
                <wp:lineTo x="-645"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8" cstate="print"/>
                    <a:srcRect/>
                    <a:stretch>
                      <a:fillRect/>
                    </a:stretch>
                  </pic:blipFill>
                  <pic:spPr bwMode="auto">
                    <a:xfrm>
                      <a:off x="0" y="0"/>
                      <a:ext cx="638175" cy="685800"/>
                    </a:xfrm>
                    <a:prstGeom prst="rect">
                      <a:avLst/>
                    </a:prstGeom>
                    <a:noFill/>
                  </pic:spPr>
                </pic:pic>
              </a:graphicData>
            </a:graphic>
          </wp:anchor>
        </w:drawing>
      </w:r>
    </w:p>
    <w:p w:rsidR="009C7A7E" w:rsidRDefault="009C7A7E" w:rsidP="009C7A7E">
      <w:pPr>
        <w:jc w:val="center"/>
        <w:rPr>
          <w:b/>
          <w:bCs/>
          <w:sz w:val="18"/>
        </w:rPr>
      </w:pPr>
    </w:p>
    <w:p w:rsidR="009C7A7E" w:rsidRDefault="009C7A7E" w:rsidP="009C7A7E">
      <w:pPr>
        <w:pBdr>
          <w:bottom w:val="single" w:sz="12" w:space="1" w:color="auto"/>
        </w:pBdr>
        <w:jc w:val="center"/>
        <w:rPr>
          <w:b/>
          <w:bCs/>
          <w:sz w:val="18"/>
        </w:rPr>
      </w:pPr>
      <w:r>
        <w:rPr>
          <w:b/>
          <w:bCs/>
          <w:sz w:val="18"/>
        </w:rPr>
        <w:t xml:space="preserve">МЕСТНАЯ АДМИНИСТРАЦИЯ СЕЛЬСКОГО ПОСЕЛЕНИЯ </w:t>
      </w:r>
      <w:proofErr w:type="gramStart"/>
      <w:r>
        <w:rPr>
          <w:b/>
          <w:bCs/>
          <w:sz w:val="18"/>
        </w:rPr>
        <w:t>ЧЕРНИГОВСКОЕ</w:t>
      </w:r>
      <w:proofErr w:type="gramEnd"/>
    </w:p>
    <w:p w:rsidR="009C7A7E" w:rsidRDefault="009C7A7E" w:rsidP="009C7A7E">
      <w:pPr>
        <w:pBdr>
          <w:bottom w:val="single" w:sz="12" w:space="1" w:color="auto"/>
        </w:pBdr>
        <w:jc w:val="center"/>
        <w:rPr>
          <w:b/>
          <w:bCs/>
          <w:sz w:val="18"/>
        </w:rPr>
      </w:pPr>
      <w:r>
        <w:rPr>
          <w:b/>
          <w:bCs/>
          <w:sz w:val="18"/>
        </w:rPr>
        <w:t>ПРОХЛАДНЕНСКОГО МУНИЦИПАЛЬНОГО РАЙОНА КАБАРДИНО-БАЛКАРСКОЙ РЕСПУБЛИКИ</w:t>
      </w:r>
    </w:p>
    <w:p w:rsidR="009C7A7E" w:rsidRDefault="009C7A7E" w:rsidP="009C7A7E">
      <w:pPr>
        <w:pBdr>
          <w:bottom w:val="single" w:sz="12" w:space="1" w:color="auto"/>
        </w:pBdr>
        <w:jc w:val="center"/>
        <w:rPr>
          <w:b/>
          <w:bCs/>
          <w:sz w:val="18"/>
        </w:rPr>
      </w:pPr>
    </w:p>
    <w:p w:rsidR="009C7A7E" w:rsidRDefault="009C7A7E" w:rsidP="009C7A7E">
      <w:pPr>
        <w:pBdr>
          <w:bottom w:val="single" w:sz="12" w:space="1" w:color="auto"/>
        </w:pBdr>
        <w:jc w:val="center"/>
        <w:rPr>
          <w:b/>
          <w:bCs/>
          <w:sz w:val="18"/>
        </w:rPr>
      </w:pPr>
      <w:r>
        <w:rPr>
          <w:b/>
          <w:bCs/>
          <w:sz w:val="18"/>
        </w:rPr>
        <w:t>КЪЭБЭРДЕЙ-БАЛЪКЪЭР РЕСПУБЛИКЭ ПРОХЛАДНЭ МУНИЦИПАЛЬНЭ РАЙОНЫМ</w:t>
      </w:r>
    </w:p>
    <w:p w:rsidR="009C7A7E" w:rsidRDefault="009C7A7E" w:rsidP="009C7A7E">
      <w:pPr>
        <w:pBdr>
          <w:bottom w:val="single" w:sz="12" w:space="1" w:color="auto"/>
        </w:pBdr>
        <w:jc w:val="center"/>
        <w:rPr>
          <w:b/>
          <w:bCs/>
          <w:sz w:val="18"/>
        </w:rPr>
      </w:pPr>
      <w:r>
        <w:rPr>
          <w:b/>
          <w:bCs/>
          <w:sz w:val="18"/>
        </w:rPr>
        <w:t>ЧЕРНИГОВСКЭ КЪУАЖЭ АДМИНИСТРАЦЭ</w:t>
      </w:r>
    </w:p>
    <w:p w:rsidR="009C7A7E" w:rsidRDefault="009C7A7E" w:rsidP="009C7A7E">
      <w:pPr>
        <w:pBdr>
          <w:bottom w:val="single" w:sz="12" w:space="1" w:color="auto"/>
        </w:pBdr>
        <w:jc w:val="center"/>
        <w:rPr>
          <w:b/>
          <w:bCs/>
          <w:sz w:val="18"/>
        </w:rPr>
      </w:pPr>
    </w:p>
    <w:p w:rsidR="009C7A7E" w:rsidRDefault="009C7A7E" w:rsidP="009C7A7E">
      <w:pPr>
        <w:pBdr>
          <w:bottom w:val="single" w:sz="12" w:space="1" w:color="auto"/>
        </w:pBdr>
        <w:jc w:val="center"/>
        <w:rPr>
          <w:b/>
          <w:bCs/>
          <w:sz w:val="18"/>
        </w:rPr>
      </w:pPr>
      <w:r>
        <w:rPr>
          <w:b/>
          <w:bCs/>
          <w:sz w:val="18"/>
        </w:rPr>
        <w:t>КЪАБАРТЫ-МАЛКЪАР РЕСПУБЛИКА ПРОХЛАДНА МУНИЦИПАЛЬНА РАЙОНУНУ</w:t>
      </w:r>
    </w:p>
    <w:p w:rsidR="009C7A7E" w:rsidRDefault="009C7A7E" w:rsidP="001F4F19">
      <w:pPr>
        <w:pBdr>
          <w:bottom w:val="single" w:sz="12" w:space="1" w:color="auto"/>
        </w:pBdr>
        <w:jc w:val="center"/>
        <w:rPr>
          <w:b/>
          <w:bCs/>
          <w:sz w:val="18"/>
        </w:rPr>
      </w:pPr>
      <w:r>
        <w:rPr>
          <w:b/>
          <w:bCs/>
          <w:sz w:val="18"/>
        </w:rPr>
        <w:t>ЧЕРНИГОВСКОЕ ЭЛИНИ АДМИНИСТРАЦИЯСЫ</w:t>
      </w:r>
    </w:p>
    <w:p w:rsidR="009C7A7E" w:rsidRDefault="009C7A7E" w:rsidP="009C7A7E">
      <w:pPr>
        <w:pStyle w:val="3"/>
        <w:pBdr>
          <w:top w:val="single" w:sz="12" w:space="1" w:color="auto"/>
          <w:bottom w:val="single" w:sz="12" w:space="1" w:color="auto"/>
        </w:pBdr>
      </w:pPr>
      <w:proofErr w:type="gramStart"/>
      <w:r>
        <w:t>П</w:t>
      </w:r>
      <w:proofErr w:type="gramEnd"/>
      <w:r>
        <w:t xml:space="preserve"> – и   361021   КБР  </w:t>
      </w:r>
      <w:proofErr w:type="spellStart"/>
      <w:r>
        <w:t>Прохладненский</w:t>
      </w:r>
      <w:proofErr w:type="spellEnd"/>
      <w:r>
        <w:t xml:space="preserve"> район     с. Черниговское  ул. Кравченко 80 тел  9–35-35</w:t>
      </w:r>
    </w:p>
    <w:p w:rsidR="009C7A7E" w:rsidRDefault="007B49E6" w:rsidP="00FF17C9">
      <w:pPr>
        <w:rPr>
          <w:b/>
          <w:u w:val="single"/>
        </w:rPr>
      </w:pPr>
      <w:r>
        <w:rPr>
          <w:b/>
        </w:rPr>
        <w:t>02.02.2024</w:t>
      </w:r>
      <w:r w:rsidR="008F61EC">
        <w:rPr>
          <w:b/>
        </w:rPr>
        <w:t xml:space="preserve">                                                                                   </w:t>
      </w:r>
      <w:r w:rsidR="000C7CE8">
        <w:rPr>
          <w:b/>
        </w:rPr>
        <w:t xml:space="preserve"> </w:t>
      </w:r>
      <w:r w:rsidR="00145ED3">
        <w:rPr>
          <w:b/>
        </w:rPr>
        <w:t xml:space="preserve"> ПОСТАНОВЛЕНИЕ </w:t>
      </w:r>
      <w:r w:rsidR="009C7A7E">
        <w:rPr>
          <w:b/>
        </w:rPr>
        <w:t>№</w:t>
      </w:r>
      <w:r>
        <w:rPr>
          <w:b/>
        </w:rPr>
        <w:t>10</w:t>
      </w:r>
      <w:bookmarkStart w:id="0" w:name="_GoBack"/>
      <w:bookmarkEnd w:id="0"/>
      <w:r w:rsidR="00332A46">
        <w:rPr>
          <w:b/>
        </w:rPr>
        <w:t xml:space="preserve"> </w:t>
      </w:r>
    </w:p>
    <w:p w:rsidR="001E3B30" w:rsidRPr="00E36ABA" w:rsidRDefault="009C7A7E" w:rsidP="009C7A7E">
      <w:pPr>
        <w:rPr>
          <w:b/>
        </w:rPr>
      </w:pPr>
      <w:r>
        <w:t xml:space="preserve">                                                                           </w:t>
      </w:r>
      <w:r w:rsidR="00E36ABA">
        <w:t xml:space="preserve">                              </w:t>
      </w:r>
      <w:r w:rsidR="005B1BB5">
        <w:t xml:space="preserve"> </w:t>
      </w:r>
      <w:r w:rsidR="00E36ABA">
        <w:t xml:space="preserve"> </w:t>
      </w:r>
      <w:r>
        <w:t xml:space="preserve"> </w:t>
      </w:r>
      <w:r w:rsidR="00D72D8E">
        <w:rPr>
          <w:b/>
        </w:rPr>
        <w:t xml:space="preserve">ПОСТАНОВЛЕНЭ </w:t>
      </w:r>
      <w:r w:rsidR="00BB2224">
        <w:rPr>
          <w:b/>
        </w:rPr>
        <w:t xml:space="preserve">  </w:t>
      </w:r>
      <w:r w:rsidR="005B1BB5">
        <w:rPr>
          <w:b/>
        </w:rPr>
        <w:t xml:space="preserve"> </w:t>
      </w:r>
      <w:r w:rsidR="00D72D8E" w:rsidRPr="00E36ABA">
        <w:rPr>
          <w:b/>
        </w:rPr>
        <w:t xml:space="preserve">№ </w:t>
      </w:r>
      <w:r w:rsidR="00E36ABA">
        <w:rPr>
          <w:b/>
        </w:rPr>
        <w:t xml:space="preserve">  </w:t>
      </w:r>
      <w:r w:rsidR="00332A46">
        <w:rPr>
          <w:b/>
        </w:rPr>
        <w:t xml:space="preserve"> </w:t>
      </w:r>
    </w:p>
    <w:p w:rsidR="00C2044C" w:rsidRDefault="001E3B30" w:rsidP="009C7A7E">
      <w:pPr>
        <w:rPr>
          <w:b/>
        </w:rPr>
      </w:pPr>
      <w:r>
        <w:rPr>
          <w:b/>
        </w:rPr>
        <w:t xml:space="preserve">                                                                                                  </w:t>
      </w:r>
      <w:r w:rsidR="00B82A84">
        <w:rPr>
          <w:b/>
        </w:rPr>
        <w:t xml:space="preserve">     </w:t>
      </w:r>
      <w:r w:rsidR="00D72D8E">
        <w:rPr>
          <w:b/>
        </w:rPr>
        <w:t xml:space="preserve">                        </w:t>
      </w:r>
      <w:r w:rsidR="00145ED3">
        <w:rPr>
          <w:b/>
        </w:rPr>
        <w:t xml:space="preserve"> </w:t>
      </w:r>
      <w:r w:rsidR="00B82A84">
        <w:rPr>
          <w:b/>
        </w:rPr>
        <w:t xml:space="preserve"> </w:t>
      </w:r>
      <w:r w:rsidR="00FF17C9">
        <w:rPr>
          <w:b/>
        </w:rPr>
        <w:t xml:space="preserve">БЕГИМ № </w:t>
      </w:r>
    </w:p>
    <w:p w:rsidR="008F61EC" w:rsidRDefault="008F61EC" w:rsidP="008F61EC">
      <w:pPr>
        <w:pStyle w:val="11"/>
        <w:shd w:val="clear" w:color="auto" w:fill="auto"/>
        <w:spacing w:before="0" w:line="240" w:lineRule="auto"/>
        <w:ind w:left="8496" w:right="23"/>
        <w:jc w:val="right"/>
        <w:rPr>
          <w:szCs w:val="24"/>
        </w:rPr>
      </w:pPr>
    </w:p>
    <w:p w:rsidR="00754331" w:rsidRPr="00754331" w:rsidRDefault="00754331" w:rsidP="00754331">
      <w:pPr>
        <w:spacing w:line="233" w:lineRule="auto"/>
        <w:jc w:val="center"/>
        <w:rPr>
          <w:rFonts w:eastAsia="Calibri"/>
          <w:b/>
          <w:kern w:val="2"/>
          <w:sz w:val="28"/>
          <w:szCs w:val="28"/>
        </w:rPr>
      </w:pPr>
      <w:r w:rsidRPr="00754331">
        <w:rPr>
          <w:rFonts w:eastAsia="Calibri"/>
          <w:b/>
          <w:kern w:val="2"/>
          <w:sz w:val="28"/>
          <w:szCs w:val="28"/>
          <w:lang w:eastAsia="en-US"/>
        </w:rPr>
        <w:t>ОБ УТВЕРЖДЕНИИ АДМИНИСТРАТИВНОГО РЕГЛАМЕНТА</w:t>
      </w:r>
      <w:r w:rsidRPr="00754331">
        <w:rPr>
          <w:rFonts w:ascii="Calibri" w:eastAsia="Calibri" w:hAnsi="Calibri"/>
          <w:kern w:val="2"/>
          <w:sz w:val="22"/>
          <w:szCs w:val="22"/>
          <w:lang w:eastAsia="en-US"/>
        </w:rPr>
        <w:t xml:space="preserve"> </w:t>
      </w:r>
      <w:r w:rsidRPr="00754331">
        <w:rPr>
          <w:rFonts w:eastAsia="Calibri"/>
          <w:b/>
          <w:kern w:val="2"/>
          <w:sz w:val="28"/>
          <w:szCs w:val="28"/>
        </w:rPr>
        <w:t>ПРЕДОСТАВЛЕНИЯ МУНИЦИПАЛЬНОЙ УСЛУГИ</w:t>
      </w:r>
    </w:p>
    <w:p w:rsidR="00754331" w:rsidRPr="00754331" w:rsidRDefault="00754331" w:rsidP="00754331">
      <w:pPr>
        <w:spacing w:line="233" w:lineRule="auto"/>
        <w:jc w:val="center"/>
        <w:rPr>
          <w:rFonts w:eastAsia="Calibri"/>
          <w:b/>
          <w:caps/>
          <w:kern w:val="2"/>
          <w:sz w:val="28"/>
          <w:szCs w:val="28"/>
          <w:lang w:eastAsia="en-US"/>
        </w:rPr>
      </w:pPr>
      <w:r w:rsidRPr="00754331">
        <w:rPr>
          <w:rFonts w:eastAsia="Calibri"/>
          <w:b/>
          <w:kern w:val="2"/>
          <w:sz w:val="28"/>
          <w:szCs w:val="28"/>
        </w:rPr>
        <w:t xml:space="preserve">«ВЫДАЧА РАЗРЕШЕНИЯ НА ОСУЩЕСТВЛЕНИЕ ЗЕМЛЯНЫХ РАБОТ НА ТЕРРИТОРИИ МУНИЦИПАЛЬНОГО ОБРАЗОВАНИЯ </w:t>
      </w:r>
      <w:proofErr w:type="spellStart"/>
      <w:r w:rsidRPr="00754331">
        <w:rPr>
          <w:rFonts w:eastAsia="Calibri"/>
          <w:b/>
          <w:kern w:val="2"/>
          <w:sz w:val="28"/>
          <w:szCs w:val="28"/>
        </w:rPr>
        <w:t>с.п</w:t>
      </w:r>
      <w:proofErr w:type="gramStart"/>
      <w:r w:rsidRPr="00754331">
        <w:rPr>
          <w:rFonts w:eastAsia="Calibri"/>
          <w:b/>
          <w:kern w:val="2"/>
          <w:sz w:val="28"/>
          <w:szCs w:val="28"/>
        </w:rPr>
        <w:t>.Ч</w:t>
      </w:r>
      <w:proofErr w:type="gramEnd"/>
      <w:r w:rsidRPr="00754331">
        <w:rPr>
          <w:rFonts w:eastAsia="Calibri"/>
          <w:b/>
          <w:kern w:val="2"/>
          <w:sz w:val="28"/>
          <w:szCs w:val="28"/>
        </w:rPr>
        <w:t>ерниговское</w:t>
      </w:r>
      <w:proofErr w:type="spellEnd"/>
      <w:r w:rsidRPr="00754331">
        <w:rPr>
          <w:rFonts w:eastAsia="Calibri"/>
          <w:b/>
          <w:kern w:val="2"/>
          <w:sz w:val="28"/>
          <w:szCs w:val="28"/>
        </w:rPr>
        <w:t xml:space="preserve"> </w:t>
      </w:r>
      <w:proofErr w:type="spellStart"/>
      <w:r w:rsidRPr="00754331">
        <w:rPr>
          <w:rFonts w:eastAsia="Calibri"/>
          <w:b/>
          <w:kern w:val="2"/>
          <w:sz w:val="28"/>
          <w:szCs w:val="28"/>
        </w:rPr>
        <w:t>Прохладненского</w:t>
      </w:r>
      <w:proofErr w:type="spellEnd"/>
      <w:r w:rsidRPr="00754331">
        <w:rPr>
          <w:rFonts w:eastAsia="Calibri"/>
          <w:b/>
          <w:kern w:val="2"/>
          <w:sz w:val="28"/>
          <w:szCs w:val="28"/>
        </w:rPr>
        <w:t xml:space="preserve"> муниципального района КБР</w:t>
      </w:r>
    </w:p>
    <w:p w:rsidR="00754331" w:rsidRPr="00754331" w:rsidRDefault="00754331" w:rsidP="00754331">
      <w:pPr>
        <w:autoSpaceDE w:val="0"/>
        <w:autoSpaceDN w:val="0"/>
        <w:adjustRightInd w:val="0"/>
        <w:spacing w:line="233" w:lineRule="auto"/>
        <w:jc w:val="both"/>
        <w:rPr>
          <w:rFonts w:eastAsia="Calibri"/>
          <w:kern w:val="2"/>
          <w:sz w:val="28"/>
          <w:szCs w:val="28"/>
          <w:lang w:eastAsia="en-US"/>
        </w:rPr>
      </w:pPr>
    </w:p>
    <w:p w:rsidR="00754331" w:rsidRPr="00754331" w:rsidRDefault="00754331" w:rsidP="00754331">
      <w:pPr>
        <w:autoSpaceDE w:val="0"/>
        <w:autoSpaceDN w:val="0"/>
        <w:adjustRightInd w:val="0"/>
        <w:spacing w:line="233" w:lineRule="auto"/>
        <w:ind w:firstLine="709"/>
        <w:jc w:val="both"/>
        <w:rPr>
          <w:rFonts w:eastAsia="Calibri"/>
          <w:bCs/>
          <w:kern w:val="2"/>
          <w:sz w:val="28"/>
          <w:szCs w:val="28"/>
          <w:lang w:eastAsia="en-US"/>
        </w:rPr>
      </w:pPr>
      <w:r w:rsidRPr="00754331">
        <w:rPr>
          <w:rFonts w:eastAsia="Calibri"/>
          <w:kern w:val="2"/>
          <w:sz w:val="28"/>
          <w:szCs w:val="28"/>
          <w:lang w:eastAsia="en-US"/>
        </w:rPr>
        <w:t>В соответствии с Градостроительным кодексом Российской Федерации, Федеральным законом от 27 июля 2010 года № 210</w:t>
      </w:r>
      <w:r w:rsidRPr="00754331">
        <w:rPr>
          <w:rFonts w:eastAsia="Calibri"/>
          <w:kern w:val="2"/>
          <w:sz w:val="28"/>
          <w:szCs w:val="28"/>
          <w:lang w:eastAsia="en-US"/>
        </w:rPr>
        <w:noBreakHyphen/>
        <w:t xml:space="preserve">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утвержденных постановлением местной администрации </w:t>
      </w:r>
      <w:r w:rsidRPr="00754331">
        <w:rPr>
          <w:rFonts w:eastAsia="Calibri"/>
          <w:bCs/>
          <w:kern w:val="2"/>
          <w:sz w:val="28"/>
          <w:szCs w:val="28"/>
          <w:lang w:eastAsia="en-US"/>
        </w:rPr>
        <w:t xml:space="preserve">руководствуясь Уставом  </w:t>
      </w:r>
      <w:proofErr w:type="spellStart"/>
      <w:r w:rsidRPr="00754331">
        <w:rPr>
          <w:rFonts w:eastAsia="Calibri"/>
          <w:kern w:val="2"/>
          <w:sz w:val="28"/>
          <w:szCs w:val="28"/>
          <w:lang w:eastAsia="en-US"/>
        </w:rPr>
        <w:t>с.п</w:t>
      </w:r>
      <w:proofErr w:type="gramStart"/>
      <w:r w:rsidRPr="00754331">
        <w:rPr>
          <w:rFonts w:eastAsia="Calibri"/>
          <w:kern w:val="2"/>
          <w:sz w:val="28"/>
          <w:szCs w:val="28"/>
          <w:lang w:eastAsia="en-US"/>
        </w:rPr>
        <w:t>.Ч</w:t>
      </w:r>
      <w:proofErr w:type="gramEnd"/>
      <w:r w:rsidRPr="00754331">
        <w:rPr>
          <w:rFonts w:eastAsia="Calibri"/>
          <w:kern w:val="2"/>
          <w:sz w:val="28"/>
          <w:szCs w:val="28"/>
          <w:lang w:eastAsia="en-US"/>
        </w:rPr>
        <w:t>ерниговское</w:t>
      </w:r>
      <w:proofErr w:type="spellEnd"/>
      <w:r w:rsidRPr="00754331">
        <w:rPr>
          <w:rFonts w:eastAsia="Calibri"/>
          <w:kern w:val="2"/>
          <w:sz w:val="28"/>
          <w:szCs w:val="28"/>
          <w:lang w:eastAsia="en-US"/>
        </w:rPr>
        <w:t xml:space="preserve"> </w:t>
      </w:r>
      <w:proofErr w:type="spellStart"/>
      <w:r w:rsidRPr="00754331">
        <w:rPr>
          <w:rFonts w:eastAsia="Calibri"/>
          <w:kern w:val="2"/>
          <w:sz w:val="28"/>
          <w:szCs w:val="28"/>
          <w:lang w:eastAsia="en-US"/>
        </w:rPr>
        <w:t>Прохладненского</w:t>
      </w:r>
      <w:proofErr w:type="spellEnd"/>
      <w:r w:rsidRPr="00754331">
        <w:rPr>
          <w:rFonts w:eastAsia="Calibri"/>
          <w:kern w:val="2"/>
          <w:sz w:val="28"/>
          <w:szCs w:val="28"/>
          <w:lang w:eastAsia="en-US"/>
        </w:rPr>
        <w:t xml:space="preserve"> муниципального района КБР, </w:t>
      </w:r>
      <w:r w:rsidRPr="00754331">
        <w:rPr>
          <w:rFonts w:eastAsia="Calibri"/>
          <w:bCs/>
          <w:kern w:val="2"/>
          <w:sz w:val="28"/>
          <w:szCs w:val="28"/>
          <w:lang w:eastAsia="en-US"/>
        </w:rPr>
        <w:t xml:space="preserve">местная администрация муниципального образования </w:t>
      </w:r>
      <w:proofErr w:type="spellStart"/>
      <w:r w:rsidRPr="00754331">
        <w:rPr>
          <w:rFonts w:eastAsia="Calibri"/>
          <w:bCs/>
          <w:kern w:val="2"/>
          <w:sz w:val="28"/>
          <w:szCs w:val="28"/>
          <w:lang w:eastAsia="en-US"/>
        </w:rPr>
        <w:t>с.п.Черниговское</w:t>
      </w:r>
      <w:proofErr w:type="spellEnd"/>
      <w:r w:rsidRPr="00754331">
        <w:rPr>
          <w:rFonts w:eastAsia="Calibri"/>
          <w:bCs/>
          <w:kern w:val="2"/>
          <w:sz w:val="28"/>
          <w:szCs w:val="28"/>
          <w:lang w:eastAsia="en-US"/>
        </w:rPr>
        <w:t xml:space="preserve"> </w:t>
      </w:r>
      <w:proofErr w:type="spellStart"/>
      <w:r w:rsidRPr="00754331">
        <w:rPr>
          <w:rFonts w:eastAsia="Calibri"/>
          <w:bCs/>
          <w:kern w:val="2"/>
          <w:sz w:val="28"/>
          <w:szCs w:val="28"/>
          <w:lang w:eastAsia="en-US"/>
        </w:rPr>
        <w:t>Прохладненского</w:t>
      </w:r>
      <w:proofErr w:type="spellEnd"/>
      <w:r w:rsidRPr="00754331">
        <w:rPr>
          <w:rFonts w:eastAsia="Calibri"/>
          <w:bCs/>
          <w:kern w:val="2"/>
          <w:sz w:val="28"/>
          <w:szCs w:val="28"/>
          <w:lang w:eastAsia="en-US"/>
        </w:rPr>
        <w:t xml:space="preserve"> муниципального района КБР постановляет:</w:t>
      </w:r>
    </w:p>
    <w:p w:rsidR="00754331" w:rsidRPr="00754331" w:rsidRDefault="00754331" w:rsidP="00754331">
      <w:pPr>
        <w:autoSpaceDE w:val="0"/>
        <w:autoSpaceDN w:val="0"/>
        <w:adjustRightInd w:val="0"/>
        <w:spacing w:line="233" w:lineRule="auto"/>
        <w:ind w:firstLine="709"/>
        <w:jc w:val="both"/>
        <w:rPr>
          <w:rFonts w:eastAsia="Calibri"/>
          <w:bCs/>
          <w:kern w:val="2"/>
          <w:sz w:val="28"/>
          <w:szCs w:val="28"/>
          <w:lang w:eastAsia="en-US"/>
        </w:rPr>
      </w:pPr>
      <w:r w:rsidRPr="00754331">
        <w:rPr>
          <w:rFonts w:eastAsia="Calibri"/>
          <w:bCs/>
          <w:kern w:val="2"/>
          <w:sz w:val="28"/>
          <w:szCs w:val="28"/>
          <w:lang w:eastAsia="en-US"/>
        </w:rPr>
        <w:t xml:space="preserve">1. Утвердить административный регламент предоставления муниципальной услуги «Выдача разрешения на осуществление земляных работ на территории муниципального образования </w:t>
      </w:r>
      <w:proofErr w:type="spellStart"/>
      <w:r w:rsidRPr="00754331">
        <w:rPr>
          <w:rFonts w:eastAsia="Calibri"/>
          <w:kern w:val="2"/>
          <w:sz w:val="28"/>
          <w:szCs w:val="28"/>
          <w:lang w:eastAsia="en-US"/>
        </w:rPr>
        <w:t>с.п</w:t>
      </w:r>
      <w:proofErr w:type="gramStart"/>
      <w:r w:rsidRPr="00754331">
        <w:rPr>
          <w:rFonts w:eastAsia="Calibri"/>
          <w:kern w:val="2"/>
          <w:sz w:val="28"/>
          <w:szCs w:val="28"/>
          <w:lang w:eastAsia="en-US"/>
        </w:rPr>
        <w:t>.Ч</w:t>
      </w:r>
      <w:proofErr w:type="gramEnd"/>
      <w:r w:rsidRPr="00754331">
        <w:rPr>
          <w:rFonts w:eastAsia="Calibri"/>
          <w:kern w:val="2"/>
          <w:sz w:val="28"/>
          <w:szCs w:val="28"/>
          <w:lang w:eastAsia="en-US"/>
        </w:rPr>
        <w:t>ерниговское</w:t>
      </w:r>
      <w:proofErr w:type="spellEnd"/>
      <w:r w:rsidRPr="00754331">
        <w:rPr>
          <w:rFonts w:eastAsia="Calibri"/>
          <w:kern w:val="2"/>
          <w:sz w:val="28"/>
          <w:szCs w:val="28"/>
          <w:lang w:eastAsia="en-US"/>
        </w:rPr>
        <w:t xml:space="preserve"> </w:t>
      </w:r>
      <w:proofErr w:type="spellStart"/>
      <w:r w:rsidRPr="00754331">
        <w:rPr>
          <w:rFonts w:eastAsia="Calibri"/>
          <w:kern w:val="2"/>
          <w:sz w:val="28"/>
          <w:szCs w:val="28"/>
          <w:lang w:eastAsia="en-US"/>
        </w:rPr>
        <w:t>Прохладненского</w:t>
      </w:r>
      <w:proofErr w:type="spellEnd"/>
      <w:r w:rsidRPr="00754331">
        <w:rPr>
          <w:rFonts w:eastAsia="Calibri"/>
          <w:kern w:val="2"/>
          <w:sz w:val="28"/>
          <w:szCs w:val="28"/>
          <w:lang w:eastAsia="en-US"/>
        </w:rPr>
        <w:t xml:space="preserve"> муниципального района КБР</w:t>
      </w:r>
      <w:r w:rsidRPr="00754331">
        <w:rPr>
          <w:rFonts w:eastAsia="Calibri"/>
          <w:bCs/>
          <w:kern w:val="2"/>
          <w:sz w:val="28"/>
          <w:szCs w:val="28"/>
          <w:lang w:eastAsia="en-US"/>
        </w:rPr>
        <w:t xml:space="preserve"> (прилагается).</w:t>
      </w:r>
    </w:p>
    <w:p w:rsidR="00754331" w:rsidRPr="00754331" w:rsidRDefault="00754331" w:rsidP="00754331">
      <w:pPr>
        <w:autoSpaceDE w:val="0"/>
        <w:autoSpaceDN w:val="0"/>
        <w:adjustRightInd w:val="0"/>
        <w:spacing w:line="233" w:lineRule="auto"/>
        <w:ind w:firstLine="709"/>
        <w:jc w:val="both"/>
        <w:rPr>
          <w:rFonts w:eastAsia="Calibri"/>
          <w:kern w:val="2"/>
          <w:sz w:val="28"/>
          <w:szCs w:val="28"/>
          <w:lang w:eastAsia="en-US"/>
        </w:rPr>
      </w:pPr>
      <w:r w:rsidRPr="00754331">
        <w:rPr>
          <w:rFonts w:eastAsia="Calibri"/>
          <w:bCs/>
          <w:kern w:val="2"/>
          <w:sz w:val="28"/>
          <w:szCs w:val="28"/>
          <w:lang w:eastAsia="en-US"/>
        </w:rPr>
        <w:t xml:space="preserve">2. Настоящее постановление </w:t>
      </w:r>
      <w:r w:rsidRPr="00754331">
        <w:rPr>
          <w:rFonts w:eastAsia="Calibri"/>
          <w:kern w:val="2"/>
          <w:sz w:val="28"/>
          <w:szCs w:val="28"/>
          <w:lang w:eastAsia="en-US"/>
        </w:rPr>
        <w:t>вступает в силу после дня его официального опубликования.</w:t>
      </w:r>
    </w:p>
    <w:p w:rsidR="009A5E41" w:rsidRPr="00754331" w:rsidRDefault="009A5E41" w:rsidP="009A5E41">
      <w:pPr>
        <w:autoSpaceDE w:val="0"/>
        <w:autoSpaceDN w:val="0"/>
        <w:adjustRightInd w:val="0"/>
        <w:ind w:firstLine="709"/>
        <w:jc w:val="both"/>
        <w:rPr>
          <w:kern w:val="2"/>
          <w:szCs w:val="28"/>
        </w:rPr>
      </w:pPr>
    </w:p>
    <w:tbl>
      <w:tblPr>
        <w:tblW w:w="0" w:type="auto"/>
        <w:tblLook w:val="04A0" w:firstRow="1" w:lastRow="0" w:firstColumn="1" w:lastColumn="0" w:noHBand="0" w:noVBand="1"/>
      </w:tblPr>
      <w:tblGrid>
        <w:gridCol w:w="9039"/>
      </w:tblGrid>
      <w:tr w:rsidR="00105EA9" w:rsidRPr="00906DCA" w:rsidTr="00105EA9">
        <w:trPr>
          <w:trHeight w:val="2460"/>
        </w:trPr>
        <w:tc>
          <w:tcPr>
            <w:tcW w:w="9039" w:type="dxa"/>
          </w:tcPr>
          <w:p w:rsidR="00105EA9" w:rsidRPr="00906DCA" w:rsidRDefault="00105EA9" w:rsidP="00105EA9">
            <w:pPr>
              <w:pStyle w:val="11"/>
              <w:shd w:val="clear" w:color="auto" w:fill="auto"/>
              <w:spacing w:before="0" w:line="240" w:lineRule="auto"/>
              <w:ind w:right="23"/>
              <w:rPr>
                <w:rFonts w:ascii="Times New Roman" w:hAnsi="Times New Roman" w:cs="Times New Roman"/>
                <w:sz w:val="28"/>
                <w:szCs w:val="28"/>
              </w:rPr>
            </w:pPr>
            <w:r w:rsidRPr="00906DCA">
              <w:rPr>
                <w:rFonts w:ascii="Times New Roman" w:hAnsi="Times New Roman" w:cs="Times New Roman"/>
                <w:sz w:val="28"/>
                <w:szCs w:val="28"/>
              </w:rPr>
              <w:t xml:space="preserve">Глава местной администрации </w:t>
            </w:r>
          </w:p>
          <w:p w:rsidR="00105EA9" w:rsidRPr="00906DCA" w:rsidRDefault="00105EA9" w:rsidP="00105EA9">
            <w:pPr>
              <w:pStyle w:val="11"/>
              <w:shd w:val="clear" w:color="auto" w:fill="auto"/>
              <w:spacing w:before="0" w:line="240" w:lineRule="auto"/>
              <w:ind w:right="23"/>
              <w:rPr>
                <w:rFonts w:ascii="Times New Roman" w:hAnsi="Times New Roman" w:cs="Times New Roman"/>
                <w:sz w:val="28"/>
                <w:szCs w:val="28"/>
              </w:rPr>
            </w:pPr>
            <w:r w:rsidRPr="00906DCA">
              <w:rPr>
                <w:rFonts w:ascii="Times New Roman" w:hAnsi="Times New Roman" w:cs="Times New Roman"/>
                <w:sz w:val="28"/>
                <w:szCs w:val="28"/>
              </w:rPr>
              <w:t xml:space="preserve">сельского поселения </w:t>
            </w:r>
            <w:proofErr w:type="gramStart"/>
            <w:r w:rsidRPr="00906DCA">
              <w:rPr>
                <w:rFonts w:ascii="Times New Roman" w:hAnsi="Times New Roman" w:cs="Times New Roman"/>
                <w:sz w:val="28"/>
                <w:szCs w:val="28"/>
              </w:rPr>
              <w:t>Черниговское</w:t>
            </w:r>
            <w:proofErr w:type="gramEnd"/>
          </w:p>
          <w:p w:rsidR="00105EA9" w:rsidRPr="00906DCA" w:rsidRDefault="00105EA9" w:rsidP="00105EA9">
            <w:pPr>
              <w:pStyle w:val="11"/>
              <w:shd w:val="clear" w:color="auto" w:fill="auto"/>
              <w:spacing w:before="0" w:line="240" w:lineRule="auto"/>
              <w:ind w:right="23"/>
              <w:rPr>
                <w:rFonts w:ascii="Times New Roman" w:hAnsi="Times New Roman" w:cs="Times New Roman"/>
                <w:sz w:val="28"/>
                <w:szCs w:val="28"/>
              </w:rPr>
            </w:pPr>
            <w:proofErr w:type="spellStart"/>
            <w:r w:rsidRPr="00906DCA">
              <w:rPr>
                <w:rFonts w:ascii="Times New Roman" w:hAnsi="Times New Roman" w:cs="Times New Roman"/>
                <w:sz w:val="28"/>
                <w:szCs w:val="28"/>
              </w:rPr>
              <w:t>Прохладненского</w:t>
            </w:r>
            <w:proofErr w:type="spellEnd"/>
            <w:r w:rsidRPr="00906DCA">
              <w:rPr>
                <w:rFonts w:ascii="Times New Roman" w:hAnsi="Times New Roman" w:cs="Times New Roman"/>
                <w:sz w:val="28"/>
                <w:szCs w:val="28"/>
              </w:rPr>
              <w:t xml:space="preserve"> муниципального района КБР                  Н.А. Голиков</w:t>
            </w:r>
          </w:p>
          <w:p w:rsidR="00105EA9" w:rsidRPr="00906DCA" w:rsidRDefault="00105EA9" w:rsidP="00105EA9">
            <w:pPr>
              <w:pStyle w:val="11"/>
              <w:shd w:val="clear" w:color="auto" w:fill="auto"/>
              <w:spacing w:before="0" w:line="240" w:lineRule="auto"/>
              <w:ind w:right="23"/>
              <w:rPr>
                <w:rFonts w:ascii="Times New Roman" w:hAnsi="Times New Roman" w:cs="Times New Roman"/>
                <w:sz w:val="28"/>
                <w:szCs w:val="28"/>
              </w:rPr>
            </w:pPr>
          </w:p>
          <w:p w:rsidR="00105EA9" w:rsidRPr="00906DCA" w:rsidRDefault="00105EA9" w:rsidP="00754331">
            <w:pPr>
              <w:autoSpaceDE w:val="0"/>
              <w:autoSpaceDN w:val="0"/>
              <w:adjustRightInd w:val="0"/>
              <w:jc w:val="both"/>
              <w:rPr>
                <w:kern w:val="2"/>
                <w:sz w:val="28"/>
                <w:szCs w:val="28"/>
              </w:rPr>
            </w:pPr>
          </w:p>
        </w:tc>
      </w:tr>
    </w:tbl>
    <w:p w:rsidR="009A5E41" w:rsidRPr="00EA1B8F" w:rsidRDefault="009A5E41" w:rsidP="009A5E41">
      <w:pPr>
        <w:autoSpaceDE w:val="0"/>
        <w:autoSpaceDN w:val="0"/>
        <w:adjustRightInd w:val="0"/>
        <w:rPr>
          <w:color w:val="0000FF"/>
          <w:kern w:val="2"/>
          <w:sz w:val="28"/>
          <w:szCs w:val="28"/>
        </w:rPr>
        <w:sectPr w:rsidR="009A5E41" w:rsidRPr="00EA1B8F" w:rsidSect="00754331">
          <w:headerReference w:type="default" r:id="rId9"/>
          <w:headerReference w:type="first" r:id="rId10"/>
          <w:pgSz w:w="11906" w:h="16838"/>
          <w:pgMar w:top="1134" w:right="850" w:bottom="1134" w:left="1701" w:header="708" w:footer="708" w:gutter="0"/>
          <w:pgNumType w:start="1"/>
          <w:cols w:space="708"/>
          <w:titlePg/>
          <w:docGrid w:linePitch="360"/>
        </w:sectPr>
      </w:pPr>
    </w:p>
    <w:p w:rsidR="009A5E41" w:rsidRPr="005E7FAB" w:rsidRDefault="009A5E41" w:rsidP="009A5E41">
      <w:pPr>
        <w:autoSpaceDE w:val="0"/>
        <w:autoSpaceDN w:val="0"/>
        <w:ind w:left="5103"/>
        <w:jc w:val="both"/>
        <w:rPr>
          <w:kern w:val="2"/>
          <w:sz w:val="20"/>
          <w:szCs w:val="28"/>
        </w:rPr>
      </w:pPr>
      <w:r w:rsidRPr="005E7FAB">
        <w:rPr>
          <w:kern w:val="2"/>
          <w:sz w:val="20"/>
          <w:szCs w:val="28"/>
        </w:rPr>
        <w:lastRenderedPageBreak/>
        <w:t>УТВЕРЖДЕН</w:t>
      </w:r>
    </w:p>
    <w:p w:rsidR="009A5E41" w:rsidRPr="005E7FAB" w:rsidRDefault="009A5E41" w:rsidP="00105EA9">
      <w:pPr>
        <w:autoSpaceDE w:val="0"/>
        <w:autoSpaceDN w:val="0"/>
        <w:ind w:left="5103"/>
        <w:jc w:val="both"/>
        <w:rPr>
          <w:kern w:val="2"/>
          <w:sz w:val="20"/>
          <w:szCs w:val="28"/>
        </w:rPr>
      </w:pPr>
      <w:r w:rsidRPr="005E7FAB">
        <w:rPr>
          <w:kern w:val="2"/>
          <w:sz w:val="20"/>
          <w:szCs w:val="28"/>
        </w:rPr>
        <w:t xml:space="preserve">постановлением </w:t>
      </w:r>
      <w:r w:rsidR="00105EA9" w:rsidRPr="005E7FAB">
        <w:rPr>
          <w:bCs/>
          <w:kern w:val="2"/>
          <w:sz w:val="20"/>
          <w:szCs w:val="28"/>
        </w:rPr>
        <w:t xml:space="preserve">местной </w:t>
      </w:r>
      <w:r w:rsidRPr="005E7FAB">
        <w:rPr>
          <w:bCs/>
          <w:kern w:val="2"/>
          <w:sz w:val="20"/>
          <w:szCs w:val="28"/>
        </w:rPr>
        <w:t xml:space="preserve">администрации </w:t>
      </w:r>
      <w:proofErr w:type="spellStart"/>
      <w:r w:rsidR="00105EA9" w:rsidRPr="005E7FAB">
        <w:rPr>
          <w:bCs/>
          <w:kern w:val="2"/>
          <w:sz w:val="20"/>
          <w:szCs w:val="28"/>
        </w:rPr>
        <w:t>с.п</w:t>
      </w:r>
      <w:proofErr w:type="gramStart"/>
      <w:r w:rsidR="00105EA9" w:rsidRPr="005E7FAB">
        <w:rPr>
          <w:bCs/>
          <w:kern w:val="2"/>
          <w:sz w:val="20"/>
          <w:szCs w:val="28"/>
        </w:rPr>
        <w:t>.Ч</w:t>
      </w:r>
      <w:proofErr w:type="gramEnd"/>
      <w:r w:rsidR="00105EA9" w:rsidRPr="005E7FAB">
        <w:rPr>
          <w:bCs/>
          <w:kern w:val="2"/>
          <w:sz w:val="20"/>
          <w:szCs w:val="28"/>
        </w:rPr>
        <w:t>ерниговскоеПрохладненского</w:t>
      </w:r>
      <w:proofErr w:type="spellEnd"/>
      <w:r w:rsidR="00105EA9" w:rsidRPr="005E7FAB">
        <w:rPr>
          <w:bCs/>
          <w:kern w:val="2"/>
          <w:sz w:val="20"/>
          <w:szCs w:val="28"/>
        </w:rPr>
        <w:t xml:space="preserve"> муниципального района КБР</w:t>
      </w:r>
    </w:p>
    <w:p w:rsidR="009A5E41" w:rsidRPr="00EA1B8F" w:rsidRDefault="009A5E41" w:rsidP="009A5E41">
      <w:pPr>
        <w:autoSpaceDE w:val="0"/>
        <w:autoSpaceDN w:val="0"/>
        <w:ind w:left="5670"/>
        <w:jc w:val="both"/>
        <w:rPr>
          <w:kern w:val="2"/>
          <w:sz w:val="28"/>
          <w:szCs w:val="28"/>
        </w:rPr>
      </w:pPr>
    </w:p>
    <w:p w:rsidR="009A5E41" w:rsidRPr="00906DCA" w:rsidRDefault="009A5E41" w:rsidP="009A5E41">
      <w:pPr>
        <w:autoSpaceDE w:val="0"/>
        <w:autoSpaceDN w:val="0"/>
        <w:jc w:val="both"/>
        <w:rPr>
          <w:b/>
          <w:kern w:val="2"/>
          <w:highlight w:val="yellow"/>
        </w:rPr>
      </w:pPr>
    </w:p>
    <w:p w:rsidR="00754331" w:rsidRPr="003268B1" w:rsidRDefault="00754331" w:rsidP="00754331">
      <w:pPr>
        <w:keepNext/>
        <w:autoSpaceDE w:val="0"/>
        <w:autoSpaceDN w:val="0"/>
        <w:jc w:val="center"/>
        <w:rPr>
          <w:b/>
          <w:kern w:val="2"/>
        </w:rPr>
      </w:pPr>
      <w:r w:rsidRPr="003268B1">
        <w:rPr>
          <w:b/>
          <w:kern w:val="2"/>
        </w:rPr>
        <w:t>АДМИНИСТРАТИВНЫЙ РЕГЛАМЕНТ</w:t>
      </w:r>
    </w:p>
    <w:p w:rsidR="00754331" w:rsidRPr="003268B1" w:rsidRDefault="00754331" w:rsidP="00754331">
      <w:pPr>
        <w:keepNext/>
        <w:jc w:val="center"/>
        <w:rPr>
          <w:b/>
          <w:kern w:val="2"/>
        </w:rPr>
      </w:pPr>
      <w:r w:rsidRPr="003268B1">
        <w:rPr>
          <w:b/>
          <w:kern w:val="2"/>
        </w:rPr>
        <w:t>ПРЕДОСТАВЛЕНИЯ МУНИЦИПАЛЬНОЙ УСЛУГИ</w:t>
      </w:r>
    </w:p>
    <w:p w:rsidR="00754331" w:rsidRPr="003268B1" w:rsidRDefault="00754331" w:rsidP="00754331">
      <w:pPr>
        <w:keepNext/>
        <w:jc w:val="center"/>
        <w:rPr>
          <w:b/>
          <w:kern w:val="2"/>
        </w:rPr>
      </w:pPr>
      <w:r w:rsidRPr="003268B1">
        <w:rPr>
          <w:b/>
          <w:kern w:val="2"/>
        </w:rPr>
        <w:t xml:space="preserve">«ВЫДАЧА РАЗРЕШЕНИЯ НА ОСУЩЕСТВЛЕНИЕ ЗЕМЛЯНЫХ РАБОТ НА ТЕРРИТОРИИ МУНИЦИПАЛЬНОГО ОБРАЗОВАНИЯ </w:t>
      </w:r>
      <w:proofErr w:type="spellStart"/>
      <w:r w:rsidRPr="003268B1">
        <w:rPr>
          <w:b/>
          <w:i/>
          <w:kern w:val="2"/>
        </w:rPr>
        <w:t>с.п</w:t>
      </w:r>
      <w:proofErr w:type="gramStart"/>
      <w:r w:rsidRPr="003268B1">
        <w:rPr>
          <w:b/>
          <w:i/>
          <w:kern w:val="2"/>
        </w:rPr>
        <w:t>.Ч</w:t>
      </w:r>
      <w:proofErr w:type="gramEnd"/>
      <w:r w:rsidRPr="003268B1">
        <w:rPr>
          <w:b/>
          <w:i/>
          <w:kern w:val="2"/>
        </w:rPr>
        <w:t>ерниговское</w:t>
      </w:r>
      <w:proofErr w:type="spellEnd"/>
      <w:r w:rsidRPr="003268B1">
        <w:rPr>
          <w:b/>
          <w:i/>
          <w:kern w:val="2"/>
        </w:rPr>
        <w:t xml:space="preserve"> </w:t>
      </w:r>
      <w:proofErr w:type="spellStart"/>
      <w:r w:rsidRPr="003268B1">
        <w:rPr>
          <w:b/>
          <w:i/>
          <w:kern w:val="2"/>
        </w:rPr>
        <w:t>Прохладненского</w:t>
      </w:r>
      <w:proofErr w:type="spellEnd"/>
      <w:r w:rsidRPr="003268B1">
        <w:rPr>
          <w:b/>
          <w:i/>
          <w:kern w:val="2"/>
        </w:rPr>
        <w:t xml:space="preserve"> муниципального района КБР</w:t>
      </w:r>
    </w:p>
    <w:p w:rsidR="00754331" w:rsidRPr="003268B1" w:rsidRDefault="00754331" w:rsidP="00754331">
      <w:pPr>
        <w:keepNext/>
        <w:autoSpaceDE w:val="0"/>
        <w:autoSpaceDN w:val="0"/>
        <w:jc w:val="center"/>
        <w:outlineLvl w:val="1"/>
        <w:rPr>
          <w:kern w:val="2"/>
        </w:rPr>
      </w:pPr>
    </w:p>
    <w:p w:rsidR="00754331" w:rsidRPr="003268B1" w:rsidRDefault="00754331" w:rsidP="00754331">
      <w:pPr>
        <w:keepNext/>
        <w:keepLines/>
        <w:autoSpaceDE w:val="0"/>
        <w:autoSpaceDN w:val="0"/>
        <w:jc w:val="center"/>
        <w:outlineLvl w:val="1"/>
        <w:rPr>
          <w:kern w:val="2"/>
        </w:rPr>
      </w:pPr>
      <w:r w:rsidRPr="003268B1">
        <w:rPr>
          <w:kern w:val="2"/>
        </w:rPr>
        <w:t>РАЗДЕЛ I. ОБЩИЕ ПОЛОЖЕНИЯ</w:t>
      </w:r>
    </w:p>
    <w:p w:rsidR="00754331" w:rsidRPr="003268B1" w:rsidRDefault="00754331" w:rsidP="00754331">
      <w:pPr>
        <w:keepNext/>
        <w:keepLines/>
        <w:autoSpaceDE w:val="0"/>
        <w:autoSpaceDN w:val="0"/>
        <w:ind w:firstLine="709"/>
        <w:jc w:val="center"/>
        <w:rPr>
          <w:kern w:val="2"/>
        </w:rPr>
      </w:pPr>
    </w:p>
    <w:p w:rsidR="00754331" w:rsidRPr="003268B1" w:rsidRDefault="00754331" w:rsidP="00754331">
      <w:pPr>
        <w:keepNext/>
        <w:keepLines/>
        <w:autoSpaceDE w:val="0"/>
        <w:autoSpaceDN w:val="0"/>
        <w:jc w:val="center"/>
        <w:outlineLvl w:val="2"/>
        <w:rPr>
          <w:kern w:val="2"/>
        </w:rPr>
      </w:pPr>
      <w:r w:rsidRPr="003268B1">
        <w:rPr>
          <w:kern w:val="2"/>
        </w:rPr>
        <w:t>Глава 1. Предмет регулирования административного регламента</w:t>
      </w:r>
    </w:p>
    <w:p w:rsidR="00754331" w:rsidRPr="003268B1" w:rsidRDefault="00754331" w:rsidP="00754331">
      <w:pPr>
        <w:keepNext/>
        <w:keepLines/>
        <w:autoSpaceDE w:val="0"/>
        <w:autoSpaceDN w:val="0"/>
        <w:ind w:firstLine="709"/>
        <w:jc w:val="both"/>
        <w:rPr>
          <w:kern w:val="2"/>
        </w:rPr>
      </w:pPr>
    </w:p>
    <w:p w:rsidR="00754331" w:rsidRPr="003268B1" w:rsidRDefault="00754331" w:rsidP="00754331">
      <w:pPr>
        <w:autoSpaceDE w:val="0"/>
        <w:autoSpaceDN w:val="0"/>
        <w:ind w:firstLine="709"/>
        <w:jc w:val="both"/>
        <w:rPr>
          <w:bCs/>
          <w:kern w:val="2"/>
        </w:rPr>
      </w:pPr>
      <w:r w:rsidRPr="003268B1">
        <w:rPr>
          <w:kern w:val="2"/>
        </w:rPr>
        <w:t>1. Настоящий административный регламент устанавливает порядок и стандарт предоставления муниципальной услуги «</w:t>
      </w:r>
      <w:r w:rsidRPr="003268B1">
        <w:rPr>
          <w:bCs/>
          <w:kern w:val="2"/>
        </w:rPr>
        <w:t xml:space="preserve">Выдача разрешения на осуществление земляных работ на территории муниципального образования </w:t>
      </w:r>
      <w:proofErr w:type="spellStart"/>
      <w:r w:rsidRPr="003268B1">
        <w:rPr>
          <w:i/>
          <w:kern w:val="2"/>
        </w:rPr>
        <w:t>с.п</w:t>
      </w:r>
      <w:proofErr w:type="gramStart"/>
      <w:r w:rsidRPr="003268B1">
        <w:rPr>
          <w:i/>
          <w:kern w:val="2"/>
        </w:rPr>
        <w:t>.Ч</w:t>
      </w:r>
      <w:proofErr w:type="gramEnd"/>
      <w:r w:rsidRPr="003268B1">
        <w:rPr>
          <w:i/>
          <w:kern w:val="2"/>
        </w:rPr>
        <w:t>ерниговское</w:t>
      </w:r>
      <w:proofErr w:type="spellEnd"/>
      <w:r w:rsidRPr="003268B1">
        <w:rPr>
          <w:i/>
          <w:kern w:val="2"/>
        </w:rPr>
        <w:t xml:space="preserve"> </w:t>
      </w:r>
      <w:proofErr w:type="spellStart"/>
      <w:r w:rsidRPr="003268B1">
        <w:rPr>
          <w:i/>
          <w:kern w:val="2"/>
        </w:rPr>
        <w:t>Прохладненского</w:t>
      </w:r>
      <w:proofErr w:type="spellEnd"/>
      <w:r w:rsidRPr="003268B1">
        <w:rPr>
          <w:i/>
          <w:kern w:val="2"/>
        </w:rPr>
        <w:t xml:space="preserve"> муниципального района КБР </w:t>
      </w:r>
      <w:r w:rsidRPr="003268B1">
        <w:rPr>
          <w:kern w:val="2"/>
        </w:rPr>
        <w:t xml:space="preserve">в том числе </w:t>
      </w:r>
      <w:r w:rsidRPr="003268B1">
        <w:rPr>
          <w:bCs/>
          <w:kern w:val="2"/>
        </w:rPr>
        <w:t xml:space="preserve">порядок взаимодействия местной администрации муниципального образования </w:t>
      </w:r>
      <w:proofErr w:type="spellStart"/>
      <w:r w:rsidRPr="003268B1">
        <w:rPr>
          <w:bCs/>
          <w:i/>
          <w:kern w:val="2"/>
        </w:rPr>
        <w:t>с.п.Черниговское</w:t>
      </w:r>
      <w:proofErr w:type="spellEnd"/>
      <w:r w:rsidRPr="003268B1">
        <w:rPr>
          <w:bCs/>
          <w:i/>
          <w:kern w:val="2"/>
        </w:rPr>
        <w:t xml:space="preserve"> </w:t>
      </w:r>
      <w:proofErr w:type="spellStart"/>
      <w:r w:rsidRPr="003268B1">
        <w:rPr>
          <w:bCs/>
          <w:i/>
          <w:kern w:val="2"/>
        </w:rPr>
        <w:t>Прохладненского</w:t>
      </w:r>
      <w:proofErr w:type="spellEnd"/>
      <w:r w:rsidRPr="003268B1">
        <w:rPr>
          <w:bCs/>
          <w:i/>
          <w:kern w:val="2"/>
        </w:rPr>
        <w:t xml:space="preserve"> муниципального района КБР</w:t>
      </w:r>
      <w:r w:rsidRPr="003268B1">
        <w:rPr>
          <w:bCs/>
          <w:kern w:val="2"/>
        </w:rPr>
        <w:t xml:space="preserve"> (далее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выдаче разрешения на осуществление земляных работ на территории муниципального образования </w:t>
      </w:r>
      <w:proofErr w:type="spellStart"/>
      <w:r w:rsidRPr="003268B1">
        <w:rPr>
          <w:i/>
          <w:kern w:val="2"/>
        </w:rPr>
        <w:t>с.п</w:t>
      </w:r>
      <w:proofErr w:type="gramStart"/>
      <w:r w:rsidRPr="003268B1">
        <w:rPr>
          <w:i/>
          <w:kern w:val="2"/>
        </w:rPr>
        <w:t>.Ч</w:t>
      </w:r>
      <w:proofErr w:type="gramEnd"/>
      <w:r w:rsidRPr="003268B1">
        <w:rPr>
          <w:i/>
          <w:kern w:val="2"/>
        </w:rPr>
        <w:t>ерниговское</w:t>
      </w:r>
      <w:proofErr w:type="spellEnd"/>
      <w:r w:rsidRPr="003268B1">
        <w:rPr>
          <w:i/>
          <w:kern w:val="2"/>
        </w:rPr>
        <w:t xml:space="preserve"> </w:t>
      </w:r>
      <w:proofErr w:type="spellStart"/>
      <w:r w:rsidRPr="003268B1">
        <w:rPr>
          <w:i/>
          <w:kern w:val="2"/>
        </w:rPr>
        <w:t>Прохладненского</w:t>
      </w:r>
      <w:proofErr w:type="spellEnd"/>
      <w:r w:rsidRPr="003268B1">
        <w:rPr>
          <w:i/>
          <w:kern w:val="2"/>
        </w:rPr>
        <w:t xml:space="preserve"> муниципального района КБР </w:t>
      </w:r>
      <w:r w:rsidRPr="003268B1">
        <w:rPr>
          <w:kern w:val="2"/>
        </w:rPr>
        <w:t>(далее – муниципальное образование)</w:t>
      </w:r>
      <w:r w:rsidRPr="003268B1">
        <w:rPr>
          <w:bCs/>
          <w:kern w:val="2"/>
        </w:rPr>
        <w:t>.</w:t>
      </w:r>
    </w:p>
    <w:p w:rsidR="00754331" w:rsidRPr="003268B1" w:rsidRDefault="00754331" w:rsidP="00754331">
      <w:pPr>
        <w:autoSpaceDE w:val="0"/>
        <w:autoSpaceDN w:val="0"/>
        <w:ind w:firstLine="709"/>
        <w:jc w:val="both"/>
        <w:rPr>
          <w:kern w:val="2"/>
        </w:rPr>
      </w:pPr>
      <w:r w:rsidRPr="003268B1">
        <w:rPr>
          <w:kern w:val="2"/>
        </w:rPr>
        <w:t>2. Целью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754331" w:rsidRPr="003268B1" w:rsidRDefault="00754331" w:rsidP="00754331">
      <w:pPr>
        <w:autoSpaceDE w:val="0"/>
        <w:autoSpaceDN w:val="0"/>
        <w:jc w:val="center"/>
        <w:outlineLvl w:val="2"/>
        <w:rPr>
          <w:kern w:val="2"/>
        </w:rPr>
      </w:pPr>
    </w:p>
    <w:p w:rsidR="00754331" w:rsidRPr="003268B1" w:rsidRDefault="00754331" w:rsidP="00754331">
      <w:pPr>
        <w:keepNext/>
        <w:keepLines/>
        <w:autoSpaceDE w:val="0"/>
        <w:autoSpaceDN w:val="0"/>
        <w:jc w:val="center"/>
        <w:outlineLvl w:val="2"/>
        <w:rPr>
          <w:kern w:val="2"/>
        </w:rPr>
      </w:pPr>
      <w:r w:rsidRPr="003268B1">
        <w:rPr>
          <w:kern w:val="2"/>
        </w:rPr>
        <w:t>Глава 2. Круг заявителей</w:t>
      </w:r>
    </w:p>
    <w:p w:rsidR="00754331" w:rsidRPr="003268B1" w:rsidRDefault="00754331" w:rsidP="00754331">
      <w:pPr>
        <w:keepNext/>
        <w:keepLines/>
        <w:autoSpaceDE w:val="0"/>
        <w:autoSpaceDN w:val="0"/>
        <w:ind w:firstLine="709"/>
        <w:jc w:val="center"/>
        <w:outlineLvl w:val="2"/>
        <w:rPr>
          <w:kern w:val="2"/>
        </w:rPr>
      </w:pPr>
    </w:p>
    <w:p w:rsidR="00754331" w:rsidRPr="003268B1" w:rsidRDefault="00754331" w:rsidP="00754331">
      <w:pPr>
        <w:autoSpaceDE w:val="0"/>
        <w:autoSpaceDN w:val="0"/>
        <w:ind w:firstLine="709"/>
        <w:jc w:val="both"/>
        <w:rPr>
          <w:kern w:val="2"/>
        </w:rPr>
      </w:pPr>
      <w:r w:rsidRPr="003268B1">
        <w:rPr>
          <w:kern w:val="2"/>
        </w:rPr>
        <w:t>3. Заявителями на предоставление муниципальной услуги являются физические и юридические лица (далее – заявители).</w:t>
      </w:r>
    </w:p>
    <w:p w:rsidR="00754331" w:rsidRPr="003268B1" w:rsidRDefault="00754331" w:rsidP="00754331">
      <w:pPr>
        <w:autoSpaceDE w:val="0"/>
        <w:autoSpaceDN w:val="0"/>
        <w:ind w:firstLine="709"/>
        <w:jc w:val="both"/>
        <w:rPr>
          <w:kern w:val="2"/>
        </w:rPr>
      </w:pPr>
      <w:r w:rsidRPr="003268B1">
        <w:rPr>
          <w:kern w:val="2"/>
        </w:rPr>
        <w:t>4. От имени заявителя за предоставлением муниципальной услуги может обратиться его уполномоченный представитель (далее – представитель).</w:t>
      </w:r>
    </w:p>
    <w:p w:rsidR="00754331" w:rsidRPr="003268B1" w:rsidRDefault="00754331" w:rsidP="00754331">
      <w:pPr>
        <w:autoSpaceDE w:val="0"/>
        <w:autoSpaceDN w:val="0"/>
        <w:ind w:firstLine="709"/>
        <w:jc w:val="both"/>
        <w:rPr>
          <w:kern w:val="2"/>
        </w:rPr>
      </w:pPr>
    </w:p>
    <w:p w:rsidR="00754331" w:rsidRPr="003268B1" w:rsidRDefault="00754331" w:rsidP="00754331">
      <w:pPr>
        <w:keepNext/>
        <w:keepLines/>
        <w:autoSpaceDE w:val="0"/>
        <w:autoSpaceDN w:val="0"/>
        <w:jc w:val="center"/>
        <w:outlineLvl w:val="2"/>
        <w:rPr>
          <w:kern w:val="2"/>
        </w:rPr>
      </w:pPr>
      <w:r w:rsidRPr="003268B1">
        <w:rPr>
          <w:kern w:val="2"/>
        </w:rPr>
        <w:t>Глава 3. Предоставление муниципальной услуги</w:t>
      </w:r>
    </w:p>
    <w:p w:rsidR="00754331" w:rsidRPr="003268B1" w:rsidRDefault="00754331" w:rsidP="00754331">
      <w:pPr>
        <w:keepNext/>
        <w:keepLines/>
        <w:autoSpaceDE w:val="0"/>
        <w:autoSpaceDN w:val="0"/>
        <w:ind w:firstLine="709"/>
        <w:jc w:val="center"/>
        <w:rPr>
          <w:kern w:val="2"/>
        </w:rPr>
      </w:pPr>
    </w:p>
    <w:p w:rsidR="00754331" w:rsidRPr="003268B1" w:rsidRDefault="00754331" w:rsidP="00754331">
      <w:pPr>
        <w:autoSpaceDE w:val="0"/>
        <w:autoSpaceDN w:val="0"/>
        <w:ind w:firstLine="709"/>
        <w:jc w:val="both"/>
        <w:rPr>
          <w:kern w:val="2"/>
        </w:rPr>
      </w:pPr>
      <w:r w:rsidRPr="003268B1">
        <w:rPr>
          <w:kern w:val="2"/>
        </w:rPr>
        <w:t>5.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754331" w:rsidRPr="003268B1" w:rsidRDefault="00754331" w:rsidP="00754331">
      <w:pPr>
        <w:autoSpaceDE w:val="0"/>
        <w:autoSpaceDN w:val="0"/>
        <w:ind w:firstLine="709"/>
        <w:jc w:val="both"/>
        <w:rPr>
          <w:kern w:val="2"/>
        </w:rPr>
      </w:pPr>
    </w:p>
    <w:p w:rsidR="00754331" w:rsidRPr="003268B1" w:rsidRDefault="00754331" w:rsidP="00754331">
      <w:pPr>
        <w:keepNext/>
        <w:keepLines/>
        <w:autoSpaceDE w:val="0"/>
        <w:autoSpaceDN w:val="0"/>
        <w:jc w:val="center"/>
        <w:rPr>
          <w:kern w:val="2"/>
        </w:rPr>
      </w:pPr>
      <w:r w:rsidRPr="003268B1">
        <w:rPr>
          <w:kern w:val="2"/>
        </w:rPr>
        <w:lastRenderedPageBreak/>
        <w:t>РАЗДЕЛ II. СТАНДАРТ ПРЕДОСТАВЛЕНИЯ</w:t>
      </w:r>
    </w:p>
    <w:p w:rsidR="00754331" w:rsidRPr="003268B1" w:rsidRDefault="00754331" w:rsidP="00754331">
      <w:pPr>
        <w:keepNext/>
        <w:keepLines/>
        <w:autoSpaceDE w:val="0"/>
        <w:autoSpaceDN w:val="0"/>
        <w:jc w:val="center"/>
        <w:rPr>
          <w:kern w:val="2"/>
        </w:rPr>
      </w:pPr>
      <w:r w:rsidRPr="003268B1">
        <w:rPr>
          <w:kern w:val="2"/>
        </w:rPr>
        <w:t>МУНИЦИПАЛЬНОЙ УСЛУГИ</w:t>
      </w:r>
    </w:p>
    <w:p w:rsidR="00754331" w:rsidRPr="003268B1" w:rsidRDefault="00754331" w:rsidP="00754331">
      <w:pPr>
        <w:keepNext/>
        <w:keepLines/>
        <w:autoSpaceDE w:val="0"/>
        <w:autoSpaceDN w:val="0"/>
        <w:ind w:firstLine="709"/>
        <w:jc w:val="both"/>
        <w:rPr>
          <w:kern w:val="2"/>
        </w:rPr>
      </w:pPr>
    </w:p>
    <w:p w:rsidR="00754331" w:rsidRPr="003268B1" w:rsidRDefault="00754331" w:rsidP="00754331">
      <w:pPr>
        <w:keepNext/>
        <w:keepLines/>
        <w:autoSpaceDE w:val="0"/>
        <w:autoSpaceDN w:val="0"/>
        <w:jc w:val="center"/>
        <w:outlineLvl w:val="2"/>
        <w:rPr>
          <w:kern w:val="2"/>
        </w:rPr>
      </w:pPr>
      <w:r w:rsidRPr="003268B1">
        <w:rPr>
          <w:kern w:val="2"/>
        </w:rPr>
        <w:t>Глава 4. Наименование муниципальной услуги</w:t>
      </w:r>
    </w:p>
    <w:p w:rsidR="00754331" w:rsidRPr="003268B1" w:rsidRDefault="00754331" w:rsidP="00754331">
      <w:pPr>
        <w:keepNext/>
        <w:keepLines/>
        <w:autoSpaceDE w:val="0"/>
        <w:autoSpaceDN w:val="0"/>
        <w:ind w:firstLine="709"/>
        <w:jc w:val="both"/>
        <w:rPr>
          <w:kern w:val="2"/>
        </w:rPr>
      </w:pPr>
    </w:p>
    <w:p w:rsidR="00754331" w:rsidRPr="003268B1" w:rsidRDefault="00754331" w:rsidP="00754331">
      <w:pPr>
        <w:autoSpaceDE w:val="0"/>
        <w:autoSpaceDN w:val="0"/>
        <w:ind w:firstLine="709"/>
        <w:jc w:val="both"/>
        <w:rPr>
          <w:kern w:val="2"/>
        </w:rPr>
      </w:pPr>
      <w:r w:rsidRPr="003268B1">
        <w:rPr>
          <w:kern w:val="2"/>
        </w:rPr>
        <w:t xml:space="preserve">6. Под муниципальной услугой в настоящем административном регламенте понимается выдача разрешения на осуществление земляных работ </w:t>
      </w:r>
      <w:r w:rsidRPr="003268B1">
        <w:rPr>
          <w:bCs/>
          <w:kern w:val="2"/>
        </w:rPr>
        <w:t>на территории муниципального образования</w:t>
      </w:r>
      <w:r w:rsidRPr="003268B1">
        <w:rPr>
          <w:kern w:val="2"/>
        </w:rPr>
        <w:t>.</w:t>
      </w:r>
    </w:p>
    <w:p w:rsidR="00754331" w:rsidRPr="003268B1" w:rsidRDefault="00754331" w:rsidP="00754331">
      <w:pPr>
        <w:keepNext/>
        <w:keepLines/>
        <w:autoSpaceDE w:val="0"/>
        <w:autoSpaceDN w:val="0"/>
        <w:jc w:val="center"/>
        <w:outlineLvl w:val="2"/>
        <w:rPr>
          <w:kern w:val="2"/>
        </w:rPr>
      </w:pPr>
    </w:p>
    <w:p w:rsidR="00754331" w:rsidRPr="003268B1" w:rsidRDefault="00754331" w:rsidP="00754331">
      <w:pPr>
        <w:keepNext/>
        <w:keepLines/>
        <w:autoSpaceDE w:val="0"/>
        <w:autoSpaceDN w:val="0"/>
        <w:jc w:val="center"/>
        <w:outlineLvl w:val="2"/>
        <w:rPr>
          <w:kern w:val="2"/>
        </w:rPr>
      </w:pPr>
      <w:r w:rsidRPr="003268B1">
        <w:rPr>
          <w:kern w:val="2"/>
        </w:rPr>
        <w:t>Глава 5. Наименование органа местного самоуправления,</w:t>
      </w:r>
    </w:p>
    <w:p w:rsidR="00754331" w:rsidRPr="003268B1" w:rsidRDefault="00754331" w:rsidP="00754331">
      <w:pPr>
        <w:keepNext/>
        <w:keepLines/>
        <w:autoSpaceDE w:val="0"/>
        <w:autoSpaceDN w:val="0"/>
        <w:jc w:val="center"/>
        <w:outlineLvl w:val="2"/>
        <w:rPr>
          <w:kern w:val="2"/>
        </w:rPr>
      </w:pPr>
      <w:proofErr w:type="gramStart"/>
      <w:r w:rsidRPr="003268B1">
        <w:rPr>
          <w:kern w:val="2"/>
        </w:rPr>
        <w:t>предоставляющего</w:t>
      </w:r>
      <w:proofErr w:type="gramEnd"/>
      <w:r w:rsidRPr="003268B1">
        <w:rPr>
          <w:kern w:val="2"/>
        </w:rPr>
        <w:t xml:space="preserve"> муниципальную услугу</w:t>
      </w:r>
    </w:p>
    <w:p w:rsidR="00754331" w:rsidRPr="003268B1" w:rsidRDefault="00754331" w:rsidP="00754331">
      <w:pPr>
        <w:keepNext/>
        <w:keepLines/>
        <w:autoSpaceDE w:val="0"/>
        <w:autoSpaceDN w:val="0"/>
        <w:jc w:val="center"/>
        <w:rPr>
          <w:kern w:val="2"/>
        </w:rPr>
      </w:pPr>
    </w:p>
    <w:p w:rsidR="00754331" w:rsidRPr="003268B1" w:rsidRDefault="00754331" w:rsidP="00754331">
      <w:pPr>
        <w:autoSpaceDE w:val="0"/>
        <w:autoSpaceDN w:val="0"/>
        <w:ind w:firstLine="709"/>
        <w:jc w:val="both"/>
        <w:rPr>
          <w:kern w:val="2"/>
        </w:rPr>
      </w:pPr>
      <w:r w:rsidRPr="003268B1">
        <w:rPr>
          <w:kern w:val="2"/>
        </w:rPr>
        <w:t>7. Органом местного самоуправления, предоставляющим муниципальную услугу, является администрация.</w:t>
      </w:r>
    </w:p>
    <w:p w:rsidR="00754331" w:rsidRPr="003268B1" w:rsidRDefault="00754331" w:rsidP="00754331">
      <w:pPr>
        <w:autoSpaceDE w:val="0"/>
        <w:autoSpaceDN w:val="0"/>
        <w:ind w:firstLine="709"/>
        <w:jc w:val="both"/>
        <w:rPr>
          <w:kern w:val="2"/>
        </w:rPr>
      </w:pPr>
      <w:r w:rsidRPr="003268B1">
        <w:rPr>
          <w:kern w:val="2"/>
        </w:rPr>
        <w:t>8. В предоставлении муниципальной услуги участвуют:</w:t>
      </w:r>
    </w:p>
    <w:p w:rsidR="00754331" w:rsidRPr="003268B1" w:rsidRDefault="00754331" w:rsidP="00754331">
      <w:pPr>
        <w:autoSpaceDE w:val="0"/>
        <w:autoSpaceDN w:val="0"/>
        <w:ind w:firstLine="709"/>
        <w:jc w:val="both"/>
        <w:rPr>
          <w:kern w:val="2"/>
        </w:rPr>
      </w:pPr>
      <w:r w:rsidRPr="003268B1">
        <w:rPr>
          <w:kern w:val="2"/>
        </w:rPr>
        <w:t>1) Федеральная налоговая служба или ее территориальные органы;</w:t>
      </w:r>
    </w:p>
    <w:p w:rsidR="00754331" w:rsidRPr="003268B1" w:rsidRDefault="00754331" w:rsidP="00754331">
      <w:pPr>
        <w:autoSpaceDE w:val="0"/>
        <w:autoSpaceDN w:val="0"/>
        <w:ind w:firstLine="709"/>
        <w:jc w:val="both"/>
        <w:rPr>
          <w:kern w:val="2"/>
        </w:rPr>
      </w:pPr>
      <w:r w:rsidRPr="003268B1">
        <w:rPr>
          <w:kern w:val="2"/>
        </w:rPr>
        <w:t>2)Управление Федеральной службы государственной регистрации, кадастра и картографии по Кабардино-Балкарской Республике</w:t>
      </w:r>
      <w:r w:rsidRPr="003268B1">
        <w:t>;</w:t>
      </w:r>
    </w:p>
    <w:p w:rsidR="00754331" w:rsidRPr="003268B1" w:rsidRDefault="00754331" w:rsidP="00754331">
      <w:pPr>
        <w:autoSpaceDE w:val="0"/>
        <w:autoSpaceDN w:val="0"/>
        <w:ind w:firstLine="709"/>
        <w:jc w:val="both"/>
        <w:rPr>
          <w:kern w:val="2"/>
        </w:rPr>
      </w:pPr>
      <w:r w:rsidRPr="003268B1">
        <w:rPr>
          <w:kern w:val="2"/>
        </w:rPr>
        <w:t>3) органы государственной власти, органы местного самоуправления иных муниципальных образований, организации, уполномоченные на выдачу разрешений на строительство.</w:t>
      </w:r>
    </w:p>
    <w:p w:rsidR="00754331" w:rsidRPr="003268B1" w:rsidRDefault="00754331" w:rsidP="00754331">
      <w:pPr>
        <w:keepNext/>
        <w:keepLines/>
        <w:autoSpaceDE w:val="0"/>
        <w:autoSpaceDN w:val="0"/>
        <w:jc w:val="center"/>
        <w:outlineLvl w:val="2"/>
        <w:rPr>
          <w:kern w:val="2"/>
        </w:rPr>
      </w:pPr>
      <w:r w:rsidRPr="003268B1">
        <w:rPr>
          <w:kern w:val="2"/>
        </w:rPr>
        <w:t xml:space="preserve">Глава 6. </w:t>
      </w:r>
      <w:r w:rsidRPr="003268B1">
        <w:rPr>
          <w:color w:val="000000"/>
          <w:kern w:val="2"/>
        </w:rPr>
        <w:t xml:space="preserve">Результат </w:t>
      </w:r>
      <w:r w:rsidRPr="003268B1">
        <w:rPr>
          <w:kern w:val="2"/>
        </w:rPr>
        <w:t>предоставления муниципальной услуги</w:t>
      </w:r>
    </w:p>
    <w:p w:rsidR="00754331" w:rsidRPr="003268B1" w:rsidRDefault="00754331" w:rsidP="00754331">
      <w:pPr>
        <w:keepNext/>
        <w:keepLines/>
        <w:autoSpaceDE w:val="0"/>
        <w:autoSpaceDN w:val="0"/>
        <w:adjustRightInd w:val="0"/>
        <w:ind w:firstLine="709"/>
        <w:jc w:val="both"/>
        <w:rPr>
          <w:kern w:val="2"/>
        </w:rPr>
      </w:pPr>
    </w:p>
    <w:p w:rsidR="00754331" w:rsidRPr="003268B1" w:rsidRDefault="00754331" w:rsidP="00754331">
      <w:pPr>
        <w:pStyle w:val="ConsPlusNormal"/>
        <w:widowControl/>
        <w:ind w:firstLine="709"/>
        <w:jc w:val="both"/>
        <w:rPr>
          <w:rFonts w:ascii="Times New Roman" w:hAnsi="Times New Roman" w:cs="Times New Roman"/>
          <w:kern w:val="2"/>
          <w:sz w:val="24"/>
          <w:szCs w:val="24"/>
        </w:rPr>
      </w:pPr>
      <w:r w:rsidRPr="003268B1">
        <w:rPr>
          <w:rFonts w:ascii="Times New Roman" w:hAnsi="Times New Roman" w:cs="Times New Roman"/>
          <w:kern w:val="2"/>
          <w:sz w:val="24"/>
          <w:szCs w:val="24"/>
        </w:rPr>
        <w:t>9. Результатом предоставления муниципальной услуги является:</w:t>
      </w:r>
    </w:p>
    <w:p w:rsidR="00754331" w:rsidRPr="003268B1" w:rsidRDefault="00754331" w:rsidP="00754331">
      <w:pPr>
        <w:pStyle w:val="ConsPlusNormal"/>
        <w:widowControl/>
        <w:ind w:firstLine="709"/>
        <w:jc w:val="both"/>
        <w:rPr>
          <w:rFonts w:ascii="Times New Roman" w:hAnsi="Times New Roman" w:cs="Times New Roman"/>
          <w:kern w:val="2"/>
          <w:sz w:val="24"/>
          <w:szCs w:val="24"/>
        </w:rPr>
      </w:pPr>
      <w:r w:rsidRPr="003268B1">
        <w:rPr>
          <w:rFonts w:ascii="Times New Roman" w:hAnsi="Times New Roman" w:cs="Times New Roman"/>
          <w:kern w:val="2"/>
          <w:sz w:val="24"/>
          <w:szCs w:val="24"/>
        </w:rPr>
        <w:t>1) решение администрации о выдаче разрешения на осуществление земляных работ (далее – решение о выдаче разрешения);</w:t>
      </w:r>
    </w:p>
    <w:p w:rsidR="00754331" w:rsidRPr="003268B1" w:rsidRDefault="00754331" w:rsidP="00754331">
      <w:pPr>
        <w:pStyle w:val="ConsPlusNormal"/>
        <w:widowControl/>
        <w:ind w:firstLine="709"/>
        <w:jc w:val="both"/>
        <w:rPr>
          <w:rFonts w:ascii="Times New Roman" w:hAnsi="Times New Roman" w:cs="Times New Roman"/>
          <w:color w:val="FF0000"/>
          <w:kern w:val="2"/>
          <w:sz w:val="24"/>
          <w:szCs w:val="24"/>
        </w:rPr>
      </w:pPr>
      <w:r w:rsidRPr="003268B1">
        <w:rPr>
          <w:rFonts w:ascii="Times New Roman" w:hAnsi="Times New Roman" w:cs="Times New Roman"/>
          <w:kern w:val="2"/>
          <w:sz w:val="24"/>
          <w:szCs w:val="24"/>
        </w:rPr>
        <w:t>2) решение администрации об отказе в выдаче разрешения на осуществление земляных работ (далее – решение об отказе в выдаче разрешения).</w:t>
      </w:r>
    </w:p>
    <w:p w:rsidR="00754331" w:rsidRPr="003268B1" w:rsidRDefault="00754331" w:rsidP="00754331">
      <w:pPr>
        <w:pStyle w:val="ConsPlusNormal"/>
        <w:widowControl/>
        <w:ind w:firstLine="540"/>
        <w:jc w:val="both"/>
        <w:rPr>
          <w:rFonts w:ascii="Times New Roman" w:hAnsi="Times New Roman" w:cs="Times New Roman"/>
          <w:kern w:val="2"/>
          <w:sz w:val="24"/>
          <w:szCs w:val="24"/>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7. Срок предоставления муниципальной услуги</w:t>
      </w:r>
    </w:p>
    <w:p w:rsidR="00754331" w:rsidRPr="003268B1" w:rsidRDefault="00754331" w:rsidP="00754331">
      <w:pPr>
        <w:keepNext/>
        <w:keepLines/>
        <w:autoSpaceDE w:val="0"/>
        <w:autoSpaceDN w:val="0"/>
        <w:adjustRightInd w:val="0"/>
        <w:jc w:val="center"/>
        <w:rPr>
          <w:kern w:val="2"/>
        </w:rPr>
      </w:pPr>
    </w:p>
    <w:p w:rsidR="00754331" w:rsidRPr="003268B1" w:rsidRDefault="00754331" w:rsidP="00754331">
      <w:pPr>
        <w:autoSpaceDE w:val="0"/>
        <w:autoSpaceDN w:val="0"/>
        <w:adjustRightInd w:val="0"/>
        <w:ind w:firstLine="709"/>
        <w:jc w:val="both"/>
        <w:rPr>
          <w:kern w:val="2"/>
        </w:rPr>
      </w:pPr>
      <w:r w:rsidRPr="003268B1">
        <w:rPr>
          <w:kern w:val="2"/>
        </w:rPr>
        <w:t>10. Срок предоставления муниципальной услуги составляет 15 дней со дня поступления заявления о выдаче разрешения на осуществление земляных работ.</w:t>
      </w:r>
    </w:p>
    <w:p w:rsidR="00754331" w:rsidRPr="003268B1" w:rsidRDefault="00754331" w:rsidP="00754331">
      <w:pPr>
        <w:autoSpaceDE w:val="0"/>
        <w:autoSpaceDN w:val="0"/>
        <w:adjustRightInd w:val="0"/>
        <w:ind w:firstLine="709"/>
        <w:jc w:val="both"/>
        <w:rPr>
          <w:kern w:val="2"/>
        </w:rPr>
      </w:pPr>
      <w:r w:rsidRPr="003268B1">
        <w:rPr>
          <w:kern w:val="2"/>
        </w:rPr>
        <w:t>11. Приостановление предоставления муниципальной услуги законодательством не предусмотрено.</w:t>
      </w:r>
    </w:p>
    <w:p w:rsidR="00754331" w:rsidRPr="003268B1" w:rsidRDefault="00754331" w:rsidP="00754331">
      <w:pPr>
        <w:autoSpaceDE w:val="0"/>
        <w:autoSpaceDN w:val="0"/>
        <w:adjustRightInd w:val="0"/>
        <w:ind w:firstLine="709"/>
        <w:jc w:val="both"/>
        <w:rPr>
          <w:kern w:val="2"/>
        </w:rPr>
      </w:pPr>
      <w:r w:rsidRPr="003268B1">
        <w:rPr>
          <w:kern w:val="2"/>
        </w:rPr>
        <w:t xml:space="preserve">12. </w:t>
      </w:r>
      <w:r w:rsidRPr="003268B1">
        <w:t>Срок выдачи (направления) документов, являющихся результатом предоставления муниципальной услуги – 3 календарных дня со дня подписания соответствующего решения главой администрации.</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8. Правовые основания для предоставления муниципальной услуги</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autoSpaceDE w:val="0"/>
        <w:autoSpaceDN w:val="0"/>
        <w:adjustRightInd w:val="0"/>
        <w:ind w:firstLine="709"/>
        <w:jc w:val="both"/>
        <w:rPr>
          <w:kern w:val="2"/>
        </w:rPr>
      </w:pPr>
      <w:r w:rsidRPr="003268B1">
        <w:rPr>
          <w:kern w:val="2"/>
        </w:rPr>
        <w:t xml:space="preserve">13.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 размещается на официальном сайте администрации в информационно-телекоммуникационной сети «Интернет» по адресу </w:t>
      </w:r>
      <w:hyperlink r:id="rId11" w:tgtFrame="_blank" w:history="1">
        <w:r w:rsidRPr="003268B1">
          <w:rPr>
            <w:rStyle w:val="af6"/>
            <w:b/>
            <w:bCs/>
            <w:shd w:val="clear" w:color="auto" w:fill="FFFFFF"/>
          </w:rPr>
          <w:t>adm-chernigovskoe.ru</w:t>
        </w:r>
      </w:hyperlink>
      <w:r w:rsidRPr="003268B1">
        <w:rPr>
          <w:kern w:val="2"/>
        </w:rPr>
        <w:t xml:space="preserve"> </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autoSpaceDE w:val="0"/>
        <w:autoSpaceDN w:val="0"/>
        <w:adjustRightInd w:val="0"/>
        <w:ind w:firstLine="709"/>
        <w:jc w:val="both"/>
        <w:rPr>
          <w:kern w:val="2"/>
        </w:rPr>
      </w:pPr>
      <w:r w:rsidRPr="003268B1">
        <w:rPr>
          <w:kern w:val="2"/>
        </w:rPr>
        <w:t>Глава 9. Исчерпывающий перечень документов, необходимых</w:t>
      </w:r>
      <w:r w:rsidRPr="003268B1">
        <w:rPr>
          <w:kern w:val="2"/>
        </w:rPr>
        <w:br/>
        <w:t>для предоставления муниципальной услуги</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autoSpaceDE w:val="0"/>
        <w:autoSpaceDN w:val="0"/>
        <w:adjustRightInd w:val="0"/>
        <w:ind w:firstLine="709"/>
        <w:jc w:val="both"/>
        <w:rPr>
          <w:kern w:val="2"/>
        </w:rPr>
      </w:pPr>
      <w:r w:rsidRPr="003268B1">
        <w:rPr>
          <w:kern w:val="2"/>
        </w:rPr>
        <w:t>14. Для получения муниципальной услуги заявитель или его представитель обращается в администрацию с заявлением о выдаче разрешения на осуществление земляных работ (далее – заявление) по форме согласно приложению 1 к настоящему административному регламенту.</w:t>
      </w:r>
    </w:p>
    <w:p w:rsidR="00754331" w:rsidRPr="003268B1" w:rsidRDefault="00754331" w:rsidP="00754331">
      <w:pPr>
        <w:autoSpaceDE w:val="0"/>
        <w:autoSpaceDN w:val="0"/>
        <w:adjustRightInd w:val="0"/>
        <w:ind w:firstLine="709"/>
        <w:jc w:val="both"/>
        <w:rPr>
          <w:kern w:val="2"/>
        </w:rPr>
      </w:pPr>
      <w:r w:rsidRPr="003268B1">
        <w:rPr>
          <w:kern w:val="2"/>
        </w:rPr>
        <w:t>15. К заявлению заявитель или его представитель прилагает следующие документы:</w:t>
      </w:r>
    </w:p>
    <w:p w:rsidR="00754331" w:rsidRPr="003268B1" w:rsidRDefault="00754331" w:rsidP="00754331">
      <w:pPr>
        <w:autoSpaceDE w:val="0"/>
        <w:autoSpaceDN w:val="0"/>
        <w:adjustRightInd w:val="0"/>
        <w:ind w:firstLine="709"/>
        <w:jc w:val="both"/>
        <w:rPr>
          <w:kern w:val="2"/>
        </w:rPr>
      </w:pPr>
      <w:r w:rsidRPr="003268B1">
        <w:rPr>
          <w:kern w:val="2"/>
        </w:rPr>
        <w:t>1) документ, удостоверяющий личность заявителя (для заявителей – физических лиц);</w:t>
      </w:r>
    </w:p>
    <w:p w:rsidR="00754331" w:rsidRPr="003268B1" w:rsidRDefault="00754331" w:rsidP="00754331">
      <w:pPr>
        <w:autoSpaceDE w:val="0"/>
        <w:autoSpaceDN w:val="0"/>
        <w:adjustRightInd w:val="0"/>
        <w:ind w:firstLine="709"/>
        <w:jc w:val="both"/>
        <w:rPr>
          <w:kern w:val="2"/>
        </w:rPr>
      </w:pPr>
      <w:r w:rsidRPr="003268B1">
        <w:rPr>
          <w:kern w:val="2"/>
        </w:rPr>
        <w:t xml:space="preserve">2) документ, подтверждающий полномочия заявителя, – </w:t>
      </w:r>
      <w:r w:rsidRPr="003268B1">
        <w:t>в случае, если с заявлением обращается представитель заявителя по доверенности;</w:t>
      </w:r>
    </w:p>
    <w:p w:rsidR="00754331" w:rsidRPr="003268B1" w:rsidRDefault="00754331" w:rsidP="00754331">
      <w:pPr>
        <w:autoSpaceDE w:val="0"/>
        <w:autoSpaceDN w:val="0"/>
        <w:adjustRightInd w:val="0"/>
        <w:ind w:firstLine="709"/>
        <w:jc w:val="both"/>
      </w:pPr>
      <w:r w:rsidRPr="003268B1">
        <w:rPr>
          <w:kern w:val="2"/>
        </w:rPr>
        <w:t xml:space="preserve">3) документ, удостоверяющий личность представителя заявителя, – </w:t>
      </w:r>
      <w:r w:rsidRPr="003268B1">
        <w:t>в случае, если с заявлением обращается представитель заявителя;</w:t>
      </w:r>
    </w:p>
    <w:p w:rsidR="00754331" w:rsidRPr="003268B1" w:rsidRDefault="00754331" w:rsidP="00754331">
      <w:pPr>
        <w:autoSpaceDE w:val="0"/>
        <w:autoSpaceDN w:val="0"/>
        <w:adjustRightInd w:val="0"/>
        <w:ind w:firstLine="709"/>
        <w:jc w:val="both"/>
      </w:pPr>
      <w:r w:rsidRPr="003268B1">
        <w:t>4) график осуществления земляных работ;</w:t>
      </w:r>
    </w:p>
    <w:p w:rsidR="00754331" w:rsidRPr="003268B1" w:rsidRDefault="00754331" w:rsidP="00754331">
      <w:pPr>
        <w:autoSpaceDE w:val="0"/>
        <w:autoSpaceDN w:val="0"/>
        <w:adjustRightInd w:val="0"/>
        <w:ind w:firstLine="709"/>
        <w:jc w:val="both"/>
      </w:pPr>
      <w:r w:rsidRPr="003268B1">
        <w:t xml:space="preserve">5) гарантийное обязательство полного восстановления нарушенного дорожного покрытия, зеленых насаждений и других элементов благоустройства </w:t>
      </w:r>
      <w:r w:rsidRPr="003268B1">
        <w:rPr>
          <w:kern w:val="2"/>
        </w:rPr>
        <w:t>по форме согласно приложению 2 к настоящему административному регламенту</w:t>
      </w:r>
      <w:r w:rsidRPr="003268B1">
        <w:t>;</w:t>
      </w:r>
    </w:p>
    <w:p w:rsidR="00754331" w:rsidRPr="003268B1" w:rsidRDefault="00754331" w:rsidP="00754331">
      <w:pPr>
        <w:autoSpaceDE w:val="0"/>
        <w:autoSpaceDN w:val="0"/>
        <w:adjustRightInd w:val="0"/>
        <w:ind w:firstLine="709"/>
        <w:jc w:val="both"/>
      </w:pPr>
      <w:r w:rsidRPr="003268B1">
        <w:t>6) проект осуществления земляных работ, согласованный с органами (организациями), отвечающими за сохранность инженерных коммуникаций Ростелеком, Газпром, Электросети</w:t>
      </w:r>
    </w:p>
    <w:p w:rsidR="00754331" w:rsidRPr="003268B1" w:rsidRDefault="00754331" w:rsidP="00754331">
      <w:pPr>
        <w:autoSpaceDE w:val="0"/>
        <w:autoSpaceDN w:val="0"/>
        <w:adjustRightInd w:val="0"/>
        <w:ind w:firstLine="709"/>
        <w:jc w:val="both"/>
        <w:rPr>
          <w:color w:val="FF0000"/>
        </w:rPr>
      </w:pPr>
      <w:r w:rsidRPr="003268B1">
        <w:t xml:space="preserve">7) схема организации движения автотранспорта и пешеходов в случае закрытия или ограничения движения по дорогам на период производства работ, согласованная с МО МВД РОССИИ ПО КБР </w:t>
      </w:r>
      <w:proofErr w:type="gramStart"/>
      <w:r w:rsidRPr="003268B1">
        <w:t>в</w:t>
      </w:r>
      <w:proofErr w:type="gramEnd"/>
      <w:r w:rsidRPr="003268B1">
        <w:t>;</w:t>
      </w:r>
    </w:p>
    <w:p w:rsidR="00754331" w:rsidRPr="003268B1" w:rsidRDefault="00754331" w:rsidP="00754331">
      <w:pPr>
        <w:autoSpaceDE w:val="0"/>
        <w:autoSpaceDN w:val="0"/>
        <w:adjustRightInd w:val="0"/>
        <w:ind w:firstLine="709"/>
        <w:jc w:val="both"/>
      </w:pPr>
      <w:r w:rsidRPr="003268B1">
        <w:t>8) договор с подрядной организацией на производство работ (в случае, если работы выполняет подрядная организация);</w:t>
      </w:r>
    </w:p>
    <w:p w:rsidR="00754331" w:rsidRPr="003268B1" w:rsidRDefault="00754331" w:rsidP="00754331">
      <w:pPr>
        <w:autoSpaceDE w:val="0"/>
        <w:autoSpaceDN w:val="0"/>
        <w:adjustRightInd w:val="0"/>
        <w:ind w:firstLine="709"/>
        <w:jc w:val="both"/>
      </w:pPr>
      <w:r w:rsidRPr="003268B1">
        <w:t>9) документы на земельный участок, право на который не зарегистрировано в Едином государственном реестре недвижимости;</w:t>
      </w:r>
    </w:p>
    <w:p w:rsidR="00754331" w:rsidRPr="003268B1" w:rsidRDefault="00754331" w:rsidP="00754331">
      <w:pPr>
        <w:autoSpaceDE w:val="0"/>
        <w:autoSpaceDN w:val="0"/>
        <w:adjustRightInd w:val="0"/>
        <w:ind w:firstLine="709"/>
        <w:jc w:val="both"/>
      </w:pPr>
      <w:r w:rsidRPr="003268B1">
        <w:t>10) согласие собственника земель или земельных участков (за исключением земель или земельных участков, находящихся в муниципальной собствен</w:t>
      </w:r>
      <w:r w:rsidR="00A06B6C" w:rsidRPr="003268B1">
        <w:t>ности муниципального образования</w:t>
      </w:r>
      <w:r w:rsidRPr="003268B1">
        <w:t>) на осуществление земляных работ;</w:t>
      </w:r>
    </w:p>
    <w:p w:rsidR="00754331" w:rsidRPr="003268B1" w:rsidRDefault="00754331" w:rsidP="00754331">
      <w:pPr>
        <w:autoSpaceDE w:val="0"/>
        <w:autoSpaceDN w:val="0"/>
        <w:adjustRightInd w:val="0"/>
        <w:ind w:firstLine="709"/>
        <w:jc w:val="both"/>
        <w:rPr>
          <w:kern w:val="2"/>
        </w:rPr>
      </w:pPr>
      <w:r w:rsidRPr="003268B1">
        <w:t>11) согласие правообладателя земельного участка (при наличии правообладателя земельного участка, не являющегося его собственником) на осуществление земляных работ.</w:t>
      </w:r>
    </w:p>
    <w:p w:rsidR="00754331" w:rsidRPr="003268B1" w:rsidRDefault="00754331" w:rsidP="00754331">
      <w:pPr>
        <w:autoSpaceDE w:val="0"/>
        <w:autoSpaceDN w:val="0"/>
        <w:adjustRightInd w:val="0"/>
        <w:ind w:firstLine="709"/>
        <w:jc w:val="both"/>
        <w:rPr>
          <w:kern w:val="2"/>
        </w:rPr>
      </w:pPr>
      <w:r w:rsidRPr="003268B1">
        <w:rPr>
          <w:kern w:val="2"/>
        </w:rPr>
        <w:t>16. Для получения документа, указанного в подпункте 2 пункта 15 административного регламента, заявитель обращается к нотариусу или должностному лицу, уполномоченному совершать нотариальные действия.</w:t>
      </w:r>
    </w:p>
    <w:p w:rsidR="00754331" w:rsidRPr="003268B1" w:rsidRDefault="00754331" w:rsidP="00754331">
      <w:pPr>
        <w:autoSpaceDE w:val="0"/>
        <w:autoSpaceDN w:val="0"/>
        <w:adjustRightInd w:val="0"/>
        <w:ind w:firstLine="709"/>
        <w:contextualSpacing/>
        <w:jc w:val="both"/>
        <w:rPr>
          <w:kern w:val="2"/>
        </w:rPr>
      </w:pPr>
      <w:r w:rsidRPr="003268B1">
        <w:rPr>
          <w:kern w:val="2"/>
        </w:rPr>
        <w:t>Для получения документов, указанных в подпунктах 6–8, 10, 11</w:t>
      </w:r>
      <w:r w:rsidRPr="003268B1">
        <w:rPr>
          <w:kern w:val="2"/>
        </w:rPr>
        <w:br/>
        <w:t>пункта 15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к соответствующим лицам в соответствии с законодательством.</w:t>
      </w:r>
    </w:p>
    <w:p w:rsidR="00754331" w:rsidRPr="003268B1" w:rsidRDefault="00754331" w:rsidP="00754331">
      <w:pPr>
        <w:autoSpaceDE w:val="0"/>
        <w:autoSpaceDN w:val="0"/>
        <w:adjustRightInd w:val="0"/>
        <w:ind w:firstLine="709"/>
        <w:jc w:val="both"/>
        <w:rPr>
          <w:kern w:val="2"/>
        </w:rPr>
      </w:pPr>
      <w:r w:rsidRPr="003268B1">
        <w:rPr>
          <w:kern w:val="2"/>
        </w:rPr>
        <w:t>17. Заявитель или его представитель представляет (направляет) заявление и документы, указанные в пункте 15 административного регламента, одним из следующих способов</w:t>
      </w:r>
    </w:p>
    <w:p w:rsidR="00754331" w:rsidRPr="003268B1" w:rsidRDefault="00754331" w:rsidP="00754331">
      <w:pPr>
        <w:autoSpaceDE w:val="0"/>
        <w:autoSpaceDN w:val="0"/>
        <w:adjustRightInd w:val="0"/>
        <w:ind w:firstLine="709"/>
        <w:jc w:val="both"/>
        <w:rPr>
          <w:kern w:val="2"/>
        </w:rPr>
      </w:pPr>
      <w:r w:rsidRPr="003268B1">
        <w:rPr>
          <w:kern w:val="2"/>
        </w:rPr>
        <w:t>1) путем личного обращения в администрацию;</w:t>
      </w:r>
    </w:p>
    <w:p w:rsidR="00754331" w:rsidRPr="003268B1" w:rsidRDefault="00754331" w:rsidP="00754331">
      <w:pPr>
        <w:autoSpaceDE w:val="0"/>
        <w:autoSpaceDN w:val="0"/>
        <w:adjustRightInd w:val="0"/>
        <w:ind w:firstLine="709"/>
        <w:jc w:val="both"/>
        <w:rPr>
          <w:kern w:val="2"/>
        </w:rPr>
      </w:pPr>
      <w:r w:rsidRPr="003268B1">
        <w:rPr>
          <w:kern w:val="2"/>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754331" w:rsidRPr="003268B1" w:rsidRDefault="00754331" w:rsidP="00754331">
      <w:pPr>
        <w:autoSpaceDE w:val="0"/>
        <w:autoSpaceDN w:val="0"/>
        <w:adjustRightInd w:val="0"/>
        <w:ind w:firstLine="709"/>
        <w:jc w:val="both"/>
        <w:rPr>
          <w:kern w:val="2"/>
        </w:rPr>
      </w:pPr>
      <w:r w:rsidRPr="003268B1">
        <w:rPr>
          <w:kern w:val="2"/>
        </w:rPr>
        <w:t>3) через личный кабинет в федеральной государственной информационной системе, обеспечивающей предоставление государственных и муниципальных услуг – Единый портал государственных и муниципальных услуг (далее – Единый портал);</w:t>
      </w:r>
    </w:p>
    <w:p w:rsidR="00754331" w:rsidRPr="003268B1" w:rsidRDefault="00754331" w:rsidP="00754331">
      <w:pPr>
        <w:autoSpaceDE w:val="0"/>
        <w:autoSpaceDN w:val="0"/>
        <w:adjustRightInd w:val="0"/>
        <w:ind w:firstLine="709"/>
        <w:jc w:val="both"/>
        <w:rPr>
          <w:kern w:val="2"/>
        </w:rPr>
      </w:pPr>
      <w:r w:rsidRPr="003268B1">
        <w:rPr>
          <w:kern w:val="2"/>
        </w:rPr>
        <w:t>4) путем направления на официальный адрес электронной почты администрации.</w:t>
      </w:r>
    </w:p>
    <w:p w:rsidR="00754331" w:rsidRPr="003268B1" w:rsidRDefault="00754331" w:rsidP="00754331">
      <w:pPr>
        <w:autoSpaceDE w:val="0"/>
        <w:autoSpaceDN w:val="0"/>
        <w:adjustRightInd w:val="0"/>
        <w:ind w:firstLine="709"/>
        <w:jc w:val="both"/>
        <w:rPr>
          <w:kern w:val="2"/>
        </w:rPr>
      </w:pPr>
      <w:r w:rsidRPr="003268B1">
        <w:rPr>
          <w:kern w:val="2"/>
        </w:rPr>
        <w:lastRenderedPageBreak/>
        <w:t>18. При предоставлении муниципальной услуги администрация не вправе требовать от заявителей или их представителей документы, не указанные в пунктах 14, 15 административного регламента.</w:t>
      </w:r>
    </w:p>
    <w:p w:rsidR="00754331" w:rsidRPr="003268B1" w:rsidRDefault="00754331" w:rsidP="00754331">
      <w:pPr>
        <w:autoSpaceDE w:val="0"/>
        <w:autoSpaceDN w:val="0"/>
        <w:adjustRightInd w:val="0"/>
        <w:ind w:firstLine="709"/>
        <w:jc w:val="both"/>
        <w:rPr>
          <w:kern w:val="2"/>
        </w:rPr>
      </w:pPr>
      <w:r w:rsidRPr="003268B1">
        <w:rPr>
          <w:kern w:val="2"/>
        </w:rPr>
        <w:t>19. Требования к документам, представляемым заявителем</w:t>
      </w:r>
      <w:r w:rsidRPr="003268B1">
        <w:t xml:space="preserve"> </w:t>
      </w:r>
      <w:r w:rsidRPr="003268B1">
        <w:rPr>
          <w:kern w:val="2"/>
        </w:rPr>
        <w:t>или его представителем:</w:t>
      </w:r>
    </w:p>
    <w:p w:rsidR="00754331" w:rsidRPr="003268B1" w:rsidRDefault="00754331" w:rsidP="00754331">
      <w:pPr>
        <w:autoSpaceDE w:val="0"/>
        <w:autoSpaceDN w:val="0"/>
        <w:adjustRightInd w:val="0"/>
        <w:ind w:firstLine="709"/>
        <w:jc w:val="both"/>
        <w:rPr>
          <w:kern w:val="2"/>
        </w:rPr>
      </w:pPr>
      <w:r w:rsidRPr="003268B1">
        <w:rPr>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59 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754331" w:rsidRPr="003268B1" w:rsidRDefault="00754331" w:rsidP="00754331">
      <w:pPr>
        <w:autoSpaceDE w:val="0"/>
        <w:autoSpaceDN w:val="0"/>
        <w:adjustRightInd w:val="0"/>
        <w:ind w:firstLine="709"/>
        <w:jc w:val="both"/>
        <w:rPr>
          <w:kern w:val="2"/>
        </w:rPr>
      </w:pPr>
      <w:r w:rsidRPr="003268B1">
        <w:rPr>
          <w:kern w:val="2"/>
        </w:rPr>
        <w:t>2) тексты документов должны быть написаны разборчиво;</w:t>
      </w:r>
    </w:p>
    <w:p w:rsidR="00754331" w:rsidRPr="003268B1" w:rsidRDefault="00754331" w:rsidP="00754331">
      <w:pPr>
        <w:autoSpaceDE w:val="0"/>
        <w:autoSpaceDN w:val="0"/>
        <w:adjustRightInd w:val="0"/>
        <w:ind w:firstLine="709"/>
        <w:jc w:val="both"/>
        <w:rPr>
          <w:kern w:val="2"/>
        </w:rPr>
      </w:pPr>
      <w:r w:rsidRPr="003268B1">
        <w:rPr>
          <w:kern w:val="2"/>
        </w:rPr>
        <w:t>3) документы не должны иметь подчисток, приписок, зачеркнутых слов и не оговоренных в них исправлений;</w:t>
      </w:r>
    </w:p>
    <w:p w:rsidR="00754331" w:rsidRPr="003268B1" w:rsidRDefault="00754331" w:rsidP="00754331">
      <w:pPr>
        <w:autoSpaceDE w:val="0"/>
        <w:autoSpaceDN w:val="0"/>
        <w:adjustRightInd w:val="0"/>
        <w:ind w:firstLine="709"/>
        <w:jc w:val="both"/>
        <w:rPr>
          <w:kern w:val="2"/>
        </w:rPr>
      </w:pPr>
      <w:r w:rsidRPr="003268B1">
        <w:rPr>
          <w:kern w:val="2"/>
        </w:rPr>
        <w:t>4) документы не должны быть исполнены карандашом;</w:t>
      </w:r>
    </w:p>
    <w:p w:rsidR="00754331" w:rsidRPr="003268B1" w:rsidRDefault="00754331" w:rsidP="00754331">
      <w:pPr>
        <w:autoSpaceDE w:val="0"/>
        <w:autoSpaceDN w:val="0"/>
        <w:adjustRightInd w:val="0"/>
        <w:ind w:firstLine="709"/>
        <w:jc w:val="both"/>
        <w:rPr>
          <w:kern w:val="2"/>
        </w:rPr>
      </w:pPr>
      <w:r w:rsidRPr="003268B1">
        <w:rPr>
          <w:kern w:val="2"/>
        </w:rPr>
        <w:t>5) документы не должны иметь повреждений, наличие которых не позволяет однозначно истолковать их содержание.</w:t>
      </w:r>
    </w:p>
    <w:p w:rsidR="00754331" w:rsidRPr="003268B1" w:rsidRDefault="00754331" w:rsidP="00754331">
      <w:pPr>
        <w:autoSpaceDE w:val="0"/>
        <w:autoSpaceDN w:val="0"/>
        <w:adjustRightInd w:val="0"/>
        <w:ind w:firstLine="709"/>
        <w:jc w:val="both"/>
        <w:rPr>
          <w:kern w:val="2"/>
        </w:rPr>
      </w:pPr>
      <w:bookmarkStart w:id="1" w:name="Par232"/>
      <w:bookmarkEnd w:id="1"/>
      <w:r w:rsidRPr="003268B1">
        <w:rPr>
          <w:kern w:val="2"/>
        </w:rPr>
        <w:t>20.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754331" w:rsidRPr="003268B1" w:rsidRDefault="00754331" w:rsidP="00754331">
      <w:pPr>
        <w:autoSpaceDE w:val="0"/>
        <w:autoSpaceDN w:val="0"/>
        <w:adjustRightInd w:val="0"/>
        <w:ind w:firstLine="709"/>
        <w:jc w:val="both"/>
        <w:rPr>
          <w:kern w:val="2"/>
        </w:rPr>
      </w:pPr>
      <w:r w:rsidRPr="003268B1">
        <w:rPr>
          <w:kern w:val="2"/>
        </w:rPr>
        <w:t>1) выписка из Единого государственного реестра индивидуальных предпринимателей (для заявителей, являющихся индивидуальными предпринимателями);</w:t>
      </w:r>
    </w:p>
    <w:p w:rsidR="00754331" w:rsidRPr="003268B1" w:rsidRDefault="00754331" w:rsidP="00754331">
      <w:pPr>
        <w:autoSpaceDE w:val="0"/>
        <w:autoSpaceDN w:val="0"/>
        <w:adjustRightInd w:val="0"/>
        <w:ind w:firstLine="709"/>
        <w:jc w:val="both"/>
        <w:rPr>
          <w:kern w:val="2"/>
        </w:rPr>
      </w:pPr>
      <w:r w:rsidRPr="003268B1">
        <w:rPr>
          <w:kern w:val="2"/>
        </w:rPr>
        <w:t>2) выписка из Единого государственного реестра юридических лиц (для заявителей, являющихся юридическими лицами);</w:t>
      </w:r>
    </w:p>
    <w:p w:rsidR="00754331" w:rsidRPr="003268B1" w:rsidRDefault="00754331" w:rsidP="00754331">
      <w:pPr>
        <w:autoSpaceDE w:val="0"/>
        <w:autoSpaceDN w:val="0"/>
        <w:adjustRightInd w:val="0"/>
        <w:ind w:firstLine="709"/>
        <w:jc w:val="both"/>
      </w:pPr>
      <w:r w:rsidRPr="003268B1">
        <w:rPr>
          <w:kern w:val="2"/>
        </w:rPr>
        <w:t xml:space="preserve">3) </w:t>
      </w:r>
      <w:r w:rsidRPr="003268B1">
        <w:t>выписка из Единого государственного реестра недвижимости об объекте недвижимости (земельном участке), на территории которого планируется осуществить земляные работы;</w:t>
      </w:r>
    </w:p>
    <w:p w:rsidR="00754331" w:rsidRPr="003268B1" w:rsidRDefault="00754331" w:rsidP="00754331">
      <w:pPr>
        <w:autoSpaceDE w:val="0"/>
        <w:autoSpaceDN w:val="0"/>
        <w:adjustRightInd w:val="0"/>
        <w:ind w:firstLine="709"/>
        <w:jc w:val="both"/>
      </w:pPr>
      <w:r w:rsidRPr="003268B1">
        <w:t>4) разрешение на строительство – в случае если осуществление земляных работ осуществляется в целях строительства и получение разрешения на строительство предусмотрено Градостроительным кодексом Российской Федерации;</w:t>
      </w:r>
    </w:p>
    <w:p w:rsidR="00754331" w:rsidRPr="003268B1" w:rsidRDefault="00754331" w:rsidP="00754331">
      <w:pPr>
        <w:autoSpaceDE w:val="0"/>
        <w:autoSpaceDN w:val="0"/>
        <w:adjustRightInd w:val="0"/>
        <w:ind w:firstLine="709"/>
        <w:jc w:val="both"/>
      </w:pPr>
      <w:r w:rsidRPr="003268B1">
        <w:t>5) разрешение на установку рекламной конструкции – в случае если осуществление земляных работ осуществляется в целях установки рекламной конструкции и получено разрешение на установки рекламной конструкции в соответствии с законодательством.</w:t>
      </w:r>
    </w:p>
    <w:p w:rsidR="00754331" w:rsidRPr="003268B1" w:rsidRDefault="00754331" w:rsidP="00754331">
      <w:pPr>
        <w:autoSpaceDE w:val="0"/>
        <w:autoSpaceDN w:val="0"/>
        <w:adjustRightInd w:val="0"/>
        <w:ind w:firstLine="709"/>
        <w:jc w:val="both"/>
        <w:rPr>
          <w:kern w:val="2"/>
        </w:rPr>
      </w:pPr>
      <w:r w:rsidRPr="003268B1">
        <w:rPr>
          <w:kern w:val="2"/>
        </w:rPr>
        <w:t xml:space="preserve">21. </w:t>
      </w:r>
      <w:proofErr w:type="gramStart"/>
      <w:r w:rsidRPr="003268B1">
        <w:rPr>
          <w:kern w:val="2"/>
        </w:rPr>
        <w:t>Для получения документов, указанных в подпункте 1 и 2 пункта 20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w:t>
      </w:r>
      <w:proofErr w:type="gramEnd"/>
      <w:r w:rsidRPr="003268B1">
        <w:rPr>
          <w:kern w:val="2"/>
        </w:rPr>
        <w:t xml:space="preserve"> в электронной форме с использованием </w:t>
      </w:r>
      <w:proofErr w:type="gramStart"/>
      <w:r w:rsidRPr="003268B1">
        <w:rPr>
          <w:kern w:val="2"/>
        </w:rPr>
        <w:t>интернет-технологий</w:t>
      </w:r>
      <w:proofErr w:type="gramEnd"/>
      <w:r w:rsidRPr="003268B1">
        <w:rPr>
          <w:kern w:val="2"/>
        </w:rPr>
        <w:t>, включая Единый портал.</w:t>
      </w:r>
    </w:p>
    <w:p w:rsidR="00754331" w:rsidRPr="003268B1" w:rsidRDefault="00754331" w:rsidP="00754331">
      <w:pPr>
        <w:autoSpaceDE w:val="0"/>
        <w:autoSpaceDN w:val="0"/>
        <w:adjustRightInd w:val="0"/>
        <w:ind w:firstLine="709"/>
        <w:jc w:val="both"/>
        <w:rPr>
          <w:kern w:val="2"/>
        </w:rPr>
      </w:pPr>
      <w:r w:rsidRPr="003268B1">
        <w:rPr>
          <w:kern w:val="2"/>
        </w:rPr>
        <w:t>Для получения документа, указанного в подпункте 3 пункта 20 административного регламента, заявитель или его представитель вправе обратиться в Федеральную службу государственной регистрации, кадастра и картографии по Кабардино-Балкарской Республике, ее территориальный орган с запросом в виде бумажного документа путем направления по почте, представления непосредственно в орган, либо через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w:t>
      </w:r>
    </w:p>
    <w:p w:rsidR="00754331" w:rsidRPr="003268B1" w:rsidRDefault="00754331" w:rsidP="00754331">
      <w:pPr>
        <w:autoSpaceDE w:val="0"/>
        <w:autoSpaceDN w:val="0"/>
        <w:adjustRightInd w:val="0"/>
        <w:ind w:firstLine="709"/>
        <w:jc w:val="both"/>
        <w:rPr>
          <w:kern w:val="2"/>
        </w:rPr>
      </w:pPr>
      <w:r w:rsidRPr="003268B1">
        <w:rPr>
          <w:kern w:val="2"/>
        </w:rPr>
        <w:lastRenderedPageBreak/>
        <w:t>Для получения документа, указанного в подпункте 4 пункта 20 административного регламента, заявитель или его представитель вправе обратиться в орган государственной власти, орган местного самоуправления, организацию, выдавший разрешение на строительство.</w:t>
      </w:r>
    </w:p>
    <w:p w:rsidR="00754331" w:rsidRPr="003268B1" w:rsidRDefault="00754331" w:rsidP="00754331">
      <w:pPr>
        <w:autoSpaceDE w:val="0"/>
        <w:autoSpaceDN w:val="0"/>
        <w:adjustRightInd w:val="0"/>
        <w:ind w:firstLine="709"/>
        <w:jc w:val="both"/>
        <w:rPr>
          <w:kern w:val="2"/>
        </w:rPr>
      </w:pPr>
      <w:r w:rsidRPr="003268B1">
        <w:rPr>
          <w:kern w:val="2"/>
        </w:rPr>
        <w:t>Для получения документа, указанного в подпункте 5 пункта 20 административного регламента, заявитель или его представитель вправе обратиться в администрацию.</w:t>
      </w:r>
    </w:p>
    <w:p w:rsidR="00754331" w:rsidRPr="003268B1" w:rsidRDefault="00754331" w:rsidP="00754331">
      <w:pPr>
        <w:autoSpaceDE w:val="0"/>
        <w:autoSpaceDN w:val="0"/>
        <w:adjustRightInd w:val="0"/>
        <w:ind w:firstLine="709"/>
        <w:jc w:val="both"/>
        <w:rPr>
          <w:kern w:val="2"/>
        </w:rPr>
      </w:pPr>
      <w:r w:rsidRPr="003268B1">
        <w:rPr>
          <w:kern w:val="2"/>
        </w:rPr>
        <w:t>22. Заявитель или его представитель вправе представить в администрацию документы, указанные в пункте 20 административного регламента, способами, установленными в пункте 17 административного регламента.</w:t>
      </w:r>
    </w:p>
    <w:p w:rsidR="00754331" w:rsidRPr="003268B1" w:rsidRDefault="00754331" w:rsidP="00754331">
      <w:pPr>
        <w:autoSpaceDE w:val="0"/>
        <w:autoSpaceDN w:val="0"/>
        <w:adjustRightInd w:val="0"/>
        <w:ind w:firstLine="709"/>
        <w:jc w:val="both"/>
        <w:rPr>
          <w:kern w:val="2"/>
        </w:rPr>
      </w:pPr>
      <w:r w:rsidRPr="003268B1">
        <w:rPr>
          <w:kern w:val="2"/>
        </w:rPr>
        <w:t>23. Администрация при предоставлении муниципальной услуги не вправе требовать от заявителей или их представителей:</w:t>
      </w:r>
    </w:p>
    <w:p w:rsidR="00754331" w:rsidRPr="003268B1" w:rsidRDefault="00754331" w:rsidP="00754331">
      <w:pPr>
        <w:autoSpaceDE w:val="0"/>
        <w:autoSpaceDN w:val="0"/>
        <w:adjustRightInd w:val="0"/>
        <w:ind w:firstLine="709"/>
        <w:jc w:val="both"/>
        <w:rPr>
          <w:kern w:val="2"/>
        </w:rPr>
      </w:pPr>
      <w:r w:rsidRPr="003268B1">
        <w:rPr>
          <w:kern w:val="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4331" w:rsidRPr="003268B1" w:rsidRDefault="00754331" w:rsidP="00754331">
      <w:pPr>
        <w:autoSpaceDE w:val="0"/>
        <w:autoSpaceDN w:val="0"/>
        <w:adjustRightInd w:val="0"/>
        <w:ind w:firstLine="709"/>
        <w:jc w:val="both"/>
        <w:rPr>
          <w:kern w:val="2"/>
        </w:rPr>
      </w:pPr>
      <w:proofErr w:type="gramStart"/>
      <w:r w:rsidRPr="003268B1">
        <w:rPr>
          <w:kern w:val="2"/>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w:t>
      </w:r>
      <w:proofErr w:type="gramEnd"/>
      <w:r w:rsidRPr="003268B1">
        <w:rPr>
          <w:kern w:val="2"/>
        </w:rPr>
        <w:t xml:space="preserve"> актами, за исключением документов, включенных в определенный частью 6 статьи 7 Федерального закона от 27 июля 2010 года № 210</w:t>
      </w:r>
      <w:r w:rsidRPr="003268B1">
        <w:rPr>
          <w:kern w:val="2"/>
        </w:rPr>
        <w:noBreakHyphen/>
        <w:t xml:space="preserve">ФЗ «Об организации предоставления государственных и муниципальных услуг» перечень документов; </w:t>
      </w:r>
    </w:p>
    <w:p w:rsidR="00754331" w:rsidRPr="003268B1" w:rsidRDefault="00754331" w:rsidP="00754331">
      <w:pPr>
        <w:autoSpaceDE w:val="0"/>
        <w:autoSpaceDN w:val="0"/>
        <w:adjustRightInd w:val="0"/>
        <w:ind w:firstLine="709"/>
        <w:jc w:val="both"/>
        <w:rPr>
          <w:kern w:val="2"/>
        </w:rPr>
      </w:pPr>
      <w:r w:rsidRPr="003268B1">
        <w:rPr>
          <w:kern w:val="2"/>
        </w:rPr>
        <w:t xml:space="preserve">3)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A06B6C" w:rsidRPr="003268B1">
        <w:rPr>
          <w:kern w:val="2"/>
        </w:rPr>
        <w:t xml:space="preserve">Решением Совета местного самоуправления </w:t>
      </w:r>
      <w:proofErr w:type="spellStart"/>
      <w:r w:rsidR="00A06B6C" w:rsidRPr="003268B1">
        <w:rPr>
          <w:kern w:val="2"/>
        </w:rPr>
        <w:t>с.п</w:t>
      </w:r>
      <w:proofErr w:type="gramStart"/>
      <w:r w:rsidR="00A06B6C" w:rsidRPr="003268B1">
        <w:rPr>
          <w:kern w:val="2"/>
        </w:rPr>
        <w:t>.Ч</w:t>
      </w:r>
      <w:proofErr w:type="gramEnd"/>
      <w:r w:rsidR="00A06B6C" w:rsidRPr="003268B1">
        <w:rPr>
          <w:kern w:val="2"/>
        </w:rPr>
        <w:t>ерниговское</w:t>
      </w:r>
      <w:proofErr w:type="spellEnd"/>
      <w:r w:rsidR="00A06B6C" w:rsidRPr="003268B1">
        <w:rPr>
          <w:kern w:val="2"/>
        </w:rPr>
        <w:t xml:space="preserve"> </w:t>
      </w:r>
      <w:proofErr w:type="spellStart"/>
      <w:r w:rsidR="00A06B6C" w:rsidRPr="003268B1">
        <w:rPr>
          <w:kern w:val="2"/>
        </w:rPr>
        <w:t>Прохладненского</w:t>
      </w:r>
      <w:proofErr w:type="spellEnd"/>
      <w:r w:rsidR="00A06B6C" w:rsidRPr="003268B1">
        <w:rPr>
          <w:kern w:val="2"/>
        </w:rPr>
        <w:t xml:space="preserve"> муниципального района КБР</w:t>
      </w:r>
    </w:p>
    <w:p w:rsidR="00754331" w:rsidRPr="003268B1" w:rsidRDefault="00754331" w:rsidP="00754331">
      <w:pPr>
        <w:autoSpaceDE w:val="0"/>
        <w:autoSpaceDN w:val="0"/>
        <w:adjustRightInd w:val="0"/>
        <w:ind w:firstLine="709"/>
        <w:jc w:val="both"/>
        <w:rPr>
          <w:kern w:val="2"/>
        </w:rPr>
      </w:pPr>
      <w:proofErr w:type="gramStart"/>
      <w:r w:rsidRPr="003268B1">
        <w:rPr>
          <w:kern w:val="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754331" w:rsidRPr="003268B1" w:rsidRDefault="00754331" w:rsidP="00754331">
      <w:pPr>
        <w:autoSpaceDE w:val="0"/>
        <w:autoSpaceDN w:val="0"/>
        <w:adjustRightInd w:val="0"/>
        <w:ind w:firstLine="709"/>
        <w:jc w:val="both"/>
      </w:pPr>
      <w:proofErr w:type="gramStart"/>
      <w:r w:rsidRPr="003268B1">
        <w:rPr>
          <w:kern w:val="2"/>
        </w:rPr>
        <w:t xml:space="preserve">5) </w:t>
      </w:r>
      <w:r w:rsidRPr="003268B1">
        <w:t>предоставления на бумажном носителе документов и информации, электронные образы которых ранее были заверены в соответствии с пунктом 7</w:t>
      </w:r>
      <w:r w:rsidRPr="003268B1">
        <w:rPr>
          <w:vertAlign w:val="superscript"/>
        </w:rPr>
        <w:t>2</w:t>
      </w:r>
      <w:r w:rsidRPr="003268B1">
        <w:t xml:space="preserve"> части 1 статьи 16 </w:t>
      </w:r>
      <w:r w:rsidRPr="003268B1">
        <w:rPr>
          <w:kern w:val="2"/>
        </w:rPr>
        <w:t>Федерального закона от 27 июля 2010 года № 210-ФЗ «Об организации предоставления государственных и муниципальных услуг»</w:t>
      </w:r>
      <w:r w:rsidRPr="003268B1">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w:t>
      </w:r>
      <w:proofErr w:type="gramEnd"/>
      <w:r w:rsidRPr="003268B1">
        <w:t xml:space="preserve"> случаев, установленных федеральными законами.</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10. Исчерпывающий перечень оснований для отказа в приеме документов, необходимых для предоставления муниципальной услуги</w:t>
      </w:r>
    </w:p>
    <w:p w:rsidR="00754331" w:rsidRPr="003268B1" w:rsidRDefault="00754331" w:rsidP="00754331">
      <w:pPr>
        <w:keepNext/>
        <w:keepLines/>
        <w:autoSpaceDE w:val="0"/>
        <w:autoSpaceDN w:val="0"/>
        <w:adjustRightInd w:val="0"/>
        <w:ind w:firstLine="709"/>
        <w:jc w:val="both"/>
        <w:rPr>
          <w:kern w:val="2"/>
        </w:rPr>
      </w:pPr>
    </w:p>
    <w:p w:rsidR="00754331" w:rsidRPr="003268B1" w:rsidRDefault="00754331" w:rsidP="00754331">
      <w:pPr>
        <w:autoSpaceDE w:val="0"/>
        <w:autoSpaceDN w:val="0"/>
        <w:adjustRightInd w:val="0"/>
        <w:ind w:firstLine="709"/>
        <w:jc w:val="both"/>
        <w:rPr>
          <w:kern w:val="2"/>
        </w:rPr>
      </w:pPr>
      <w:r w:rsidRPr="003268B1">
        <w:rPr>
          <w:kern w:val="2"/>
        </w:rPr>
        <w:t>24. Основаниями отказа в приеме заявления и документов, необходимых для предоставления муниципальной услуги, являются:</w:t>
      </w:r>
    </w:p>
    <w:p w:rsidR="00754331" w:rsidRPr="003268B1" w:rsidRDefault="00754331" w:rsidP="00754331">
      <w:pPr>
        <w:autoSpaceDE w:val="0"/>
        <w:autoSpaceDN w:val="0"/>
        <w:adjustRightInd w:val="0"/>
        <w:ind w:firstLine="709"/>
        <w:jc w:val="both"/>
        <w:rPr>
          <w:kern w:val="2"/>
        </w:rPr>
      </w:pPr>
      <w:r w:rsidRPr="003268B1">
        <w:rPr>
          <w:kern w:val="2"/>
        </w:rPr>
        <w:lastRenderedPageBreak/>
        <w:t>1) заявление не соответствует требованиям, предусмотренным</w:t>
      </w:r>
      <w:r w:rsidRPr="003268B1">
        <w:rPr>
          <w:kern w:val="2"/>
        </w:rPr>
        <w:br/>
        <w:t>пунктом 19 административного регламента;</w:t>
      </w:r>
    </w:p>
    <w:p w:rsidR="00754331" w:rsidRPr="003268B1" w:rsidRDefault="00754331" w:rsidP="00754331">
      <w:pPr>
        <w:autoSpaceDE w:val="0"/>
        <w:autoSpaceDN w:val="0"/>
        <w:adjustRightInd w:val="0"/>
        <w:ind w:firstLine="709"/>
        <w:jc w:val="both"/>
        <w:rPr>
          <w:kern w:val="2"/>
        </w:rPr>
      </w:pPr>
      <w:r w:rsidRPr="003268B1">
        <w:rPr>
          <w:kern w:val="2"/>
        </w:rPr>
        <w:t>2)</w:t>
      </w:r>
      <w:r w:rsidRPr="003268B1">
        <w:t xml:space="preserve"> </w:t>
      </w:r>
      <w:r w:rsidRPr="003268B1">
        <w:rPr>
          <w:kern w:val="2"/>
        </w:rPr>
        <w:t>представлен неполный перечень документов, предусмотренных пунктами 14, 15 административного регламента;</w:t>
      </w:r>
    </w:p>
    <w:p w:rsidR="00754331" w:rsidRPr="003268B1" w:rsidRDefault="00754331" w:rsidP="00754331">
      <w:pPr>
        <w:autoSpaceDE w:val="0"/>
        <w:autoSpaceDN w:val="0"/>
        <w:adjustRightInd w:val="0"/>
        <w:ind w:firstLine="709"/>
        <w:jc w:val="both"/>
        <w:rPr>
          <w:kern w:val="2"/>
        </w:rPr>
      </w:pPr>
      <w:r w:rsidRPr="003268B1">
        <w:rPr>
          <w:kern w:val="2"/>
        </w:rPr>
        <w:t>3)</w:t>
      </w:r>
      <w:r w:rsidRPr="003268B1">
        <w:t xml:space="preserve">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r w:rsidRPr="003268B1">
        <w:rPr>
          <w:kern w:val="2"/>
        </w:rPr>
        <w:t>.</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11. Исчерпывающий перечень оснований для приостановления</w:t>
      </w:r>
    </w:p>
    <w:p w:rsidR="00754331" w:rsidRPr="003268B1" w:rsidRDefault="00754331" w:rsidP="00754331">
      <w:pPr>
        <w:keepNext/>
        <w:keepLines/>
        <w:autoSpaceDE w:val="0"/>
        <w:autoSpaceDN w:val="0"/>
        <w:adjustRightInd w:val="0"/>
        <w:jc w:val="center"/>
        <w:rPr>
          <w:kern w:val="2"/>
        </w:rPr>
      </w:pPr>
      <w:r w:rsidRPr="003268B1">
        <w:rPr>
          <w:kern w:val="2"/>
        </w:rPr>
        <w:t>или отказа в предоставлении муниципальной услуги</w:t>
      </w:r>
    </w:p>
    <w:p w:rsidR="00754331" w:rsidRPr="003268B1" w:rsidRDefault="00754331" w:rsidP="00754331">
      <w:pPr>
        <w:keepNext/>
        <w:keepLines/>
        <w:autoSpaceDE w:val="0"/>
        <w:autoSpaceDN w:val="0"/>
        <w:adjustRightInd w:val="0"/>
        <w:jc w:val="both"/>
        <w:rPr>
          <w:kern w:val="2"/>
        </w:rPr>
      </w:pPr>
    </w:p>
    <w:p w:rsidR="00754331" w:rsidRPr="003268B1" w:rsidRDefault="00754331" w:rsidP="00754331">
      <w:pPr>
        <w:autoSpaceDE w:val="0"/>
        <w:autoSpaceDN w:val="0"/>
        <w:adjustRightInd w:val="0"/>
        <w:ind w:firstLine="709"/>
        <w:contextualSpacing/>
        <w:jc w:val="both"/>
      </w:pPr>
      <w:r w:rsidRPr="003268B1">
        <w:rPr>
          <w:kern w:val="2"/>
        </w:rPr>
        <w:t xml:space="preserve">25. </w:t>
      </w:r>
      <w:r w:rsidRPr="003268B1">
        <w:t>Основания для приостановления предоставления муниципальной услуги законодательством не предусмотрены.</w:t>
      </w:r>
    </w:p>
    <w:p w:rsidR="00754331" w:rsidRPr="003268B1" w:rsidRDefault="00754331" w:rsidP="00754331">
      <w:pPr>
        <w:autoSpaceDE w:val="0"/>
        <w:autoSpaceDN w:val="0"/>
        <w:adjustRightInd w:val="0"/>
        <w:ind w:firstLine="709"/>
        <w:contextualSpacing/>
        <w:jc w:val="both"/>
      </w:pPr>
      <w:r w:rsidRPr="003268B1">
        <w:rPr>
          <w:kern w:val="2"/>
        </w:rPr>
        <w:t xml:space="preserve">26. Основания для отказа в предоставлении муниципальной услуги </w:t>
      </w:r>
      <w:r w:rsidRPr="003268B1">
        <w:t>законодательством не предусмотрены.</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shd w:val="clear" w:color="auto" w:fill="FFFFFF"/>
        </w:rPr>
      </w:pPr>
      <w:r w:rsidRPr="003268B1">
        <w:rPr>
          <w:kern w:val="2"/>
        </w:rPr>
        <w:t>Глава 12. Р</w:t>
      </w:r>
      <w:r w:rsidRPr="003268B1">
        <w:rPr>
          <w:shd w:val="clear" w:color="auto" w:fill="FFFFFF"/>
        </w:rPr>
        <w:t>азмер платы, взимаемой с заявителя при предоставлении государственной услуги, и способы ее взимания.</w:t>
      </w:r>
    </w:p>
    <w:p w:rsidR="00754331" w:rsidRPr="003268B1" w:rsidRDefault="00754331" w:rsidP="00754331">
      <w:pPr>
        <w:keepNext/>
        <w:keepLines/>
        <w:autoSpaceDE w:val="0"/>
        <w:autoSpaceDN w:val="0"/>
        <w:adjustRightInd w:val="0"/>
        <w:ind w:firstLine="720"/>
        <w:jc w:val="both"/>
        <w:rPr>
          <w:kern w:val="2"/>
        </w:rPr>
      </w:pPr>
    </w:p>
    <w:p w:rsidR="00754331" w:rsidRPr="003268B1" w:rsidRDefault="00754331" w:rsidP="00754331">
      <w:pPr>
        <w:autoSpaceDE w:val="0"/>
        <w:autoSpaceDN w:val="0"/>
        <w:adjustRightInd w:val="0"/>
        <w:ind w:firstLine="709"/>
        <w:jc w:val="both"/>
        <w:rPr>
          <w:kern w:val="2"/>
        </w:rPr>
      </w:pPr>
      <w:r w:rsidRPr="003268B1">
        <w:rPr>
          <w:kern w:val="2"/>
        </w:rPr>
        <w:t>27. Муниципальная услуга предоставляется без взимания государственной пошлины или иной платы.</w:t>
      </w:r>
    </w:p>
    <w:p w:rsidR="00754331" w:rsidRPr="003268B1" w:rsidRDefault="00754331" w:rsidP="00754331">
      <w:pPr>
        <w:ind w:firstLine="720"/>
        <w:jc w:val="both"/>
        <w:rPr>
          <w:kern w:val="2"/>
        </w:rPr>
      </w:pPr>
      <w:r w:rsidRPr="003268B1">
        <w:rPr>
          <w:kern w:val="2"/>
        </w:rPr>
        <w:t>28.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13. Максимальный срок ожидания в очереди</w:t>
      </w:r>
      <w:r w:rsidRPr="003268B1">
        <w:rPr>
          <w:kern w:val="2"/>
        </w:rPr>
        <w:br/>
        <w:t>при подаче заявления и при получении результата</w:t>
      </w:r>
      <w:r w:rsidRPr="003268B1">
        <w:rPr>
          <w:kern w:val="2"/>
        </w:rPr>
        <w:br/>
        <w:t>предоставления муниципальной услуги</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ind w:firstLine="720"/>
        <w:jc w:val="both"/>
        <w:rPr>
          <w:kern w:val="2"/>
        </w:rPr>
      </w:pPr>
      <w:r w:rsidRPr="003268B1">
        <w:rPr>
          <w:kern w:val="2"/>
        </w:rPr>
        <w:t>29. Максимальное время ожидания в очереди при подаче заявления и документов не должно превышать 15 минут.</w:t>
      </w:r>
    </w:p>
    <w:p w:rsidR="00754331" w:rsidRPr="003268B1" w:rsidRDefault="00754331" w:rsidP="00754331">
      <w:pPr>
        <w:ind w:firstLine="720"/>
        <w:jc w:val="both"/>
        <w:rPr>
          <w:kern w:val="2"/>
        </w:rPr>
      </w:pPr>
      <w:r w:rsidRPr="003268B1">
        <w:rPr>
          <w:kern w:val="2"/>
        </w:rPr>
        <w:t>30. Максимальное время ожидания в очереди при получении результата муниципальной услуги не должно превышать 15 минут.</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14. Срок регистрации заявления о предоставлении</w:t>
      </w:r>
    </w:p>
    <w:p w:rsidR="00754331" w:rsidRPr="003268B1" w:rsidRDefault="00754331" w:rsidP="00754331">
      <w:pPr>
        <w:keepNext/>
        <w:keepLines/>
        <w:autoSpaceDE w:val="0"/>
        <w:autoSpaceDN w:val="0"/>
        <w:adjustRightInd w:val="0"/>
        <w:jc w:val="center"/>
        <w:outlineLvl w:val="2"/>
        <w:rPr>
          <w:kern w:val="2"/>
        </w:rPr>
      </w:pPr>
      <w:r w:rsidRPr="003268B1">
        <w:rPr>
          <w:kern w:val="2"/>
        </w:rPr>
        <w:t>муниципальной услуги</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autoSpaceDE w:val="0"/>
        <w:autoSpaceDN w:val="0"/>
        <w:adjustRightInd w:val="0"/>
        <w:ind w:firstLine="709"/>
        <w:jc w:val="both"/>
        <w:rPr>
          <w:kern w:val="2"/>
        </w:rPr>
      </w:pPr>
      <w:r w:rsidRPr="003268B1">
        <w:rPr>
          <w:kern w:val="2"/>
        </w:rPr>
        <w:t xml:space="preserve">31.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в том числе в электронной форме, в </w:t>
      </w:r>
      <w:r w:rsidR="00A06B6C" w:rsidRPr="003268B1">
        <w:rPr>
          <w:kern w:val="2"/>
        </w:rPr>
        <w:t>журнале регистрации</w:t>
      </w:r>
      <w:r w:rsidRPr="003268B1">
        <w:rPr>
          <w:kern w:val="2"/>
        </w:rPr>
        <w:t xml:space="preserve"> путем присвоения указанным документам входящего номера с указанием даты получения.</w:t>
      </w:r>
    </w:p>
    <w:p w:rsidR="00754331" w:rsidRPr="003268B1" w:rsidRDefault="00754331" w:rsidP="00754331">
      <w:pPr>
        <w:autoSpaceDE w:val="0"/>
        <w:autoSpaceDN w:val="0"/>
        <w:adjustRightInd w:val="0"/>
        <w:ind w:firstLine="709"/>
        <w:jc w:val="both"/>
        <w:rPr>
          <w:color w:val="FF0000"/>
          <w:kern w:val="2"/>
        </w:rPr>
      </w:pPr>
      <w:r w:rsidRPr="003268B1">
        <w:rPr>
          <w:kern w:val="2"/>
        </w:rPr>
        <w:t>32.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754331" w:rsidRPr="003268B1" w:rsidRDefault="00754331" w:rsidP="00754331">
      <w:pPr>
        <w:autoSpaceDE w:val="0"/>
        <w:autoSpaceDN w:val="0"/>
        <w:adjustRightInd w:val="0"/>
        <w:ind w:firstLine="709"/>
        <w:jc w:val="both"/>
        <w:rPr>
          <w:kern w:val="2"/>
        </w:rPr>
      </w:pPr>
      <w:r w:rsidRPr="003268B1">
        <w:rPr>
          <w:kern w:val="2"/>
        </w:rPr>
        <w:t xml:space="preserve">33. Днем регистрации документов является день их поступления в администрацию (до </w:t>
      </w:r>
      <w:r w:rsidR="00A06B6C" w:rsidRPr="003268B1">
        <w:rPr>
          <w:kern w:val="2"/>
        </w:rPr>
        <w:t>17.00</w:t>
      </w:r>
      <w:r w:rsidRPr="003268B1">
        <w:rPr>
          <w:kern w:val="2"/>
        </w:rPr>
        <w:t xml:space="preserve"> часов). При поступлении документов после </w:t>
      </w:r>
      <w:r w:rsidR="00A06B6C" w:rsidRPr="003268B1">
        <w:rPr>
          <w:kern w:val="2"/>
        </w:rPr>
        <w:t>17.00</w:t>
      </w:r>
      <w:r w:rsidRPr="003268B1">
        <w:rPr>
          <w:kern w:val="2"/>
        </w:rPr>
        <w:t xml:space="preserve"> часов их регистрация происходит следующим рабочим днем.</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lastRenderedPageBreak/>
        <w:t>Глава 15. Требования к помещениям, в которых</w:t>
      </w:r>
      <w:r w:rsidRPr="003268B1">
        <w:rPr>
          <w:kern w:val="2"/>
        </w:rPr>
        <w:br/>
        <w:t>предоставляется муниципальная услуга</w:t>
      </w:r>
    </w:p>
    <w:p w:rsidR="00754331" w:rsidRPr="003268B1" w:rsidRDefault="00754331" w:rsidP="00754331">
      <w:pPr>
        <w:keepNext/>
        <w:keepLines/>
        <w:autoSpaceDE w:val="0"/>
        <w:autoSpaceDN w:val="0"/>
        <w:ind w:firstLine="709"/>
        <w:jc w:val="both"/>
        <w:rPr>
          <w:kern w:val="2"/>
        </w:rPr>
      </w:pPr>
    </w:p>
    <w:p w:rsidR="00754331" w:rsidRPr="003268B1" w:rsidRDefault="00754331" w:rsidP="00754331">
      <w:pPr>
        <w:autoSpaceDE w:val="0"/>
        <w:autoSpaceDN w:val="0"/>
        <w:ind w:firstLine="709"/>
        <w:jc w:val="both"/>
        <w:rPr>
          <w:kern w:val="2"/>
        </w:rPr>
      </w:pPr>
      <w:r w:rsidRPr="003268B1">
        <w:rPr>
          <w:kern w:val="2"/>
        </w:rPr>
        <w:t>34. Вход в здание администрации оборудуется информационной табличкой (вывеской), содержащей информацию о полном наименовании администрации.</w:t>
      </w:r>
    </w:p>
    <w:p w:rsidR="00754331" w:rsidRPr="003268B1" w:rsidRDefault="00754331" w:rsidP="00754331">
      <w:pPr>
        <w:autoSpaceDE w:val="0"/>
        <w:autoSpaceDN w:val="0"/>
        <w:ind w:firstLine="709"/>
        <w:jc w:val="both"/>
        <w:rPr>
          <w:kern w:val="2"/>
        </w:rPr>
      </w:pPr>
      <w:r w:rsidRPr="003268B1">
        <w:rPr>
          <w:kern w:val="2"/>
        </w:rPr>
        <w:t>35. Администрация обеспечивает инвалидам (включая инвалидов, использующих кресла-коляски и собак-проводников):</w:t>
      </w:r>
    </w:p>
    <w:p w:rsidR="00754331" w:rsidRPr="003268B1" w:rsidRDefault="00754331" w:rsidP="00754331">
      <w:pPr>
        <w:ind w:firstLine="357"/>
        <w:jc w:val="both"/>
      </w:pPr>
      <w:r w:rsidRPr="003268B1">
        <w:rPr>
          <w:color w:val="000000"/>
        </w:rPr>
        <w:t xml:space="preserve">     1)</w:t>
      </w:r>
      <w:r w:rsidRPr="003268B1">
        <w:t xml:space="preserve"> условия для беспрепятственного доступа к зданию (помещению) администрации и к предоставляемым в нем муниципальным услугам;</w:t>
      </w:r>
    </w:p>
    <w:p w:rsidR="00754331" w:rsidRPr="003268B1" w:rsidRDefault="00754331" w:rsidP="00754331">
      <w:pPr>
        <w:ind w:firstLine="357"/>
        <w:jc w:val="both"/>
      </w:pPr>
      <w:r w:rsidRPr="003268B1">
        <w:t xml:space="preserve">     </w:t>
      </w:r>
      <w:r w:rsidRPr="003268B1">
        <w:rPr>
          <w:color w:val="000000"/>
        </w:rPr>
        <w:t xml:space="preserve">2) </w:t>
      </w:r>
      <w:r w:rsidRPr="003268B1">
        <w:t>возможность самостоятельного передвижения по территории, на которой расположено здание (помещение) администрации, входа в такие объекты и выхода из них, посадки в транспортное средство и высадки из него, в том числе с использованием кресла-коляски;</w:t>
      </w:r>
    </w:p>
    <w:p w:rsidR="00754331" w:rsidRPr="003268B1" w:rsidRDefault="00754331" w:rsidP="00754331">
      <w:pPr>
        <w:ind w:firstLine="709"/>
        <w:jc w:val="both"/>
        <w:rPr>
          <w:color w:val="000000"/>
        </w:rPr>
      </w:pPr>
      <w:r w:rsidRPr="003268B1">
        <w:t xml:space="preserve">3) </w:t>
      </w:r>
      <w:r w:rsidRPr="003268B1">
        <w:rPr>
          <w:color w:val="000000"/>
        </w:rPr>
        <w:t>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754331" w:rsidRPr="003268B1" w:rsidRDefault="00754331" w:rsidP="00754331">
      <w:pPr>
        <w:ind w:firstLine="709"/>
        <w:jc w:val="both"/>
      </w:pPr>
      <w:r w:rsidRPr="003268B1">
        <w:rPr>
          <w:color w:val="000000"/>
        </w:rPr>
        <w:t xml:space="preserve">4) </w:t>
      </w:r>
      <w:r w:rsidRPr="003268B1">
        <w:t>надлежащее размещение оборудования и носителей информации, необходимых для обеспечения беспрепятственного доступа инвалидов в здание (помещение) администрации и к муниципальным услугам с учетом ограничений их жизнедеятельности;</w:t>
      </w:r>
    </w:p>
    <w:p w:rsidR="00754331" w:rsidRPr="003268B1" w:rsidRDefault="00754331" w:rsidP="00754331">
      <w:pPr>
        <w:ind w:firstLine="709"/>
        <w:jc w:val="both"/>
      </w:pPr>
      <w:r w:rsidRPr="003268B1">
        <w:t xml:space="preserve"> 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268B1">
        <w:t>сурдопереводчика</w:t>
      </w:r>
      <w:proofErr w:type="spellEnd"/>
      <w:r w:rsidRPr="003268B1">
        <w:t xml:space="preserve"> и </w:t>
      </w:r>
      <w:proofErr w:type="spellStart"/>
      <w:r w:rsidRPr="003268B1">
        <w:t>тифлосурдопереводчика</w:t>
      </w:r>
      <w:proofErr w:type="spellEnd"/>
      <w:r w:rsidRPr="003268B1">
        <w:t>;</w:t>
      </w:r>
    </w:p>
    <w:p w:rsidR="00754331" w:rsidRPr="003268B1" w:rsidRDefault="00754331" w:rsidP="00754331">
      <w:pPr>
        <w:ind w:firstLine="709"/>
        <w:jc w:val="both"/>
        <w:rPr>
          <w:color w:val="000000"/>
        </w:rPr>
      </w:pPr>
      <w:r w:rsidRPr="003268B1">
        <w:t xml:space="preserve"> </w:t>
      </w:r>
      <w:proofErr w:type="gramStart"/>
      <w:r w:rsidRPr="003268B1">
        <w:t>6</w:t>
      </w:r>
      <w:r w:rsidRPr="003268B1">
        <w:rPr>
          <w:color w:val="000000"/>
        </w:rPr>
        <w:t>)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54331" w:rsidRPr="003268B1" w:rsidRDefault="00754331" w:rsidP="00754331">
      <w:pPr>
        <w:ind w:firstLine="709"/>
        <w:jc w:val="both"/>
        <w:rPr>
          <w:color w:val="000000"/>
        </w:rPr>
      </w:pPr>
      <w:r w:rsidRPr="003268B1">
        <w:rPr>
          <w:color w:val="000000"/>
        </w:rPr>
        <w:t>7)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754331" w:rsidRPr="003268B1" w:rsidRDefault="00754331" w:rsidP="00754331">
      <w:pPr>
        <w:autoSpaceDE w:val="0"/>
        <w:autoSpaceDN w:val="0"/>
        <w:ind w:firstLine="709"/>
        <w:jc w:val="both"/>
        <w:rPr>
          <w:kern w:val="2"/>
        </w:rPr>
      </w:pPr>
      <w:r w:rsidRPr="003268B1">
        <w:rPr>
          <w:kern w:val="2"/>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proofErr w:type="spellStart"/>
      <w:r w:rsidR="00A06B6C" w:rsidRPr="003268B1">
        <w:rPr>
          <w:kern w:val="2"/>
        </w:rPr>
        <w:t>с.п</w:t>
      </w:r>
      <w:proofErr w:type="gramStart"/>
      <w:r w:rsidR="00A06B6C" w:rsidRPr="003268B1">
        <w:rPr>
          <w:kern w:val="2"/>
        </w:rPr>
        <w:t>.Ч</w:t>
      </w:r>
      <w:proofErr w:type="gramEnd"/>
      <w:r w:rsidR="00A06B6C" w:rsidRPr="003268B1">
        <w:rPr>
          <w:kern w:val="2"/>
        </w:rPr>
        <w:t>ерниговское</w:t>
      </w:r>
      <w:proofErr w:type="spellEnd"/>
      <w:r w:rsidR="00A06B6C" w:rsidRPr="003268B1">
        <w:rPr>
          <w:kern w:val="2"/>
        </w:rPr>
        <w:t xml:space="preserve"> </w:t>
      </w:r>
      <w:proofErr w:type="spellStart"/>
      <w:r w:rsidR="00A06B6C" w:rsidRPr="003268B1">
        <w:rPr>
          <w:kern w:val="2"/>
        </w:rPr>
        <w:t>Прохладненского</w:t>
      </w:r>
      <w:proofErr w:type="spellEnd"/>
      <w:r w:rsidR="00A06B6C" w:rsidRPr="003268B1">
        <w:rPr>
          <w:kern w:val="2"/>
        </w:rPr>
        <w:t xml:space="preserve"> муниципального района КБР</w:t>
      </w:r>
      <w:r w:rsidRPr="003268B1">
        <w:rPr>
          <w:kern w:val="2"/>
        </w:rPr>
        <w:t>, меры для обеспечения доступа инвалидов к месту предоставления муниципальной услуги.</w:t>
      </w:r>
    </w:p>
    <w:p w:rsidR="00754331" w:rsidRPr="003268B1" w:rsidRDefault="00754331" w:rsidP="00754331">
      <w:pPr>
        <w:autoSpaceDE w:val="0"/>
        <w:autoSpaceDN w:val="0"/>
        <w:ind w:firstLine="709"/>
        <w:jc w:val="both"/>
        <w:rPr>
          <w:kern w:val="2"/>
        </w:rPr>
      </w:pPr>
      <w:r w:rsidRPr="003268B1">
        <w:rPr>
          <w:kern w:val="2"/>
        </w:rPr>
        <w:t>36. Информационные таблички (вывески) размещаются рядом с входом в здание администрации либо на двери входа в здание в администрации так, чтобы они были хорошо видны заявителям или их представителям.</w:t>
      </w:r>
    </w:p>
    <w:p w:rsidR="00754331" w:rsidRPr="003268B1" w:rsidRDefault="00754331" w:rsidP="00754331">
      <w:pPr>
        <w:autoSpaceDE w:val="0"/>
        <w:autoSpaceDN w:val="0"/>
        <w:ind w:firstLine="709"/>
        <w:jc w:val="both"/>
        <w:rPr>
          <w:kern w:val="2"/>
        </w:rPr>
      </w:pPr>
      <w:r w:rsidRPr="003268B1">
        <w:rPr>
          <w:kern w:val="2"/>
        </w:rPr>
        <w:t>37.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754331" w:rsidRPr="003268B1" w:rsidRDefault="00754331" w:rsidP="00754331">
      <w:pPr>
        <w:autoSpaceDE w:val="0"/>
        <w:autoSpaceDN w:val="0"/>
        <w:ind w:firstLine="709"/>
        <w:jc w:val="both"/>
        <w:rPr>
          <w:kern w:val="2"/>
        </w:rPr>
      </w:pPr>
      <w:r w:rsidRPr="003268B1">
        <w:rPr>
          <w:kern w:val="2"/>
        </w:rPr>
        <w:t>38.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754331" w:rsidRPr="003268B1" w:rsidRDefault="00754331" w:rsidP="00754331">
      <w:pPr>
        <w:autoSpaceDE w:val="0"/>
        <w:autoSpaceDN w:val="0"/>
        <w:ind w:firstLine="709"/>
        <w:jc w:val="both"/>
        <w:rPr>
          <w:kern w:val="2"/>
        </w:rPr>
      </w:pPr>
      <w:r w:rsidRPr="003268B1">
        <w:rPr>
          <w:kern w:val="2"/>
        </w:rPr>
        <w:t>39.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754331" w:rsidRPr="003268B1" w:rsidRDefault="00754331" w:rsidP="00754331">
      <w:pPr>
        <w:autoSpaceDE w:val="0"/>
        <w:autoSpaceDN w:val="0"/>
        <w:ind w:firstLine="709"/>
        <w:jc w:val="both"/>
        <w:rPr>
          <w:kern w:val="2"/>
        </w:rPr>
      </w:pPr>
      <w:r w:rsidRPr="003268B1">
        <w:rPr>
          <w:kern w:val="2"/>
        </w:rPr>
        <w:t>40.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754331" w:rsidRPr="003268B1" w:rsidRDefault="00754331" w:rsidP="00754331">
      <w:pPr>
        <w:autoSpaceDE w:val="0"/>
        <w:autoSpaceDN w:val="0"/>
        <w:ind w:firstLine="709"/>
        <w:jc w:val="both"/>
        <w:rPr>
          <w:kern w:val="2"/>
        </w:rPr>
      </w:pPr>
      <w:r w:rsidRPr="003268B1">
        <w:rPr>
          <w:kern w:val="2"/>
        </w:rPr>
        <w:lastRenderedPageBreak/>
        <w:t>41.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54331" w:rsidRPr="003268B1" w:rsidRDefault="00754331" w:rsidP="00754331">
      <w:pPr>
        <w:autoSpaceDE w:val="0"/>
        <w:autoSpaceDN w:val="0"/>
        <w:ind w:firstLine="709"/>
        <w:jc w:val="both"/>
        <w:rPr>
          <w:kern w:val="2"/>
        </w:rPr>
      </w:pPr>
      <w:r w:rsidRPr="003268B1">
        <w:rPr>
          <w:kern w:val="2"/>
        </w:rPr>
        <w:t>42. Места для заполнения документов оборудуются информационными стендами, стульями и столами для возможности оформления документов.</w:t>
      </w:r>
    </w:p>
    <w:p w:rsidR="00754331" w:rsidRPr="003268B1" w:rsidRDefault="00754331" w:rsidP="00754331">
      <w:pPr>
        <w:autoSpaceDE w:val="0"/>
        <w:autoSpaceDN w:val="0"/>
        <w:adjustRightInd w:val="0"/>
        <w:ind w:firstLine="709"/>
        <w:jc w:val="both"/>
        <w:rPr>
          <w:kern w:val="2"/>
        </w:rPr>
      </w:pPr>
      <w:r w:rsidRPr="003268B1">
        <w:rPr>
          <w:kern w:val="2"/>
        </w:rPr>
        <w:t>43.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16. Показатели доступности и качества муниципальной услуги</w:t>
      </w:r>
    </w:p>
    <w:p w:rsidR="00754331" w:rsidRPr="003268B1" w:rsidRDefault="00754331" w:rsidP="00754331">
      <w:pPr>
        <w:keepNext/>
        <w:keepLines/>
        <w:autoSpaceDE w:val="0"/>
        <w:autoSpaceDN w:val="0"/>
        <w:ind w:firstLine="709"/>
        <w:jc w:val="both"/>
        <w:rPr>
          <w:kern w:val="2"/>
        </w:rPr>
      </w:pPr>
    </w:p>
    <w:p w:rsidR="00754331" w:rsidRPr="003268B1" w:rsidRDefault="00754331" w:rsidP="00754331">
      <w:pPr>
        <w:autoSpaceDE w:val="0"/>
        <w:autoSpaceDN w:val="0"/>
        <w:ind w:firstLine="709"/>
        <w:jc w:val="both"/>
        <w:rPr>
          <w:kern w:val="2"/>
        </w:rPr>
      </w:pPr>
      <w:r w:rsidRPr="003268B1">
        <w:rPr>
          <w:kern w:val="2"/>
        </w:rPr>
        <w:t>44. Основными показателями доступности и качества муниципальной услуги являются:</w:t>
      </w:r>
    </w:p>
    <w:p w:rsidR="00754331" w:rsidRPr="003268B1" w:rsidRDefault="00754331" w:rsidP="00754331">
      <w:pPr>
        <w:autoSpaceDE w:val="0"/>
        <w:autoSpaceDN w:val="0"/>
        <w:ind w:firstLine="709"/>
        <w:jc w:val="both"/>
        <w:rPr>
          <w:kern w:val="2"/>
        </w:rPr>
      </w:pPr>
      <w:r w:rsidRPr="003268B1">
        <w:rPr>
          <w:kern w:val="2"/>
        </w:rPr>
        <w:t>1) соблюдение требований к местам предоставления муниципальной услуги, их транспортной доступности;</w:t>
      </w:r>
    </w:p>
    <w:p w:rsidR="00754331" w:rsidRPr="003268B1" w:rsidRDefault="00754331" w:rsidP="00754331">
      <w:pPr>
        <w:autoSpaceDE w:val="0"/>
        <w:autoSpaceDN w:val="0"/>
        <w:ind w:firstLine="709"/>
        <w:jc w:val="both"/>
        <w:rPr>
          <w:kern w:val="2"/>
        </w:rPr>
      </w:pPr>
      <w:r w:rsidRPr="003268B1">
        <w:rPr>
          <w:kern w:val="2"/>
        </w:rPr>
        <w:t>2) среднее время ожидания в очереди при подаче документов;</w:t>
      </w:r>
    </w:p>
    <w:p w:rsidR="00754331" w:rsidRPr="003268B1" w:rsidRDefault="00754331" w:rsidP="00754331">
      <w:pPr>
        <w:autoSpaceDE w:val="0"/>
        <w:autoSpaceDN w:val="0"/>
        <w:ind w:firstLine="709"/>
        <w:jc w:val="both"/>
        <w:rPr>
          <w:kern w:val="2"/>
        </w:rPr>
      </w:pPr>
      <w:r w:rsidRPr="003268B1">
        <w:rPr>
          <w:kern w:val="2"/>
        </w:rPr>
        <w:t>3) количество обращений об обжаловании решений и действий (бездействия) администрации, а также должностных лиц администрации;</w:t>
      </w:r>
    </w:p>
    <w:p w:rsidR="00754331" w:rsidRPr="003268B1" w:rsidRDefault="00754331" w:rsidP="00754331">
      <w:pPr>
        <w:autoSpaceDE w:val="0"/>
        <w:autoSpaceDN w:val="0"/>
        <w:ind w:firstLine="709"/>
        <w:jc w:val="both"/>
        <w:rPr>
          <w:kern w:val="2"/>
        </w:rPr>
      </w:pPr>
      <w:r w:rsidRPr="003268B1">
        <w:rPr>
          <w:kern w:val="2"/>
        </w:rPr>
        <w:t>4) количество взаимодействий заявителя или его представителя с должностными лицами, их продолжительность;</w:t>
      </w:r>
    </w:p>
    <w:p w:rsidR="00754331" w:rsidRPr="003268B1" w:rsidRDefault="00754331" w:rsidP="00754331">
      <w:pPr>
        <w:autoSpaceDE w:val="0"/>
        <w:autoSpaceDN w:val="0"/>
        <w:ind w:firstLine="709"/>
        <w:jc w:val="both"/>
        <w:rPr>
          <w:kern w:val="2"/>
        </w:rPr>
      </w:pPr>
      <w:r w:rsidRPr="003268B1">
        <w:rPr>
          <w:kern w:val="2"/>
        </w:rPr>
        <w:t>5) возможность получения информации о ходе предоставления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45.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754331" w:rsidRPr="003268B1" w:rsidRDefault="00754331" w:rsidP="00754331">
      <w:pPr>
        <w:autoSpaceDE w:val="0"/>
        <w:autoSpaceDN w:val="0"/>
        <w:adjustRightInd w:val="0"/>
        <w:ind w:firstLine="709"/>
        <w:jc w:val="both"/>
        <w:rPr>
          <w:kern w:val="2"/>
        </w:rPr>
      </w:pPr>
      <w:r w:rsidRPr="003268B1">
        <w:rPr>
          <w:kern w:val="2"/>
        </w:rPr>
        <w:t>46.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754331" w:rsidRPr="003268B1" w:rsidRDefault="00754331" w:rsidP="00754331">
      <w:pPr>
        <w:autoSpaceDE w:val="0"/>
        <w:autoSpaceDN w:val="0"/>
        <w:adjustRightInd w:val="0"/>
        <w:ind w:firstLine="709"/>
        <w:jc w:val="both"/>
        <w:rPr>
          <w:kern w:val="2"/>
        </w:rPr>
      </w:pPr>
      <w:r w:rsidRPr="003268B1">
        <w:rPr>
          <w:kern w:val="2"/>
        </w:rPr>
        <w:t>1) для подачи заявления и документов, необходимых для предоставления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2) для получения результата предоставления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47.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46 административного регламента видов взаимодействия.</w:t>
      </w:r>
    </w:p>
    <w:p w:rsidR="00754331" w:rsidRPr="003268B1" w:rsidRDefault="00754331" w:rsidP="00754331">
      <w:pPr>
        <w:autoSpaceDE w:val="0"/>
        <w:autoSpaceDN w:val="0"/>
        <w:adjustRightInd w:val="0"/>
        <w:ind w:firstLine="709"/>
        <w:jc w:val="both"/>
        <w:rPr>
          <w:kern w:val="2"/>
        </w:rPr>
      </w:pPr>
      <w:r w:rsidRPr="003268B1">
        <w:rPr>
          <w:kern w:val="2"/>
        </w:rPr>
        <w:t>48.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754331" w:rsidRPr="003268B1" w:rsidRDefault="00754331" w:rsidP="00754331">
      <w:pPr>
        <w:autoSpaceDE w:val="0"/>
        <w:autoSpaceDN w:val="0"/>
        <w:adjustRightInd w:val="0"/>
        <w:ind w:firstLine="709"/>
        <w:jc w:val="both"/>
        <w:rPr>
          <w:kern w:val="2"/>
        </w:rPr>
      </w:pPr>
      <w:r w:rsidRPr="003268B1">
        <w:rPr>
          <w:kern w:val="2"/>
        </w:rPr>
        <w:t>49. Заявителю обеспечивается возможность получения муниципальной услуги посредством использования электронной почты администрации, Единого портала.</w:t>
      </w:r>
    </w:p>
    <w:p w:rsidR="00754331" w:rsidRPr="003268B1" w:rsidRDefault="00754331" w:rsidP="00754331">
      <w:pPr>
        <w:autoSpaceDE w:val="0"/>
        <w:autoSpaceDN w:val="0"/>
        <w:adjustRightInd w:val="0"/>
        <w:ind w:firstLine="709"/>
        <w:jc w:val="both"/>
        <w:rPr>
          <w:kern w:val="2"/>
        </w:rPr>
      </w:pPr>
      <w:r w:rsidRPr="003268B1">
        <w:rPr>
          <w:kern w:val="2"/>
        </w:rPr>
        <w:t>50. Предоставление муниципальной услуги в МФЦ, в том числе посредством комплексного запроса, не предусмотрено.</w:t>
      </w:r>
    </w:p>
    <w:p w:rsidR="00754331" w:rsidRPr="003268B1" w:rsidRDefault="00754331" w:rsidP="00754331">
      <w:pPr>
        <w:autoSpaceDE w:val="0"/>
        <w:autoSpaceDN w:val="0"/>
        <w:adjustRightInd w:val="0"/>
        <w:ind w:firstLine="709"/>
        <w:jc w:val="both"/>
        <w:rPr>
          <w:kern w:val="2"/>
        </w:rPr>
      </w:pPr>
      <w:r w:rsidRPr="003268B1">
        <w:rPr>
          <w:kern w:val="2"/>
        </w:rPr>
        <w:t>51. Заявитель или его представитель имеет возможность получить информацию о ходе предоставления муниципальной услуги в администрации.</w:t>
      </w:r>
    </w:p>
    <w:p w:rsidR="00754331" w:rsidRPr="003268B1" w:rsidRDefault="00754331" w:rsidP="00754331">
      <w:pPr>
        <w:autoSpaceDE w:val="0"/>
        <w:autoSpaceDN w:val="0"/>
        <w:adjustRightInd w:val="0"/>
        <w:ind w:firstLine="709"/>
        <w:jc w:val="both"/>
        <w:rPr>
          <w:kern w:val="2"/>
        </w:rPr>
      </w:pPr>
      <w:r w:rsidRPr="003268B1">
        <w:rPr>
          <w:kern w:val="2"/>
        </w:rPr>
        <w:t>Заявителю, подавшему заявление через Единый портал, обеспечивается возможность получения информации о ходе предоставления муниципальной услуги на Едином портале.</w:t>
      </w:r>
    </w:p>
    <w:p w:rsidR="00754331" w:rsidRPr="003268B1" w:rsidRDefault="00754331" w:rsidP="00754331">
      <w:pPr>
        <w:autoSpaceDE w:val="0"/>
        <w:autoSpaceDN w:val="0"/>
        <w:adjustRightInd w:val="0"/>
        <w:ind w:firstLine="720"/>
        <w:jc w:val="center"/>
        <w:outlineLvl w:val="2"/>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lastRenderedPageBreak/>
        <w:t>Глава 17. И</w:t>
      </w:r>
      <w:r w:rsidRPr="003268B1">
        <w:rPr>
          <w:color w:val="22272F"/>
          <w:shd w:val="clear" w:color="auto" w:fill="FFFFFF"/>
        </w:rPr>
        <w:t>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autoSpaceDE w:val="0"/>
        <w:autoSpaceDN w:val="0"/>
        <w:adjustRightInd w:val="0"/>
        <w:ind w:firstLine="709"/>
        <w:jc w:val="both"/>
        <w:rPr>
          <w:kern w:val="2"/>
        </w:rPr>
      </w:pPr>
      <w:r w:rsidRPr="003268B1">
        <w:rPr>
          <w:kern w:val="2"/>
        </w:rPr>
        <w:t xml:space="preserve">52. </w:t>
      </w:r>
      <w:r w:rsidRPr="003268B1">
        <w:rPr>
          <w:color w:val="000000"/>
          <w:kern w:val="2"/>
        </w:rPr>
        <w:t>Предоставление муниципальной услуги по экстерриториальному принципу не предоставляется.</w:t>
      </w:r>
    </w:p>
    <w:p w:rsidR="00754331" w:rsidRPr="003268B1" w:rsidRDefault="00754331" w:rsidP="00754331">
      <w:pPr>
        <w:autoSpaceDE w:val="0"/>
        <w:autoSpaceDN w:val="0"/>
        <w:adjustRightInd w:val="0"/>
        <w:ind w:firstLine="709"/>
        <w:jc w:val="both"/>
        <w:rPr>
          <w:kern w:val="2"/>
        </w:rPr>
      </w:pPr>
      <w:r w:rsidRPr="003268B1">
        <w:rPr>
          <w:kern w:val="2"/>
        </w:rPr>
        <w:t xml:space="preserve">53. В соответствии с Перечнем услуг, которые являются необходимыми и обязательными для предоставления муниципальных услуг, утвержденным решением </w:t>
      </w:r>
      <w:r w:rsidR="00A06B6C" w:rsidRPr="003268B1">
        <w:rPr>
          <w:kern w:val="2"/>
        </w:rPr>
        <w:t xml:space="preserve">Совета местного самоуправления </w:t>
      </w:r>
      <w:proofErr w:type="spellStart"/>
      <w:r w:rsidR="00A06B6C" w:rsidRPr="003268B1">
        <w:rPr>
          <w:kern w:val="2"/>
        </w:rPr>
        <w:t>с.п</w:t>
      </w:r>
      <w:proofErr w:type="gramStart"/>
      <w:r w:rsidR="00A06B6C" w:rsidRPr="003268B1">
        <w:rPr>
          <w:kern w:val="2"/>
        </w:rPr>
        <w:t>.Ч</w:t>
      </w:r>
      <w:proofErr w:type="gramEnd"/>
      <w:r w:rsidR="00A06B6C" w:rsidRPr="003268B1">
        <w:rPr>
          <w:kern w:val="2"/>
        </w:rPr>
        <w:t>ерниговское</w:t>
      </w:r>
      <w:proofErr w:type="spellEnd"/>
      <w:r w:rsidR="00A06B6C" w:rsidRPr="003268B1">
        <w:rPr>
          <w:kern w:val="2"/>
        </w:rPr>
        <w:t xml:space="preserve"> </w:t>
      </w:r>
      <w:proofErr w:type="spellStart"/>
      <w:r w:rsidR="00A06B6C" w:rsidRPr="003268B1">
        <w:rPr>
          <w:kern w:val="2"/>
        </w:rPr>
        <w:t>Прохладненского</w:t>
      </w:r>
      <w:proofErr w:type="spellEnd"/>
      <w:r w:rsidR="00A06B6C" w:rsidRPr="003268B1">
        <w:rPr>
          <w:kern w:val="2"/>
        </w:rPr>
        <w:t xml:space="preserve"> муниципального района КБР,</w:t>
      </w:r>
      <w:r w:rsidRPr="003268B1">
        <w:rPr>
          <w:kern w:val="2"/>
        </w:rPr>
        <w:t xml:space="preserve"> услуги, которые являются необходимыми и обязательными для предоставления муниципальной услуги, отсутствуют.</w:t>
      </w:r>
    </w:p>
    <w:p w:rsidR="00754331" w:rsidRPr="003268B1" w:rsidRDefault="00754331" w:rsidP="00754331">
      <w:pPr>
        <w:ind w:firstLine="720"/>
        <w:jc w:val="both"/>
        <w:rPr>
          <w:kern w:val="2"/>
        </w:rPr>
      </w:pPr>
      <w:r w:rsidRPr="003268B1">
        <w:rPr>
          <w:kern w:val="2"/>
        </w:rPr>
        <w:t>Плата за услуги, которые являются необходимыми и обязательными для предоставления муниципальной услуги, отсутствует.</w:t>
      </w:r>
    </w:p>
    <w:p w:rsidR="00754331" w:rsidRPr="003268B1" w:rsidRDefault="00754331" w:rsidP="00754331">
      <w:pPr>
        <w:autoSpaceDE w:val="0"/>
        <w:autoSpaceDN w:val="0"/>
        <w:adjustRightInd w:val="0"/>
        <w:ind w:firstLine="709"/>
        <w:jc w:val="both"/>
        <w:rPr>
          <w:kern w:val="2"/>
        </w:rPr>
      </w:pPr>
      <w:r w:rsidRPr="003268B1">
        <w:rPr>
          <w:kern w:val="2"/>
        </w:rPr>
        <w:t xml:space="preserve">54. </w:t>
      </w:r>
      <w:proofErr w:type="gramStart"/>
      <w:r w:rsidRPr="003268B1">
        <w:rPr>
          <w:kern w:val="2"/>
        </w:rPr>
        <w:t>Доступ к информации о сроках и порядке предоставления муниципальной услуги, размещенной на Едином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54331" w:rsidRPr="003268B1" w:rsidRDefault="00754331" w:rsidP="00754331">
      <w:pPr>
        <w:autoSpaceDE w:val="0"/>
        <w:autoSpaceDN w:val="0"/>
        <w:adjustRightInd w:val="0"/>
        <w:ind w:firstLine="709"/>
        <w:jc w:val="both"/>
        <w:rPr>
          <w:kern w:val="2"/>
        </w:rPr>
      </w:pPr>
      <w:r w:rsidRPr="003268B1">
        <w:rPr>
          <w:kern w:val="2"/>
        </w:rPr>
        <w:t>55. Предоставление муниципальной услуги с использованием Единого портала осуществляется в отношении заявителей, прошедших процедуру регистрации и авторизации.</w:t>
      </w:r>
    </w:p>
    <w:p w:rsidR="00754331" w:rsidRPr="003268B1" w:rsidRDefault="00754331" w:rsidP="00754331">
      <w:pPr>
        <w:autoSpaceDE w:val="0"/>
        <w:autoSpaceDN w:val="0"/>
        <w:adjustRightInd w:val="0"/>
        <w:ind w:firstLine="709"/>
        <w:jc w:val="both"/>
        <w:rPr>
          <w:kern w:val="2"/>
        </w:rPr>
      </w:pPr>
      <w:r w:rsidRPr="003268B1">
        <w:rPr>
          <w:kern w:val="2"/>
        </w:rPr>
        <w:t>56. Подача заявителем заявления в электронной форме посредством Единого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754331" w:rsidRPr="003268B1" w:rsidRDefault="00754331" w:rsidP="00754331">
      <w:pPr>
        <w:autoSpaceDE w:val="0"/>
        <w:autoSpaceDN w:val="0"/>
        <w:adjustRightInd w:val="0"/>
        <w:ind w:firstLine="709"/>
        <w:jc w:val="both"/>
        <w:rPr>
          <w:kern w:val="2"/>
        </w:rPr>
      </w:pPr>
      <w:r w:rsidRPr="003268B1">
        <w:rPr>
          <w:kern w:val="2"/>
        </w:rPr>
        <w:t xml:space="preserve">Подача заявителем или его представителем заявления в форме электронного документа посредством электронной почты осуществляется в виде файлов в формате </w:t>
      </w:r>
      <w:proofErr w:type="spellStart"/>
      <w:r w:rsidRPr="003268B1">
        <w:rPr>
          <w:kern w:val="2"/>
        </w:rPr>
        <w:t>doc</w:t>
      </w:r>
      <w:proofErr w:type="spellEnd"/>
      <w:r w:rsidRPr="003268B1">
        <w:rPr>
          <w:kern w:val="2"/>
        </w:rPr>
        <w:t xml:space="preserve">, </w:t>
      </w:r>
      <w:proofErr w:type="spellStart"/>
      <w:r w:rsidRPr="003268B1">
        <w:rPr>
          <w:kern w:val="2"/>
        </w:rPr>
        <w:t>docx</w:t>
      </w:r>
      <w:proofErr w:type="spellEnd"/>
      <w:r w:rsidRPr="003268B1">
        <w:rPr>
          <w:kern w:val="2"/>
        </w:rPr>
        <w:t xml:space="preserve">, </w:t>
      </w:r>
      <w:proofErr w:type="spellStart"/>
      <w:r w:rsidRPr="003268B1">
        <w:rPr>
          <w:kern w:val="2"/>
          <w:lang w:val="en-US"/>
        </w:rPr>
        <w:t>odt</w:t>
      </w:r>
      <w:proofErr w:type="spellEnd"/>
      <w:r w:rsidRPr="003268B1">
        <w:rPr>
          <w:kern w:val="2"/>
        </w:rPr>
        <w:t xml:space="preserve">, </w:t>
      </w:r>
      <w:proofErr w:type="spellStart"/>
      <w:r w:rsidRPr="003268B1">
        <w:rPr>
          <w:kern w:val="2"/>
        </w:rPr>
        <w:t>txt</w:t>
      </w:r>
      <w:proofErr w:type="spellEnd"/>
      <w:r w:rsidRPr="003268B1">
        <w:rPr>
          <w:kern w:val="2"/>
        </w:rPr>
        <w:t xml:space="preserve">, </w:t>
      </w:r>
      <w:proofErr w:type="spellStart"/>
      <w:r w:rsidRPr="003268B1">
        <w:rPr>
          <w:kern w:val="2"/>
        </w:rPr>
        <w:t>xls</w:t>
      </w:r>
      <w:proofErr w:type="spellEnd"/>
      <w:r w:rsidRPr="003268B1">
        <w:rPr>
          <w:kern w:val="2"/>
        </w:rPr>
        <w:t xml:space="preserve">, </w:t>
      </w:r>
      <w:proofErr w:type="spellStart"/>
      <w:r w:rsidRPr="003268B1">
        <w:rPr>
          <w:kern w:val="2"/>
        </w:rPr>
        <w:t>xlsx</w:t>
      </w:r>
      <w:proofErr w:type="spellEnd"/>
      <w:r w:rsidRPr="003268B1">
        <w:rPr>
          <w:kern w:val="2"/>
        </w:rPr>
        <w:t xml:space="preserve">, </w:t>
      </w:r>
      <w:proofErr w:type="spellStart"/>
      <w:r w:rsidRPr="003268B1">
        <w:rPr>
          <w:kern w:val="2"/>
          <w:lang w:val="en-US"/>
        </w:rPr>
        <w:t>ods</w:t>
      </w:r>
      <w:proofErr w:type="spellEnd"/>
      <w:r w:rsidRPr="003268B1">
        <w:rPr>
          <w:kern w:val="2"/>
        </w:rPr>
        <w:t xml:space="preserve">, </w:t>
      </w:r>
      <w:proofErr w:type="spellStart"/>
      <w:r w:rsidRPr="003268B1">
        <w:rPr>
          <w:kern w:val="2"/>
        </w:rPr>
        <w:t>rtf</w:t>
      </w:r>
      <w:proofErr w:type="spellEnd"/>
      <w:r w:rsidRPr="003268B1">
        <w:rPr>
          <w:kern w:val="2"/>
        </w:rPr>
        <w:t>.</w:t>
      </w:r>
    </w:p>
    <w:p w:rsidR="00754331" w:rsidRPr="003268B1" w:rsidRDefault="00754331" w:rsidP="00754331">
      <w:pPr>
        <w:autoSpaceDE w:val="0"/>
        <w:autoSpaceDN w:val="0"/>
        <w:adjustRightInd w:val="0"/>
        <w:ind w:firstLine="709"/>
        <w:jc w:val="both"/>
        <w:rPr>
          <w:kern w:val="2"/>
        </w:rPr>
      </w:pPr>
      <w:r w:rsidRPr="003268B1">
        <w:rPr>
          <w:kern w:val="2"/>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54331" w:rsidRPr="003268B1" w:rsidRDefault="00754331" w:rsidP="00754331">
      <w:pPr>
        <w:autoSpaceDE w:val="0"/>
        <w:autoSpaceDN w:val="0"/>
        <w:adjustRightInd w:val="0"/>
        <w:ind w:firstLine="709"/>
        <w:jc w:val="both"/>
        <w:rPr>
          <w:kern w:val="2"/>
        </w:rPr>
      </w:pPr>
      <w:r w:rsidRPr="003268B1">
        <w:rPr>
          <w:kern w:val="2"/>
        </w:rPr>
        <w:t>57.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Единого портала, могут быть подписаны простой электронной подписью.</w:t>
      </w:r>
    </w:p>
    <w:p w:rsidR="00754331" w:rsidRPr="003268B1" w:rsidRDefault="00754331" w:rsidP="00754331">
      <w:pPr>
        <w:autoSpaceDE w:val="0"/>
        <w:autoSpaceDN w:val="0"/>
        <w:adjustRightInd w:val="0"/>
        <w:ind w:firstLine="709"/>
        <w:jc w:val="both"/>
        <w:rPr>
          <w:kern w:val="2"/>
        </w:rPr>
      </w:pPr>
      <w:r w:rsidRPr="003268B1">
        <w:rPr>
          <w:kern w:val="2"/>
        </w:rPr>
        <w:t>Усиленная квалифицированная электронная подпись должна соответствовать следующим требованиям:</w:t>
      </w:r>
    </w:p>
    <w:p w:rsidR="00754331" w:rsidRPr="003268B1" w:rsidRDefault="00754331" w:rsidP="00754331">
      <w:pPr>
        <w:autoSpaceDE w:val="0"/>
        <w:autoSpaceDN w:val="0"/>
        <w:adjustRightInd w:val="0"/>
        <w:ind w:firstLine="709"/>
        <w:jc w:val="both"/>
        <w:rPr>
          <w:kern w:val="2"/>
        </w:rPr>
      </w:pPr>
      <w:r w:rsidRPr="003268B1">
        <w:rPr>
          <w:kern w:val="2"/>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54331" w:rsidRPr="003268B1" w:rsidRDefault="00754331" w:rsidP="00754331">
      <w:pPr>
        <w:autoSpaceDE w:val="0"/>
        <w:autoSpaceDN w:val="0"/>
        <w:adjustRightInd w:val="0"/>
        <w:ind w:firstLine="709"/>
        <w:jc w:val="both"/>
        <w:rPr>
          <w:kern w:val="2"/>
        </w:rPr>
      </w:pPr>
      <w:r w:rsidRPr="003268B1">
        <w:rPr>
          <w:kern w:val="2"/>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754331" w:rsidRPr="003268B1" w:rsidRDefault="00754331" w:rsidP="00754331">
      <w:pPr>
        <w:autoSpaceDE w:val="0"/>
        <w:autoSpaceDN w:val="0"/>
        <w:adjustRightInd w:val="0"/>
        <w:ind w:firstLine="709"/>
        <w:jc w:val="both"/>
        <w:rPr>
          <w:kern w:val="2"/>
        </w:rPr>
      </w:pPr>
      <w:r w:rsidRPr="003268B1">
        <w:rPr>
          <w:kern w:val="2"/>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w:t>
      </w:r>
      <w:r w:rsidRPr="003268B1">
        <w:rPr>
          <w:kern w:val="2"/>
        </w:rPr>
        <w:lastRenderedPageBreak/>
        <w:t>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754331" w:rsidRPr="003268B1" w:rsidRDefault="00754331" w:rsidP="00754331">
      <w:pPr>
        <w:autoSpaceDE w:val="0"/>
        <w:autoSpaceDN w:val="0"/>
        <w:adjustRightInd w:val="0"/>
        <w:ind w:firstLine="709"/>
        <w:jc w:val="both"/>
        <w:rPr>
          <w:kern w:val="2"/>
        </w:rPr>
      </w:pPr>
      <w:r w:rsidRPr="003268B1">
        <w:rPr>
          <w:kern w:val="2"/>
        </w:rPr>
        <w:t xml:space="preserve">58. </w:t>
      </w:r>
      <w:proofErr w:type="gramStart"/>
      <w:r w:rsidRPr="003268B1">
        <w:rPr>
          <w:kern w:val="2"/>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754331" w:rsidRPr="003268B1" w:rsidRDefault="00754331" w:rsidP="00754331">
      <w:pPr>
        <w:keepNext/>
        <w:keepLines/>
        <w:autoSpaceDE w:val="0"/>
        <w:autoSpaceDN w:val="0"/>
        <w:adjustRightInd w:val="0"/>
        <w:jc w:val="center"/>
        <w:rPr>
          <w:kern w:val="2"/>
        </w:rPr>
      </w:pPr>
    </w:p>
    <w:p w:rsidR="00754331" w:rsidRPr="003268B1" w:rsidRDefault="00754331" w:rsidP="00754331">
      <w:pPr>
        <w:keepNext/>
        <w:keepLines/>
        <w:autoSpaceDE w:val="0"/>
        <w:autoSpaceDN w:val="0"/>
        <w:adjustRightInd w:val="0"/>
        <w:jc w:val="center"/>
        <w:rPr>
          <w:kern w:val="2"/>
        </w:rPr>
      </w:pPr>
      <w:r w:rsidRPr="003268B1">
        <w:rPr>
          <w:kern w:val="2"/>
        </w:rPr>
        <w:t>РАЗДЕЛ III. СОСТАВ, ПОСЛЕДОВАТЕЛЬНОСТЬ И СРОКИ ВЫПОЛНЕНИЯ АДМИНИСТРАТИВНЫХ ПРОЦЕДУР</w:t>
      </w:r>
    </w:p>
    <w:p w:rsidR="00754331" w:rsidRPr="003268B1" w:rsidRDefault="00754331" w:rsidP="00754331">
      <w:pPr>
        <w:keepNext/>
        <w:keepLines/>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18. Состав и последовательность административных процедур</w:t>
      </w:r>
    </w:p>
    <w:p w:rsidR="00754331" w:rsidRPr="003268B1" w:rsidRDefault="00754331" w:rsidP="00754331">
      <w:pPr>
        <w:keepNext/>
        <w:keepLines/>
        <w:autoSpaceDE w:val="0"/>
        <w:autoSpaceDN w:val="0"/>
        <w:adjustRightInd w:val="0"/>
        <w:ind w:firstLine="709"/>
        <w:jc w:val="both"/>
        <w:rPr>
          <w:kern w:val="2"/>
        </w:rPr>
      </w:pPr>
    </w:p>
    <w:p w:rsidR="00754331" w:rsidRPr="003268B1" w:rsidRDefault="00754331" w:rsidP="00754331">
      <w:pPr>
        <w:autoSpaceDE w:val="0"/>
        <w:autoSpaceDN w:val="0"/>
        <w:adjustRightInd w:val="0"/>
        <w:ind w:firstLine="709"/>
        <w:jc w:val="both"/>
        <w:rPr>
          <w:kern w:val="2"/>
        </w:rPr>
      </w:pPr>
      <w:r w:rsidRPr="003268B1">
        <w:rPr>
          <w:kern w:val="2"/>
        </w:rPr>
        <w:t>59. Предоставление муниципальной услуги включает в себя следующие административные процедуры:</w:t>
      </w:r>
    </w:p>
    <w:p w:rsidR="00754331" w:rsidRPr="003268B1" w:rsidRDefault="00754331" w:rsidP="00754331">
      <w:pPr>
        <w:autoSpaceDE w:val="0"/>
        <w:autoSpaceDN w:val="0"/>
        <w:adjustRightInd w:val="0"/>
        <w:ind w:firstLine="709"/>
        <w:jc w:val="both"/>
        <w:rPr>
          <w:kern w:val="2"/>
        </w:rPr>
      </w:pPr>
      <w:r w:rsidRPr="003268B1">
        <w:rPr>
          <w:kern w:val="2"/>
        </w:rPr>
        <w:t>1) прием, регистрация, рассмотрение заявления и документов, представленных заявителем или его представителем;</w:t>
      </w:r>
    </w:p>
    <w:p w:rsidR="00754331" w:rsidRPr="003268B1" w:rsidRDefault="00754331" w:rsidP="00754331">
      <w:pPr>
        <w:autoSpaceDE w:val="0"/>
        <w:autoSpaceDN w:val="0"/>
        <w:adjustRightInd w:val="0"/>
        <w:ind w:firstLine="709"/>
        <w:jc w:val="both"/>
        <w:rPr>
          <w:kern w:val="2"/>
        </w:rPr>
      </w:pPr>
      <w:r w:rsidRPr="003268B1">
        <w:rPr>
          <w:kern w:val="2"/>
        </w:rPr>
        <w:t>2) принятие решения о принятии заявления к рассмотрению или решения об отказе в предоставлении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3) формирование и направление межведомственных запросов в органы (организации), участвующие в предоставлении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4) принятие решения о выдаче разрешения или решения об отказе в выдаче разрешения;</w:t>
      </w:r>
    </w:p>
    <w:p w:rsidR="00754331" w:rsidRPr="003268B1" w:rsidRDefault="00754331" w:rsidP="00754331">
      <w:pPr>
        <w:autoSpaceDE w:val="0"/>
        <w:autoSpaceDN w:val="0"/>
        <w:adjustRightInd w:val="0"/>
        <w:ind w:firstLine="709"/>
        <w:jc w:val="both"/>
        <w:rPr>
          <w:kern w:val="2"/>
        </w:rPr>
      </w:pPr>
      <w:r w:rsidRPr="003268B1">
        <w:rPr>
          <w:kern w:val="2"/>
        </w:rPr>
        <w:t>5) выдача (направление) заявителю или его представителю результата муниципальной услуги или уведомления об отказе в предоставлении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60. В электронной форме при предоставлении муниципальной услуги осуществляются следующие административные процедуры (действия):</w:t>
      </w:r>
    </w:p>
    <w:p w:rsidR="00754331" w:rsidRPr="003268B1" w:rsidRDefault="00754331" w:rsidP="00754331">
      <w:pPr>
        <w:autoSpaceDE w:val="0"/>
        <w:autoSpaceDN w:val="0"/>
        <w:adjustRightInd w:val="0"/>
        <w:ind w:firstLine="709"/>
        <w:jc w:val="both"/>
        <w:rPr>
          <w:kern w:val="2"/>
        </w:rPr>
      </w:pPr>
      <w:r w:rsidRPr="003268B1">
        <w:rPr>
          <w:kern w:val="2"/>
        </w:rPr>
        <w:t>1) прием, регистрация, рассмотрение заявления и документов, представленных заявителем или его представителем;</w:t>
      </w:r>
    </w:p>
    <w:p w:rsidR="00754331" w:rsidRPr="003268B1" w:rsidRDefault="00754331" w:rsidP="00754331">
      <w:pPr>
        <w:autoSpaceDE w:val="0"/>
        <w:autoSpaceDN w:val="0"/>
        <w:adjustRightInd w:val="0"/>
        <w:ind w:firstLine="709"/>
        <w:jc w:val="both"/>
        <w:rPr>
          <w:kern w:val="2"/>
        </w:rPr>
      </w:pPr>
      <w:r w:rsidRPr="003268B1">
        <w:rPr>
          <w:kern w:val="2"/>
        </w:rPr>
        <w:t>2) формирование и направление межведомственных запросов в органы (организации), участвующие в предоставлении муниципальной услуги.</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19. Прием, регистрация заявления и документов, представленных заявителем или его представителем</w:t>
      </w:r>
    </w:p>
    <w:p w:rsidR="00754331" w:rsidRPr="003268B1" w:rsidRDefault="00754331" w:rsidP="00754331">
      <w:pPr>
        <w:autoSpaceDE w:val="0"/>
        <w:autoSpaceDN w:val="0"/>
        <w:ind w:firstLine="709"/>
        <w:jc w:val="both"/>
        <w:rPr>
          <w:kern w:val="2"/>
        </w:rPr>
      </w:pPr>
      <w:bookmarkStart w:id="2" w:name="Par355"/>
      <w:bookmarkEnd w:id="2"/>
    </w:p>
    <w:p w:rsidR="00754331" w:rsidRPr="003268B1" w:rsidRDefault="00754331" w:rsidP="00754331">
      <w:pPr>
        <w:autoSpaceDE w:val="0"/>
        <w:autoSpaceDN w:val="0"/>
        <w:ind w:firstLine="709"/>
        <w:jc w:val="both"/>
        <w:rPr>
          <w:kern w:val="2"/>
        </w:rPr>
      </w:pPr>
      <w:r w:rsidRPr="003268B1">
        <w:rPr>
          <w:kern w:val="2"/>
        </w:rPr>
        <w:t>61.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17 административного регламента.</w:t>
      </w:r>
    </w:p>
    <w:p w:rsidR="00754331" w:rsidRPr="003268B1" w:rsidRDefault="00754331" w:rsidP="00754331">
      <w:pPr>
        <w:autoSpaceDE w:val="0"/>
        <w:autoSpaceDN w:val="0"/>
        <w:ind w:firstLine="709"/>
        <w:jc w:val="both"/>
        <w:rPr>
          <w:i/>
          <w:kern w:val="2"/>
        </w:rPr>
      </w:pPr>
      <w:r w:rsidRPr="003268B1">
        <w:rPr>
          <w:kern w:val="2"/>
        </w:rPr>
        <w:t>62. Прием заявления и документов от заявителя или его представителя осуществляется в администрации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754331" w:rsidRPr="003268B1" w:rsidRDefault="00754331" w:rsidP="00754331">
      <w:pPr>
        <w:autoSpaceDE w:val="0"/>
        <w:autoSpaceDN w:val="0"/>
        <w:ind w:firstLine="709"/>
        <w:jc w:val="both"/>
      </w:pPr>
      <w:r w:rsidRPr="003268B1">
        <w:rPr>
          <w:kern w:val="2"/>
        </w:rPr>
        <w:t xml:space="preserve">65. В день поступления (получения через организации почтовой связи, по адресу электронной почты администрации, через Единый портал) заявление регистрируется должностным лицом </w:t>
      </w:r>
      <w:r w:rsidRPr="003268B1">
        <w:t>администрации</w:t>
      </w:r>
      <w:r w:rsidRPr="003268B1">
        <w:rPr>
          <w:kern w:val="2"/>
        </w:rPr>
        <w:t xml:space="preserve">, ответственным </w:t>
      </w:r>
      <w:r w:rsidRPr="003268B1">
        <w:t>за регистрацию входящей корреспонденции</w:t>
      </w:r>
      <w:r w:rsidRPr="003268B1">
        <w:rPr>
          <w:color w:val="000000"/>
        </w:rPr>
        <w:t xml:space="preserve">, в </w:t>
      </w:r>
      <w:r w:rsidR="00A06B6C" w:rsidRPr="003268B1">
        <w:rPr>
          <w:color w:val="000000"/>
        </w:rPr>
        <w:t>журнале регистрации</w:t>
      </w:r>
      <w:r w:rsidRPr="003268B1">
        <w:rPr>
          <w:color w:val="000000"/>
        </w:rPr>
        <w:t xml:space="preserve"> </w:t>
      </w:r>
      <w:r w:rsidRPr="003268B1">
        <w:t>в срок, установленный в пункте 33 административного регламента.</w:t>
      </w:r>
    </w:p>
    <w:p w:rsidR="00754331" w:rsidRPr="003268B1" w:rsidRDefault="00754331" w:rsidP="00754331">
      <w:pPr>
        <w:autoSpaceDE w:val="0"/>
        <w:autoSpaceDN w:val="0"/>
        <w:ind w:firstLine="709"/>
        <w:jc w:val="both"/>
        <w:rPr>
          <w:kern w:val="2"/>
        </w:rPr>
      </w:pPr>
      <w:r w:rsidRPr="003268B1">
        <w:rPr>
          <w:kern w:val="2"/>
        </w:rPr>
        <w:lastRenderedPageBreak/>
        <w:t xml:space="preserve">66. При личном обращении заявителя или его представителя с заявлением в администрацию или поступлении заявления в администрацию через организацию почтовой связи должностное лицо администрации, ответственное за прием и  регистрацию  документов, оформляет расписку в получении администрацией указанных документов в двух экземплярах. </w:t>
      </w:r>
      <w:proofErr w:type="gramStart"/>
      <w:r w:rsidRPr="003268B1">
        <w:rPr>
          <w:kern w:val="2"/>
        </w:rPr>
        <w:t>Первый экземпляр расписки выдается заявителю или его представителю в день получения администрацией документов при непосредственном обращении заявителя или его представителя в администрацию, в случае поступления заявления и документов в администрацию через организацию почтовой связи направляется не позднее рабочего дня, следующего за днем получения документов, почтовым отправлением с уведомлением о вручении через организации почтовой связи на почтовый адрес заявителя или его</w:t>
      </w:r>
      <w:proofErr w:type="gramEnd"/>
      <w:r w:rsidRPr="003268B1">
        <w:rPr>
          <w:kern w:val="2"/>
        </w:rPr>
        <w:t xml:space="preserve"> представителя, </w:t>
      </w:r>
      <w:proofErr w:type="gramStart"/>
      <w:r w:rsidRPr="003268B1">
        <w:rPr>
          <w:kern w:val="2"/>
        </w:rPr>
        <w:t>указанный</w:t>
      </w:r>
      <w:proofErr w:type="gramEnd"/>
      <w:r w:rsidRPr="003268B1">
        <w:rPr>
          <w:kern w:val="2"/>
        </w:rPr>
        <w:t xml:space="preserve"> в заявлении. Второй экземпляр расписки приобщается к представленным в администрацию документам.</w:t>
      </w:r>
    </w:p>
    <w:p w:rsidR="00754331" w:rsidRPr="003268B1" w:rsidRDefault="00754331" w:rsidP="00754331">
      <w:pPr>
        <w:autoSpaceDE w:val="0"/>
        <w:autoSpaceDN w:val="0"/>
        <w:ind w:firstLine="709"/>
        <w:jc w:val="both"/>
        <w:rPr>
          <w:kern w:val="2"/>
        </w:rPr>
      </w:pPr>
      <w:r w:rsidRPr="003268B1">
        <w:rPr>
          <w:kern w:val="2"/>
        </w:rPr>
        <w:t xml:space="preserve">67. </w:t>
      </w:r>
      <w:proofErr w:type="gramStart"/>
      <w:r w:rsidRPr="003268B1">
        <w:rPr>
          <w:kern w:val="2"/>
        </w:rPr>
        <w:t>В случае поступления заявления и прилагаемых к нему документов в электронной форме должностное лицо администрации, ответственное за прием и регистрацию документов, направляет заявителю или его представителю уведомление о поступлении в администрацию заявления с указанием перечня документов, приложенных к заявлению, через личный кабинет на Едином портале (в случае поступления в администрацию документов через Единый портал) или на адрес электронной почты заявителя</w:t>
      </w:r>
      <w:proofErr w:type="gramEnd"/>
      <w:r w:rsidRPr="003268B1">
        <w:rPr>
          <w:kern w:val="2"/>
        </w:rPr>
        <w:t xml:space="preserve"> или его представителя, указанный в заявлении (в случае поступления заявления и документов на адрес электронный почты администрации).</w:t>
      </w:r>
    </w:p>
    <w:p w:rsidR="00754331" w:rsidRPr="003268B1" w:rsidRDefault="00754331" w:rsidP="00754331">
      <w:pPr>
        <w:autoSpaceDE w:val="0"/>
        <w:autoSpaceDN w:val="0"/>
        <w:ind w:firstLine="709"/>
        <w:jc w:val="both"/>
        <w:rPr>
          <w:kern w:val="2"/>
        </w:rPr>
      </w:pPr>
      <w:r w:rsidRPr="003268B1">
        <w:rPr>
          <w:kern w:val="2"/>
        </w:rPr>
        <w:t>68. Заявление и прилагаемые к нему документы передаются должностным лицом администрации, ответственным за регистрацию входящей корреспонденции,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rsidR="00754331" w:rsidRPr="003268B1" w:rsidRDefault="00754331" w:rsidP="00754331">
      <w:pPr>
        <w:autoSpaceDE w:val="0"/>
        <w:autoSpaceDN w:val="0"/>
        <w:ind w:firstLine="709"/>
        <w:jc w:val="both"/>
        <w:rPr>
          <w:kern w:val="2"/>
        </w:rPr>
      </w:pPr>
      <w:r w:rsidRPr="003268B1">
        <w:rPr>
          <w:kern w:val="2"/>
        </w:rPr>
        <w:t>69. Результатом административной процедуры по приему и регистрации заявления и документов является прием и регистрация заявления и документов.</w:t>
      </w:r>
    </w:p>
    <w:p w:rsidR="00754331" w:rsidRPr="003268B1" w:rsidRDefault="00754331" w:rsidP="00754331">
      <w:pPr>
        <w:autoSpaceDE w:val="0"/>
        <w:autoSpaceDN w:val="0"/>
        <w:ind w:firstLine="709"/>
        <w:jc w:val="both"/>
        <w:rPr>
          <w:kern w:val="2"/>
        </w:rPr>
      </w:pPr>
      <w:r w:rsidRPr="003268B1">
        <w:rPr>
          <w:kern w:val="2"/>
        </w:rPr>
        <w:t xml:space="preserve">70. Способом фиксации результата административной процедуры является регистрация должностным лицом администрации, ответственным за регистрацию входящей корреспонденции, заявления в </w:t>
      </w:r>
      <w:r w:rsidR="00A06B6C" w:rsidRPr="003268B1">
        <w:rPr>
          <w:kern w:val="2"/>
        </w:rPr>
        <w:t>журнале регистрации.</w:t>
      </w:r>
    </w:p>
    <w:p w:rsidR="00754331" w:rsidRPr="003268B1" w:rsidRDefault="00754331" w:rsidP="00754331">
      <w:pPr>
        <w:autoSpaceDE w:val="0"/>
        <w:autoSpaceDN w:val="0"/>
        <w:ind w:firstLine="709"/>
        <w:jc w:val="both"/>
        <w:rPr>
          <w:kern w:val="2"/>
        </w:rPr>
      </w:pPr>
    </w:p>
    <w:p w:rsidR="00754331" w:rsidRPr="003268B1" w:rsidRDefault="00754331" w:rsidP="00754331">
      <w:pPr>
        <w:keepLines/>
        <w:autoSpaceDE w:val="0"/>
        <w:autoSpaceDN w:val="0"/>
        <w:adjustRightInd w:val="0"/>
        <w:jc w:val="center"/>
        <w:outlineLvl w:val="2"/>
        <w:rPr>
          <w:kern w:val="2"/>
        </w:rPr>
      </w:pPr>
      <w:r w:rsidRPr="003268B1">
        <w:rPr>
          <w:kern w:val="2"/>
        </w:rPr>
        <w:t>Глава 20. Принятие решения о принятии заявления к рассмотрению</w:t>
      </w:r>
      <w:r w:rsidRPr="003268B1">
        <w:rPr>
          <w:kern w:val="2"/>
        </w:rPr>
        <w:br/>
        <w:t>или решения об отказе в предоставлении муниципальной услуги</w:t>
      </w:r>
    </w:p>
    <w:p w:rsidR="00754331" w:rsidRPr="003268B1" w:rsidRDefault="00754331" w:rsidP="00754331">
      <w:pPr>
        <w:keepLines/>
        <w:autoSpaceDE w:val="0"/>
        <w:autoSpaceDN w:val="0"/>
        <w:adjustRightInd w:val="0"/>
        <w:jc w:val="center"/>
        <w:outlineLvl w:val="2"/>
        <w:rPr>
          <w:kern w:val="2"/>
        </w:rPr>
      </w:pPr>
    </w:p>
    <w:p w:rsidR="00754331" w:rsidRPr="003268B1" w:rsidRDefault="00754331" w:rsidP="00754331">
      <w:pPr>
        <w:autoSpaceDE w:val="0"/>
        <w:autoSpaceDN w:val="0"/>
        <w:adjustRightInd w:val="0"/>
        <w:ind w:firstLine="720"/>
        <w:jc w:val="both"/>
        <w:rPr>
          <w:kern w:val="2"/>
        </w:rPr>
      </w:pPr>
      <w:r w:rsidRPr="003268B1">
        <w:rPr>
          <w:kern w:val="2"/>
        </w:rPr>
        <w:t>71.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754331" w:rsidRPr="003268B1" w:rsidRDefault="00754331" w:rsidP="00754331">
      <w:pPr>
        <w:autoSpaceDE w:val="0"/>
        <w:autoSpaceDN w:val="0"/>
        <w:adjustRightInd w:val="0"/>
        <w:ind w:firstLine="720"/>
        <w:jc w:val="both"/>
        <w:rPr>
          <w:kern w:val="2"/>
        </w:rPr>
      </w:pPr>
      <w:r w:rsidRPr="003268B1">
        <w:rPr>
          <w:kern w:val="2"/>
        </w:rPr>
        <w:t xml:space="preserve">72. </w:t>
      </w:r>
      <w:proofErr w:type="gramStart"/>
      <w:r w:rsidRPr="003268B1">
        <w:rPr>
          <w:kern w:val="2"/>
        </w:rPr>
        <w:t>Должностное лицо администрации, ответственное за предоставление муниципальной услуги, в течение пяти календарных дней со дня регистрации заявления осуществляет проверку заявления и представленных заявителем или его представителем документов на наличие оснований, установленных в пункте 24 административного регламента, и принимает решение о принятии заявления к рассмотрению или решение об отказе в предоставлении муниципальной услуги.</w:t>
      </w:r>
      <w:proofErr w:type="gramEnd"/>
    </w:p>
    <w:p w:rsidR="00754331" w:rsidRPr="003268B1" w:rsidRDefault="00754331" w:rsidP="00754331">
      <w:pPr>
        <w:autoSpaceDE w:val="0"/>
        <w:autoSpaceDN w:val="0"/>
        <w:adjustRightInd w:val="0"/>
        <w:ind w:firstLine="720"/>
        <w:jc w:val="both"/>
        <w:rPr>
          <w:kern w:val="2"/>
        </w:rPr>
      </w:pPr>
      <w:r w:rsidRPr="003268B1">
        <w:rPr>
          <w:kern w:val="2"/>
        </w:rPr>
        <w:t xml:space="preserve">73. </w:t>
      </w:r>
      <w:proofErr w:type="gramStart"/>
      <w:r w:rsidRPr="003268B1">
        <w:rPr>
          <w:kern w:val="2"/>
        </w:rPr>
        <w:t>В случае поступления заявления, подписанного усиленной квалифицированной электронной подписью, должностным лицом администрации, ответственным за предоставление муниципальной услуги, в ходе проверки, предусмотренной пунктом 72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57 административного регламента.</w:t>
      </w:r>
      <w:proofErr w:type="gramEnd"/>
    </w:p>
    <w:p w:rsidR="00754331" w:rsidRPr="003268B1" w:rsidRDefault="00754331" w:rsidP="00754331">
      <w:pPr>
        <w:autoSpaceDE w:val="0"/>
        <w:autoSpaceDN w:val="0"/>
        <w:adjustRightInd w:val="0"/>
        <w:ind w:firstLine="720"/>
        <w:jc w:val="both"/>
        <w:rPr>
          <w:kern w:val="2"/>
        </w:rPr>
      </w:pPr>
      <w:r w:rsidRPr="003268B1">
        <w:rPr>
          <w:kern w:val="2"/>
        </w:rPr>
        <w:t xml:space="preserve">74. </w:t>
      </w:r>
      <w:proofErr w:type="gramStart"/>
      <w:r w:rsidRPr="003268B1">
        <w:rPr>
          <w:kern w:val="2"/>
        </w:rPr>
        <w:t xml:space="preserve">Проверка усиленной квалифицированной электронной подписи может осуществляться должностным лицом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w:t>
      </w:r>
      <w:r w:rsidRPr="003268B1">
        <w:rPr>
          <w:kern w:val="2"/>
        </w:rPr>
        <w:lastRenderedPageBreak/>
        <w:t>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rsidR="00754331" w:rsidRPr="003268B1" w:rsidRDefault="00754331" w:rsidP="00754331">
      <w:pPr>
        <w:autoSpaceDE w:val="0"/>
        <w:autoSpaceDN w:val="0"/>
        <w:adjustRightInd w:val="0"/>
        <w:ind w:firstLine="720"/>
        <w:jc w:val="both"/>
        <w:rPr>
          <w:kern w:val="2"/>
        </w:rPr>
      </w:pPr>
      <w:r w:rsidRPr="003268B1">
        <w:rPr>
          <w:kern w:val="2"/>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754331" w:rsidRPr="003268B1" w:rsidRDefault="00754331" w:rsidP="00754331">
      <w:pPr>
        <w:autoSpaceDE w:val="0"/>
        <w:autoSpaceDN w:val="0"/>
        <w:adjustRightInd w:val="0"/>
        <w:ind w:firstLine="720"/>
        <w:jc w:val="both"/>
        <w:rPr>
          <w:kern w:val="2"/>
        </w:rPr>
      </w:pPr>
      <w:r w:rsidRPr="003268B1">
        <w:rPr>
          <w:kern w:val="2"/>
        </w:rPr>
        <w:t>75. По результатам проверки, указанной в пункте 72 административного регламента, должностное лицо администрации, ответственное за предоставление муниципальной услуги, устанавливает отсутствие или наличие оснований для отказа в предоставлении муниципальной услуги, указанных в пункте 24 административного регламента.</w:t>
      </w:r>
    </w:p>
    <w:p w:rsidR="00754331" w:rsidRPr="003268B1" w:rsidRDefault="00754331" w:rsidP="00754331">
      <w:pPr>
        <w:autoSpaceDE w:val="0"/>
        <w:autoSpaceDN w:val="0"/>
        <w:adjustRightInd w:val="0"/>
        <w:ind w:firstLine="720"/>
        <w:jc w:val="both"/>
        <w:rPr>
          <w:kern w:val="2"/>
        </w:rPr>
      </w:pPr>
      <w:r w:rsidRPr="003268B1">
        <w:rPr>
          <w:kern w:val="2"/>
        </w:rPr>
        <w:t xml:space="preserve">76. </w:t>
      </w:r>
      <w:proofErr w:type="gramStart"/>
      <w:r w:rsidRPr="003268B1">
        <w:rPr>
          <w:kern w:val="2"/>
        </w:rPr>
        <w:t>В случае установления наличия оснований для отказа в предоставлении муниципальной услуги, указанных в пункте 24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двух календарных дней подготавливает письменное уведомление об отказе в предоставлении муниципальной услуги с указанием причин отказа и обеспечивает его подписание главой администрации.</w:t>
      </w:r>
      <w:proofErr w:type="gramEnd"/>
    </w:p>
    <w:p w:rsidR="00754331" w:rsidRPr="003268B1" w:rsidRDefault="00754331" w:rsidP="00754331">
      <w:pPr>
        <w:autoSpaceDE w:val="0"/>
        <w:autoSpaceDN w:val="0"/>
        <w:adjustRightInd w:val="0"/>
        <w:ind w:firstLine="720"/>
        <w:jc w:val="both"/>
        <w:rPr>
          <w:i/>
          <w:kern w:val="2"/>
        </w:rPr>
      </w:pPr>
      <w:r w:rsidRPr="003268B1">
        <w:rPr>
          <w:kern w:val="2"/>
        </w:rPr>
        <w:t xml:space="preserve">В случае установления отсутствия оснований для отказа в предоставлении муниципальной услуги, указанных в пункте 24 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к рассмотрению, о чем делает запись на заявлении и в </w:t>
      </w:r>
      <w:r w:rsidR="00A06B6C" w:rsidRPr="003268B1">
        <w:rPr>
          <w:kern w:val="2"/>
        </w:rPr>
        <w:t>журнале регистрации.</w:t>
      </w:r>
    </w:p>
    <w:p w:rsidR="00754331" w:rsidRPr="003268B1" w:rsidRDefault="00754331" w:rsidP="00754331">
      <w:pPr>
        <w:autoSpaceDE w:val="0"/>
        <w:autoSpaceDN w:val="0"/>
        <w:adjustRightInd w:val="0"/>
        <w:ind w:firstLine="720"/>
        <w:jc w:val="both"/>
        <w:rPr>
          <w:kern w:val="2"/>
        </w:rPr>
      </w:pPr>
      <w:r w:rsidRPr="003268B1">
        <w:rPr>
          <w:kern w:val="2"/>
        </w:rPr>
        <w:t>77. Результатом административной процедуры является решение о принятии заявления к рассмотрению или решение об отказе в предоставлении муниципальной услуги.</w:t>
      </w:r>
    </w:p>
    <w:p w:rsidR="00754331" w:rsidRPr="003268B1" w:rsidRDefault="00754331" w:rsidP="00754331">
      <w:pPr>
        <w:autoSpaceDE w:val="0"/>
        <w:autoSpaceDN w:val="0"/>
        <w:adjustRightInd w:val="0"/>
        <w:ind w:firstLine="720"/>
        <w:jc w:val="both"/>
        <w:rPr>
          <w:kern w:val="2"/>
        </w:rPr>
      </w:pPr>
      <w:r w:rsidRPr="003268B1">
        <w:rPr>
          <w:kern w:val="2"/>
        </w:rPr>
        <w:t xml:space="preserve">78. Способом фиксации результата административной процедуры является запись в </w:t>
      </w:r>
      <w:r w:rsidR="00A06B6C" w:rsidRPr="003268B1">
        <w:rPr>
          <w:kern w:val="2"/>
        </w:rPr>
        <w:t xml:space="preserve">журнале регистрации </w:t>
      </w:r>
      <w:r w:rsidRPr="003268B1">
        <w:rPr>
          <w:kern w:val="2"/>
        </w:rPr>
        <w:t>о принятии заявления к рассмотрению или письменное уведомление об отказе в предоставлении муниципальной услуги.</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21. Формирование и направление межведомственных запросов</w:t>
      </w:r>
    </w:p>
    <w:p w:rsidR="00754331" w:rsidRPr="003268B1" w:rsidRDefault="00754331" w:rsidP="00754331">
      <w:pPr>
        <w:keepNext/>
        <w:keepLines/>
        <w:autoSpaceDE w:val="0"/>
        <w:autoSpaceDN w:val="0"/>
        <w:adjustRightInd w:val="0"/>
        <w:jc w:val="center"/>
        <w:outlineLvl w:val="2"/>
        <w:rPr>
          <w:kern w:val="2"/>
        </w:rPr>
      </w:pPr>
      <w:r w:rsidRPr="003268B1">
        <w:rPr>
          <w:kern w:val="2"/>
        </w:rPr>
        <w:t>в органы (организации), участвующие в предоставлении</w:t>
      </w:r>
    </w:p>
    <w:p w:rsidR="00754331" w:rsidRPr="003268B1" w:rsidRDefault="00754331" w:rsidP="00754331">
      <w:pPr>
        <w:keepNext/>
        <w:keepLines/>
        <w:autoSpaceDE w:val="0"/>
        <w:autoSpaceDN w:val="0"/>
        <w:adjustRightInd w:val="0"/>
        <w:jc w:val="center"/>
        <w:outlineLvl w:val="2"/>
        <w:rPr>
          <w:kern w:val="2"/>
        </w:rPr>
      </w:pPr>
      <w:r w:rsidRPr="003268B1">
        <w:rPr>
          <w:kern w:val="2"/>
        </w:rPr>
        <w:t>муниципальной услуги</w:t>
      </w:r>
    </w:p>
    <w:p w:rsidR="00754331" w:rsidRPr="003268B1" w:rsidRDefault="00754331" w:rsidP="00754331">
      <w:pPr>
        <w:keepNext/>
        <w:keepLines/>
        <w:autoSpaceDE w:val="0"/>
        <w:autoSpaceDN w:val="0"/>
        <w:adjustRightInd w:val="0"/>
        <w:ind w:firstLine="709"/>
        <w:jc w:val="both"/>
        <w:rPr>
          <w:kern w:val="2"/>
        </w:rPr>
      </w:pPr>
    </w:p>
    <w:p w:rsidR="00754331" w:rsidRPr="003268B1" w:rsidRDefault="00754331" w:rsidP="00754331">
      <w:pPr>
        <w:autoSpaceDE w:val="0"/>
        <w:autoSpaceDN w:val="0"/>
        <w:adjustRightInd w:val="0"/>
        <w:ind w:firstLine="709"/>
        <w:jc w:val="both"/>
        <w:rPr>
          <w:kern w:val="2"/>
        </w:rPr>
      </w:pPr>
      <w:r w:rsidRPr="003268B1">
        <w:rPr>
          <w:kern w:val="2"/>
        </w:rPr>
        <w:t>79.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20 административного регламента, при условии его отсутствия в распоряжении администрации.</w:t>
      </w:r>
    </w:p>
    <w:p w:rsidR="00754331" w:rsidRPr="003268B1" w:rsidRDefault="00754331" w:rsidP="00754331">
      <w:pPr>
        <w:autoSpaceDE w:val="0"/>
        <w:autoSpaceDN w:val="0"/>
        <w:adjustRightInd w:val="0"/>
        <w:ind w:firstLine="709"/>
        <w:jc w:val="both"/>
        <w:rPr>
          <w:kern w:val="2"/>
        </w:rPr>
      </w:pPr>
      <w:r w:rsidRPr="003268B1">
        <w:rPr>
          <w:kern w:val="2"/>
        </w:rPr>
        <w:t>80. Должностное лицо администрации, ответственное за предоставление муниципальной услуги, в течение трех рабочих дней со дня принятия решения о принятии заявления к рассмотрению, предусмотренного абзацем вторым пункта 76 административного регламента формирует и направляет межведомственные запросы:</w:t>
      </w:r>
    </w:p>
    <w:p w:rsidR="00754331" w:rsidRPr="003268B1" w:rsidRDefault="00754331" w:rsidP="00754331">
      <w:pPr>
        <w:autoSpaceDE w:val="0"/>
        <w:autoSpaceDN w:val="0"/>
        <w:adjustRightInd w:val="0"/>
        <w:ind w:firstLine="709"/>
        <w:jc w:val="both"/>
        <w:rPr>
          <w:kern w:val="2"/>
        </w:rPr>
      </w:pPr>
      <w:r w:rsidRPr="003268B1">
        <w:rPr>
          <w:kern w:val="2"/>
        </w:rPr>
        <w:t>1)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w:t>
      </w:r>
    </w:p>
    <w:p w:rsidR="00754331" w:rsidRPr="003268B1" w:rsidRDefault="00754331" w:rsidP="00754331">
      <w:pPr>
        <w:autoSpaceDE w:val="0"/>
        <w:autoSpaceDN w:val="0"/>
        <w:adjustRightInd w:val="0"/>
        <w:ind w:firstLine="709"/>
        <w:jc w:val="both"/>
        <w:rPr>
          <w:kern w:val="2"/>
        </w:rPr>
      </w:pPr>
      <w:r w:rsidRPr="003268B1">
        <w:rPr>
          <w:kern w:val="2"/>
        </w:rPr>
        <w:t>а) в отношении заявителя, являющегося соответственно индивидуальным предпринимателем или юридическим лицом;</w:t>
      </w:r>
    </w:p>
    <w:p w:rsidR="00754331" w:rsidRPr="003268B1" w:rsidRDefault="00754331" w:rsidP="00754331">
      <w:pPr>
        <w:autoSpaceDE w:val="0"/>
        <w:autoSpaceDN w:val="0"/>
        <w:adjustRightInd w:val="0"/>
        <w:ind w:firstLine="709"/>
        <w:jc w:val="both"/>
        <w:rPr>
          <w:kern w:val="2"/>
        </w:rPr>
      </w:pPr>
      <w:r w:rsidRPr="003268B1">
        <w:rPr>
          <w:kern w:val="2"/>
        </w:rPr>
        <w:t>б) в отношении третьего лица, являющегося соответственно индивидуальным предпринимателем или юридическим лицом;</w:t>
      </w:r>
    </w:p>
    <w:p w:rsidR="00754331" w:rsidRPr="003268B1" w:rsidRDefault="00754331" w:rsidP="00754331">
      <w:pPr>
        <w:autoSpaceDE w:val="0"/>
        <w:autoSpaceDN w:val="0"/>
        <w:adjustRightInd w:val="0"/>
        <w:ind w:firstLine="709"/>
        <w:jc w:val="both"/>
        <w:rPr>
          <w:kern w:val="2"/>
        </w:rPr>
      </w:pPr>
      <w:r w:rsidRPr="003268B1">
        <w:rPr>
          <w:kern w:val="2"/>
        </w:rPr>
        <w:t xml:space="preserve">2) </w:t>
      </w:r>
      <w:r w:rsidRPr="003268B1">
        <w:rPr>
          <w:color w:val="000000"/>
        </w:rPr>
        <w:t xml:space="preserve">в Управление Федеральной службы государственной регистрации, кадастра и картографии по Кабардино-Балкарской Республике </w:t>
      </w:r>
      <w:r w:rsidRPr="003268B1">
        <w:rPr>
          <w:kern w:val="2"/>
        </w:rPr>
        <w:t>– в целях получения выписки из ЕГРН об объекте недвижимости (в отношении земельного участка);</w:t>
      </w:r>
    </w:p>
    <w:p w:rsidR="00754331" w:rsidRPr="003268B1" w:rsidRDefault="00754331" w:rsidP="00754331">
      <w:pPr>
        <w:autoSpaceDE w:val="0"/>
        <w:autoSpaceDN w:val="0"/>
        <w:adjustRightInd w:val="0"/>
        <w:ind w:firstLine="709"/>
        <w:jc w:val="both"/>
        <w:rPr>
          <w:kern w:val="2"/>
        </w:rPr>
      </w:pPr>
      <w:r w:rsidRPr="003268B1">
        <w:rPr>
          <w:kern w:val="2"/>
        </w:rPr>
        <w:lastRenderedPageBreak/>
        <w:t>3) органы государственной власти, органы местного самоуправления иных муниципальных образований, организации, уполномоченные на выдачу разрешений на строительство – в целях получения сведений о выданном разрешении на строительство.</w:t>
      </w:r>
    </w:p>
    <w:p w:rsidR="00754331" w:rsidRPr="003268B1" w:rsidRDefault="00754331" w:rsidP="00754331">
      <w:pPr>
        <w:autoSpaceDE w:val="0"/>
        <w:autoSpaceDN w:val="0"/>
        <w:adjustRightInd w:val="0"/>
        <w:ind w:firstLine="709"/>
        <w:jc w:val="both"/>
        <w:rPr>
          <w:kern w:val="2"/>
        </w:rPr>
      </w:pPr>
      <w:r w:rsidRPr="003268B1">
        <w:rPr>
          <w:kern w:val="2"/>
        </w:rPr>
        <w:t>81. Межведомственный запрос о представлении документов, указанных в пункте 20 административного регламента, формируется в соответствии с требованиями статьи 7</w:t>
      </w:r>
      <w:r w:rsidRPr="003268B1">
        <w:rPr>
          <w:kern w:val="2"/>
          <w:vertAlign w:val="superscript"/>
        </w:rPr>
        <w:t>2</w:t>
      </w:r>
      <w:r w:rsidRPr="003268B1">
        <w:rPr>
          <w:kern w:val="2"/>
        </w:rPr>
        <w:t xml:space="preserve"> Федерального закона</w:t>
      </w:r>
      <w:r w:rsidRPr="003268B1">
        <w:rPr>
          <w:kern w:val="2"/>
        </w:rPr>
        <w:br/>
        <w:t>от 27 июля 2010 года № 210</w:t>
      </w:r>
      <w:r w:rsidRPr="003268B1">
        <w:rPr>
          <w:kern w:val="2"/>
        </w:rPr>
        <w:noBreakHyphen/>
        <w:t>ФЗ «Об организации предоставления государственных и муниципальных услуг».</w:t>
      </w:r>
    </w:p>
    <w:p w:rsidR="00754331" w:rsidRPr="003268B1" w:rsidRDefault="00754331" w:rsidP="00754331">
      <w:pPr>
        <w:autoSpaceDE w:val="0"/>
        <w:autoSpaceDN w:val="0"/>
        <w:adjustRightInd w:val="0"/>
        <w:ind w:firstLine="709"/>
        <w:jc w:val="both"/>
        <w:rPr>
          <w:kern w:val="2"/>
        </w:rPr>
      </w:pPr>
      <w:r w:rsidRPr="003268B1">
        <w:rPr>
          <w:kern w:val="2"/>
        </w:rPr>
        <w:t>82.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Единого портала, а в случае отсутствия доступа к этой системе – на бумажном носителе.</w:t>
      </w:r>
    </w:p>
    <w:p w:rsidR="00754331" w:rsidRPr="003268B1" w:rsidRDefault="00754331" w:rsidP="00754331">
      <w:pPr>
        <w:autoSpaceDE w:val="0"/>
        <w:autoSpaceDN w:val="0"/>
        <w:adjustRightInd w:val="0"/>
        <w:ind w:firstLine="709"/>
        <w:jc w:val="both"/>
        <w:rPr>
          <w:kern w:val="2"/>
        </w:rPr>
      </w:pPr>
      <w:r w:rsidRPr="003268B1">
        <w:rPr>
          <w:kern w:val="2"/>
        </w:rPr>
        <w:t xml:space="preserve">83.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A06B6C" w:rsidRPr="003268B1">
        <w:rPr>
          <w:kern w:val="2"/>
        </w:rPr>
        <w:t>журнале регистрации.</w:t>
      </w:r>
    </w:p>
    <w:p w:rsidR="00754331" w:rsidRPr="003268B1" w:rsidRDefault="00754331" w:rsidP="00754331">
      <w:pPr>
        <w:autoSpaceDE w:val="0"/>
        <w:autoSpaceDN w:val="0"/>
        <w:adjustRightInd w:val="0"/>
        <w:ind w:firstLine="709"/>
        <w:jc w:val="both"/>
        <w:rPr>
          <w:kern w:val="2"/>
        </w:rPr>
      </w:pPr>
      <w:r w:rsidRPr="003268B1">
        <w:rPr>
          <w:kern w:val="2"/>
        </w:rPr>
        <w:t>84. Результатом административной процедуры является получение в рамках межведомственного взаимодействия информации (документов), указанных в пункте 20 административного регламента.</w:t>
      </w:r>
    </w:p>
    <w:p w:rsidR="00754331" w:rsidRPr="003268B1" w:rsidRDefault="00754331" w:rsidP="00754331">
      <w:pPr>
        <w:autoSpaceDE w:val="0"/>
        <w:autoSpaceDN w:val="0"/>
        <w:adjustRightInd w:val="0"/>
        <w:ind w:firstLine="709"/>
        <w:jc w:val="both"/>
        <w:rPr>
          <w:kern w:val="2"/>
        </w:rPr>
      </w:pPr>
      <w:r w:rsidRPr="003268B1">
        <w:rPr>
          <w:kern w:val="2"/>
        </w:rPr>
        <w:t xml:space="preserve">85.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00A06B6C" w:rsidRPr="003268B1">
        <w:rPr>
          <w:kern w:val="2"/>
        </w:rPr>
        <w:t>журнале регистрации.</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Lines/>
        <w:autoSpaceDE w:val="0"/>
        <w:autoSpaceDN w:val="0"/>
        <w:adjustRightInd w:val="0"/>
        <w:jc w:val="center"/>
        <w:outlineLvl w:val="2"/>
        <w:rPr>
          <w:kern w:val="2"/>
        </w:rPr>
      </w:pPr>
      <w:r w:rsidRPr="003268B1">
        <w:rPr>
          <w:kern w:val="2"/>
        </w:rPr>
        <w:t>Глава 22. Принятие решения о выдаче разрешения</w:t>
      </w:r>
    </w:p>
    <w:p w:rsidR="00754331" w:rsidRPr="003268B1" w:rsidRDefault="00754331" w:rsidP="00754331">
      <w:pPr>
        <w:keepLines/>
        <w:autoSpaceDE w:val="0"/>
        <w:autoSpaceDN w:val="0"/>
        <w:adjustRightInd w:val="0"/>
        <w:jc w:val="center"/>
        <w:outlineLvl w:val="2"/>
        <w:rPr>
          <w:kern w:val="2"/>
        </w:rPr>
      </w:pPr>
      <w:r w:rsidRPr="003268B1">
        <w:rPr>
          <w:kern w:val="2"/>
        </w:rPr>
        <w:t>или об отказе в выдаче разрешения</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autoSpaceDE w:val="0"/>
        <w:autoSpaceDN w:val="0"/>
        <w:adjustRightInd w:val="0"/>
        <w:ind w:firstLine="709"/>
        <w:jc w:val="both"/>
        <w:rPr>
          <w:kern w:val="2"/>
        </w:rPr>
      </w:pPr>
      <w:r w:rsidRPr="003268B1">
        <w:rPr>
          <w:kern w:val="2"/>
        </w:rPr>
        <w:t>81.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указанных</w:t>
      </w:r>
      <w:r w:rsidRPr="003268B1">
        <w:rPr>
          <w:kern w:val="2"/>
        </w:rPr>
        <w:br/>
        <w:t>в пунктах 14, 15 и 20 административного регламента.</w:t>
      </w:r>
    </w:p>
    <w:p w:rsidR="00754331" w:rsidRPr="003268B1" w:rsidRDefault="00754331" w:rsidP="00754331">
      <w:pPr>
        <w:autoSpaceDE w:val="0"/>
        <w:autoSpaceDN w:val="0"/>
        <w:adjustRightInd w:val="0"/>
        <w:ind w:firstLine="709"/>
        <w:jc w:val="both"/>
        <w:rPr>
          <w:kern w:val="2"/>
        </w:rPr>
      </w:pPr>
      <w:r w:rsidRPr="003268B1">
        <w:rPr>
          <w:kern w:val="2"/>
        </w:rPr>
        <w:t xml:space="preserve">82. </w:t>
      </w:r>
      <w:proofErr w:type="gramStart"/>
      <w:r w:rsidRPr="003268B1">
        <w:rPr>
          <w:kern w:val="2"/>
        </w:rPr>
        <w:t>Должностное лицо администрации, ответственное за предоставление муниципальной услуги, в</w:t>
      </w:r>
      <w:r w:rsidRPr="003268B1">
        <w:t xml:space="preserve"> срок не более чем _____ дней со дня поступления заявления рассматривает документы, указанные</w:t>
      </w:r>
      <w:r w:rsidRPr="003268B1">
        <w:br/>
        <w:t xml:space="preserve">в пунктах </w:t>
      </w:r>
      <w:r w:rsidRPr="003268B1">
        <w:rPr>
          <w:kern w:val="2"/>
        </w:rPr>
        <w:t>14, 15 и 20</w:t>
      </w:r>
      <w:r w:rsidRPr="003268B1">
        <w:t xml:space="preserve"> административного регламента, и проверяет наличие или отсутствие оснований для отказа в </w:t>
      </w:r>
      <w:r w:rsidRPr="003268B1">
        <w:rPr>
          <w:kern w:val="2"/>
        </w:rPr>
        <w:t>выдаче разрешения на осуществление земляных работ</w:t>
      </w:r>
      <w:r w:rsidRPr="003268B1">
        <w:t xml:space="preserve"> и по результатам этих рассмотрения и проверки принимает решение о </w:t>
      </w:r>
      <w:r w:rsidRPr="003268B1">
        <w:rPr>
          <w:kern w:val="2"/>
        </w:rPr>
        <w:t xml:space="preserve">выдаче разрешения </w:t>
      </w:r>
      <w:r w:rsidRPr="003268B1">
        <w:t>или при наличии оснований</w:t>
      </w:r>
      <w:proofErr w:type="gramEnd"/>
      <w:r w:rsidRPr="003268B1">
        <w:t xml:space="preserve">, </w:t>
      </w:r>
      <w:proofErr w:type="gramStart"/>
      <w:r w:rsidRPr="003268B1">
        <w:t>указанных</w:t>
      </w:r>
      <w:proofErr w:type="gramEnd"/>
      <w:r w:rsidRPr="003268B1">
        <w:t xml:space="preserve"> в пункте 83 административного регламента, решение об отказе в </w:t>
      </w:r>
      <w:r w:rsidRPr="003268B1">
        <w:rPr>
          <w:kern w:val="2"/>
        </w:rPr>
        <w:t>выдаче разрешения</w:t>
      </w:r>
      <w:r w:rsidRPr="003268B1">
        <w:t>.</w:t>
      </w:r>
    </w:p>
    <w:p w:rsidR="00754331" w:rsidRPr="003268B1" w:rsidRDefault="00754331" w:rsidP="00754331">
      <w:pPr>
        <w:autoSpaceDE w:val="0"/>
        <w:autoSpaceDN w:val="0"/>
        <w:adjustRightInd w:val="0"/>
        <w:ind w:firstLine="709"/>
        <w:contextualSpacing/>
        <w:jc w:val="both"/>
        <w:rPr>
          <w:kern w:val="2"/>
        </w:rPr>
      </w:pPr>
      <w:r w:rsidRPr="003268B1">
        <w:rPr>
          <w:kern w:val="2"/>
        </w:rPr>
        <w:t>83. Основания для отказа в выдаче разрешения на осуществление земляных работ:</w:t>
      </w:r>
    </w:p>
    <w:p w:rsidR="00754331" w:rsidRPr="003268B1" w:rsidRDefault="00754331" w:rsidP="00754331">
      <w:pPr>
        <w:autoSpaceDE w:val="0"/>
        <w:autoSpaceDN w:val="0"/>
        <w:adjustRightInd w:val="0"/>
        <w:ind w:firstLine="709"/>
        <w:contextualSpacing/>
        <w:jc w:val="both"/>
      </w:pPr>
      <w:r w:rsidRPr="003268B1">
        <w:rPr>
          <w:kern w:val="2"/>
        </w:rPr>
        <w:t xml:space="preserve">1) </w:t>
      </w:r>
      <w:r w:rsidRPr="003268B1">
        <w:t>отсутствие необходимых согласований проекта осуществления земляных работ;</w:t>
      </w:r>
    </w:p>
    <w:p w:rsidR="00754331" w:rsidRPr="003268B1" w:rsidRDefault="00754331" w:rsidP="00754331">
      <w:pPr>
        <w:autoSpaceDE w:val="0"/>
        <w:autoSpaceDN w:val="0"/>
        <w:adjustRightInd w:val="0"/>
        <w:ind w:firstLine="709"/>
        <w:contextualSpacing/>
        <w:jc w:val="both"/>
      </w:pPr>
      <w:r w:rsidRPr="003268B1">
        <w:t>2) нарушение заявителем условий и сроков осуществления земляных работ, указанных в ранее выданных разрешениях на осуществление земляных работ, и непринятие ими мер по устранению допущенных нарушений;</w:t>
      </w:r>
    </w:p>
    <w:p w:rsidR="00754331" w:rsidRPr="003268B1" w:rsidRDefault="00754331" w:rsidP="00754331">
      <w:pPr>
        <w:autoSpaceDE w:val="0"/>
        <w:autoSpaceDN w:val="0"/>
        <w:adjustRightInd w:val="0"/>
        <w:ind w:firstLine="709"/>
        <w:contextualSpacing/>
        <w:jc w:val="both"/>
      </w:pPr>
      <w:r w:rsidRPr="003268B1">
        <w:t>3) осуществление земляных и иных видов работ иными лицами на земельном участке (территории), указанном в проекте, в сроки, определенные в заявлении;</w:t>
      </w:r>
    </w:p>
    <w:p w:rsidR="00754331" w:rsidRPr="003268B1" w:rsidRDefault="00754331" w:rsidP="00754331">
      <w:pPr>
        <w:autoSpaceDE w:val="0"/>
        <w:autoSpaceDN w:val="0"/>
        <w:adjustRightInd w:val="0"/>
        <w:ind w:firstLine="709"/>
        <w:contextualSpacing/>
        <w:jc w:val="both"/>
      </w:pPr>
      <w:r w:rsidRPr="003268B1">
        <w:t>4) _________________________.</w:t>
      </w:r>
    </w:p>
    <w:p w:rsidR="00754331" w:rsidRPr="003268B1" w:rsidRDefault="00754331" w:rsidP="00754331">
      <w:pPr>
        <w:autoSpaceDE w:val="0"/>
        <w:autoSpaceDN w:val="0"/>
        <w:adjustRightInd w:val="0"/>
        <w:ind w:firstLine="709"/>
        <w:contextualSpacing/>
        <w:jc w:val="both"/>
        <w:rPr>
          <w:kern w:val="2"/>
        </w:rPr>
      </w:pPr>
      <w:r w:rsidRPr="003268B1">
        <w:rPr>
          <w:kern w:val="2"/>
        </w:rPr>
        <w:t>84. По результатам рассмотрения документов, указанных в пункте 82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754331" w:rsidRPr="003268B1" w:rsidRDefault="00754331" w:rsidP="00754331">
      <w:pPr>
        <w:pStyle w:val="ConsPlusNormal"/>
        <w:widowControl/>
        <w:ind w:firstLine="709"/>
        <w:jc w:val="both"/>
        <w:rPr>
          <w:rFonts w:ascii="Times New Roman" w:hAnsi="Times New Roman" w:cs="Times New Roman"/>
          <w:kern w:val="2"/>
          <w:sz w:val="24"/>
          <w:szCs w:val="24"/>
        </w:rPr>
      </w:pPr>
      <w:r w:rsidRPr="003268B1">
        <w:rPr>
          <w:rFonts w:ascii="Times New Roman" w:hAnsi="Times New Roman" w:cs="Times New Roman"/>
          <w:kern w:val="2"/>
          <w:sz w:val="24"/>
          <w:szCs w:val="24"/>
        </w:rPr>
        <w:t>1) решение о выдаче разрешения;</w:t>
      </w:r>
    </w:p>
    <w:p w:rsidR="00754331" w:rsidRPr="003268B1" w:rsidRDefault="00754331" w:rsidP="00754331">
      <w:pPr>
        <w:pStyle w:val="ConsPlusNormal"/>
        <w:widowControl/>
        <w:ind w:firstLine="709"/>
        <w:jc w:val="both"/>
        <w:rPr>
          <w:rFonts w:ascii="Times New Roman" w:hAnsi="Times New Roman" w:cs="Times New Roman"/>
          <w:kern w:val="2"/>
          <w:sz w:val="24"/>
          <w:szCs w:val="24"/>
        </w:rPr>
      </w:pPr>
      <w:r w:rsidRPr="003268B1">
        <w:rPr>
          <w:rFonts w:ascii="Times New Roman" w:hAnsi="Times New Roman" w:cs="Times New Roman"/>
          <w:kern w:val="2"/>
          <w:sz w:val="24"/>
          <w:szCs w:val="24"/>
        </w:rPr>
        <w:t>2) решение об отказе в выдаче разрешения.</w:t>
      </w:r>
    </w:p>
    <w:p w:rsidR="00754331" w:rsidRPr="003268B1" w:rsidRDefault="00754331" w:rsidP="00754331">
      <w:pPr>
        <w:autoSpaceDE w:val="0"/>
        <w:autoSpaceDN w:val="0"/>
        <w:adjustRightInd w:val="0"/>
        <w:ind w:firstLine="709"/>
        <w:jc w:val="both"/>
        <w:rPr>
          <w:kern w:val="2"/>
        </w:rPr>
      </w:pPr>
      <w:r w:rsidRPr="003268B1">
        <w:rPr>
          <w:kern w:val="2"/>
        </w:rPr>
        <w:lastRenderedPageBreak/>
        <w:t>85. После подготовки документов, указанных в пункте 84 административного регламента, должностное лицо администрации, ответственное за предоставление муниципальной услуги, в течение ___ рабочих дней со дня подготовки соответствующего документа обеспечивает его согласование уполномоченными лицами администрации и подписание документа главой администрации.</w:t>
      </w:r>
    </w:p>
    <w:p w:rsidR="00754331" w:rsidRPr="003268B1" w:rsidRDefault="00754331" w:rsidP="00754331">
      <w:pPr>
        <w:autoSpaceDE w:val="0"/>
        <w:autoSpaceDN w:val="0"/>
        <w:adjustRightInd w:val="0"/>
        <w:ind w:firstLine="709"/>
        <w:jc w:val="both"/>
        <w:rPr>
          <w:kern w:val="2"/>
        </w:rPr>
      </w:pPr>
      <w:r w:rsidRPr="003268B1">
        <w:rPr>
          <w:kern w:val="2"/>
        </w:rPr>
        <w:t>86. Критерием принятия решения является наличие или отсутствие оснований для отказа в выдаче разрешения на осуществление земляных работ.</w:t>
      </w:r>
    </w:p>
    <w:p w:rsidR="00754331" w:rsidRPr="003268B1" w:rsidRDefault="00754331" w:rsidP="00754331">
      <w:pPr>
        <w:pStyle w:val="ConsPlusNormal"/>
        <w:widowControl/>
        <w:ind w:firstLine="709"/>
        <w:jc w:val="both"/>
        <w:rPr>
          <w:rFonts w:ascii="Times New Roman" w:hAnsi="Times New Roman" w:cs="Times New Roman"/>
          <w:kern w:val="2"/>
          <w:sz w:val="24"/>
          <w:szCs w:val="24"/>
        </w:rPr>
      </w:pPr>
      <w:r w:rsidRPr="003268B1">
        <w:rPr>
          <w:rFonts w:ascii="Times New Roman" w:hAnsi="Times New Roman" w:cs="Times New Roman"/>
          <w:kern w:val="2"/>
          <w:sz w:val="24"/>
          <w:szCs w:val="24"/>
        </w:rPr>
        <w:t>87. Результатом административной процедуры является решение администрации о выдаче разрешения или решение об отказе в выдаче разрешения.</w:t>
      </w:r>
    </w:p>
    <w:p w:rsidR="00754331" w:rsidRPr="003268B1" w:rsidRDefault="00754331" w:rsidP="00754331">
      <w:pPr>
        <w:autoSpaceDE w:val="0"/>
        <w:autoSpaceDN w:val="0"/>
        <w:adjustRightInd w:val="0"/>
        <w:ind w:firstLine="709"/>
        <w:jc w:val="both"/>
        <w:rPr>
          <w:kern w:val="2"/>
        </w:rPr>
      </w:pPr>
      <w:r w:rsidRPr="003268B1">
        <w:rPr>
          <w:kern w:val="2"/>
        </w:rPr>
        <w:t>88. Способом фиксации результата административной процедуры является подписание главой администрации решения о выдаче разрешения или решения об отказе в выдаче разрешения.</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23. Выдача (направление) заявителю или его представителю</w:t>
      </w:r>
    </w:p>
    <w:p w:rsidR="00754331" w:rsidRPr="003268B1" w:rsidRDefault="00754331" w:rsidP="00754331">
      <w:pPr>
        <w:keepNext/>
        <w:keepLines/>
        <w:autoSpaceDE w:val="0"/>
        <w:autoSpaceDN w:val="0"/>
        <w:adjustRightInd w:val="0"/>
        <w:jc w:val="center"/>
        <w:outlineLvl w:val="2"/>
        <w:rPr>
          <w:kern w:val="2"/>
        </w:rPr>
      </w:pPr>
      <w:r w:rsidRPr="003268B1">
        <w:rPr>
          <w:kern w:val="2"/>
        </w:rPr>
        <w:t xml:space="preserve">результата муниципальной услуги </w:t>
      </w:r>
    </w:p>
    <w:p w:rsidR="00754331" w:rsidRPr="003268B1" w:rsidRDefault="00754331" w:rsidP="00754331">
      <w:pPr>
        <w:keepNext/>
        <w:keepLines/>
        <w:autoSpaceDE w:val="0"/>
        <w:autoSpaceDN w:val="0"/>
        <w:adjustRightInd w:val="0"/>
        <w:ind w:firstLine="709"/>
        <w:jc w:val="both"/>
        <w:rPr>
          <w:kern w:val="2"/>
        </w:rPr>
      </w:pPr>
    </w:p>
    <w:p w:rsidR="00754331" w:rsidRPr="003268B1" w:rsidRDefault="00754331" w:rsidP="00754331">
      <w:pPr>
        <w:autoSpaceDE w:val="0"/>
        <w:autoSpaceDN w:val="0"/>
        <w:adjustRightInd w:val="0"/>
        <w:ind w:firstLine="709"/>
        <w:jc w:val="both"/>
        <w:rPr>
          <w:kern w:val="2"/>
        </w:rPr>
      </w:pPr>
      <w:r w:rsidRPr="003268B1">
        <w:rPr>
          <w:kern w:val="2"/>
        </w:rPr>
        <w:t>89. Основанием для начала административной процедуры является подписание главой администрации решения о выдаче разрешения или решения об отказе в выдаче разрешения.</w:t>
      </w:r>
    </w:p>
    <w:p w:rsidR="00754331" w:rsidRPr="003268B1" w:rsidRDefault="00754331" w:rsidP="00754331">
      <w:pPr>
        <w:autoSpaceDE w:val="0"/>
        <w:autoSpaceDN w:val="0"/>
        <w:adjustRightInd w:val="0"/>
        <w:ind w:firstLine="709"/>
        <w:jc w:val="both"/>
        <w:rPr>
          <w:kern w:val="2"/>
        </w:rPr>
      </w:pPr>
      <w:r w:rsidRPr="003268B1">
        <w:rPr>
          <w:kern w:val="2"/>
        </w:rPr>
        <w:t xml:space="preserve">90. </w:t>
      </w:r>
      <w:proofErr w:type="gramStart"/>
      <w:r w:rsidRPr="003268B1">
        <w:rPr>
          <w:kern w:val="2"/>
        </w:rPr>
        <w:t>Должностное лицо администрации, ответственное за направление (выдачу) заявителю результата муниципальной услуги, в течение трех календарных дней со дня подписания решения о выдаче разрешения или решения об отказе в выдаче разрешения направляет заявителю или его представителю указанные акты почтовым отправлением по почтовому адресу, указанному в заявлении, либо по обращению заявителя или его представителя – вручает его лично.</w:t>
      </w:r>
      <w:proofErr w:type="gramEnd"/>
    </w:p>
    <w:p w:rsidR="00754331" w:rsidRPr="003268B1" w:rsidRDefault="00754331" w:rsidP="00754331">
      <w:pPr>
        <w:ind w:firstLine="709"/>
        <w:jc w:val="both"/>
        <w:rPr>
          <w:kern w:val="2"/>
        </w:rPr>
      </w:pPr>
      <w:proofErr w:type="gramStart"/>
      <w:r w:rsidRPr="003268B1">
        <w:rPr>
          <w:kern w:val="2"/>
        </w:rPr>
        <w:t>В случае подачи заявления в электронной форме, решение о даче согласия, решение об отказе в даче согласия или уведомление об отказе в предоставлении муниципальной услуги направляется в электронной форме заявителю или его представителю должностным лицом администрации, ответственным за направление (выдачу) заявителю результата муниципальной услуги, по адресу электронной почты заявителя или его представителя либо в его личный кабинет на Едином портале</w:t>
      </w:r>
      <w:proofErr w:type="gramEnd"/>
      <w:r w:rsidRPr="003268B1">
        <w:rPr>
          <w:kern w:val="2"/>
        </w:rPr>
        <w:t xml:space="preserve"> в течение трех календарных дней со дня его подписания главой администрации.</w:t>
      </w:r>
    </w:p>
    <w:p w:rsidR="008C7449" w:rsidRPr="003268B1" w:rsidRDefault="00754331" w:rsidP="00754331">
      <w:pPr>
        <w:autoSpaceDE w:val="0"/>
        <w:autoSpaceDN w:val="0"/>
        <w:adjustRightInd w:val="0"/>
        <w:ind w:firstLine="709"/>
        <w:jc w:val="both"/>
        <w:rPr>
          <w:kern w:val="2"/>
        </w:rPr>
      </w:pPr>
      <w:r w:rsidRPr="003268B1">
        <w:rPr>
          <w:kern w:val="2"/>
        </w:rPr>
        <w:t xml:space="preserve">91. При личном получении решения о выдаче разрешения или решения об отказе в выдаче разрешения заявитель или его представитель расписывается в их получении в </w:t>
      </w:r>
      <w:r w:rsidR="008C7449" w:rsidRPr="003268B1">
        <w:rPr>
          <w:kern w:val="2"/>
        </w:rPr>
        <w:t xml:space="preserve">журнале регистрации  </w:t>
      </w:r>
    </w:p>
    <w:p w:rsidR="00754331" w:rsidRPr="003268B1" w:rsidRDefault="00754331" w:rsidP="00754331">
      <w:pPr>
        <w:autoSpaceDE w:val="0"/>
        <w:autoSpaceDN w:val="0"/>
        <w:adjustRightInd w:val="0"/>
        <w:ind w:firstLine="709"/>
        <w:jc w:val="both"/>
        <w:rPr>
          <w:kern w:val="2"/>
        </w:rPr>
      </w:pPr>
      <w:r w:rsidRPr="003268B1">
        <w:rPr>
          <w:kern w:val="2"/>
        </w:rPr>
        <w:t>92. Результатом административной процедуры является направление (выдача) заявителю или его представителю решения о выдаче разрешения или решения об отказе в выдаче разрешения.</w:t>
      </w:r>
    </w:p>
    <w:p w:rsidR="00754331" w:rsidRPr="003268B1" w:rsidRDefault="00754331" w:rsidP="00754331">
      <w:pPr>
        <w:autoSpaceDE w:val="0"/>
        <w:autoSpaceDN w:val="0"/>
        <w:adjustRightInd w:val="0"/>
        <w:ind w:firstLine="709"/>
        <w:jc w:val="both"/>
        <w:rPr>
          <w:kern w:val="2"/>
        </w:rPr>
      </w:pPr>
      <w:r w:rsidRPr="003268B1">
        <w:rPr>
          <w:kern w:val="2"/>
        </w:rPr>
        <w:t xml:space="preserve">93.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w:t>
      </w:r>
      <w:r w:rsidR="008C7449" w:rsidRPr="003268B1">
        <w:rPr>
          <w:kern w:val="2"/>
        </w:rPr>
        <w:t xml:space="preserve">журнале регистрации </w:t>
      </w:r>
      <w:r w:rsidRPr="003268B1">
        <w:rPr>
          <w:kern w:val="2"/>
        </w:rPr>
        <w:t xml:space="preserve"> отметки о направлении решения о выдаче разрешения или решения об отказе в выдаче разрешения заявителю или его представителю или о получении указанного документа лично заявителем или его представителем.</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 xml:space="preserve">Глава 24. Исправление допущенных опечаток и ошибок </w:t>
      </w:r>
      <w:proofErr w:type="gramStart"/>
      <w:r w:rsidRPr="003268B1">
        <w:rPr>
          <w:kern w:val="2"/>
        </w:rPr>
        <w:t>в</w:t>
      </w:r>
      <w:proofErr w:type="gramEnd"/>
      <w:r w:rsidRPr="003268B1">
        <w:rPr>
          <w:kern w:val="2"/>
        </w:rPr>
        <w:t xml:space="preserve"> выданных</w:t>
      </w:r>
    </w:p>
    <w:p w:rsidR="00754331" w:rsidRPr="003268B1" w:rsidRDefault="00754331" w:rsidP="00754331">
      <w:pPr>
        <w:keepNext/>
        <w:keepLines/>
        <w:autoSpaceDE w:val="0"/>
        <w:autoSpaceDN w:val="0"/>
        <w:adjustRightInd w:val="0"/>
        <w:jc w:val="center"/>
        <w:outlineLvl w:val="2"/>
        <w:rPr>
          <w:kern w:val="2"/>
        </w:rPr>
      </w:pPr>
      <w:r w:rsidRPr="003268B1">
        <w:rPr>
          <w:kern w:val="2"/>
        </w:rPr>
        <w:t>в результате предоставления муниципальной услуги документах</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autoSpaceDE w:val="0"/>
        <w:autoSpaceDN w:val="0"/>
        <w:adjustRightInd w:val="0"/>
        <w:ind w:firstLine="709"/>
        <w:jc w:val="both"/>
        <w:rPr>
          <w:kern w:val="2"/>
        </w:rPr>
      </w:pPr>
      <w:r w:rsidRPr="003268B1">
        <w:rPr>
          <w:kern w:val="2"/>
        </w:rPr>
        <w:t xml:space="preserve">94. Основанием для начала административной процедуры по исправлению допущенных опечаток и ошибок в выданном решении о выдаче разрешения или решении об отказе в выдаче разрешения </w:t>
      </w:r>
      <w:r w:rsidRPr="003268B1">
        <w:rPr>
          <w:kern w:val="2"/>
        </w:rPr>
        <w:br/>
      </w:r>
      <w:r w:rsidRPr="003268B1">
        <w:rPr>
          <w:kern w:val="2"/>
        </w:rPr>
        <w:lastRenderedPageBreak/>
        <w:t>(далее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754331" w:rsidRPr="003268B1" w:rsidRDefault="00754331" w:rsidP="00754331">
      <w:pPr>
        <w:autoSpaceDE w:val="0"/>
        <w:autoSpaceDN w:val="0"/>
        <w:ind w:firstLine="709"/>
        <w:jc w:val="both"/>
        <w:rPr>
          <w:kern w:val="2"/>
        </w:rPr>
      </w:pPr>
      <w:r w:rsidRPr="003268B1">
        <w:rPr>
          <w:kern w:val="2"/>
        </w:rPr>
        <w:t>95. Заявление об исправлении технической ошибки подается заявителем или его представителем в администрацию одним из способов, указанным в пункте 17 административного регламента.</w:t>
      </w:r>
    </w:p>
    <w:p w:rsidR="00754331" w:rsidRPr="003268B1" w:rsidRDefault="00754331" w:rsidP="00754331">
      <w:pPr>
        <w:autoSpaceDE w:val="0"/>
        <w:autoSpaceDN w:val="0"/>
        <w:ind w:firstLine="709"/>
        <w:jc w:val="both"/>
        <w:rPr>
          <w:kern w:val="2"/>
        </w:rPr>
      </w:pPr>
      <w:r w:rsidRPr="003268B1">
        <w:rPr>
          <w:kern w:val="2"/>
        </w:rPr>
        <w:t>96.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14 административного регламента, и направляется должностному лицу, ответственному за предоставление муниципальной услуги.</w:t>
      </w:r>
    </w:p>
    <w:p w:rsidR="00754331" w:rsidRPr="003268B1" w:rsidRDefault="00754331" w:rsidP="00754331">
      <w:pPr>
        <w:autoSpaceDE w:val="0"/>
        <w:autoSpaceDN w:val="0"/>
        <w:ind w:firstLine="709"/>
        <w:jc w:val="both"/>
        <w:rPr>
          <w:kern w:val="2"/>
        </w:rPr>
      </w:pPr>
      <w:r w:rsidRPr="003268B1">
        <w:rPr>
          <w:kern w:val="2"/>
        </w:rPr>
        <w:t xml:space="preserve">97. </w:t>
      </w:r>
      <w:proofErr w:type="gramStart"/>
      <w:r w:rsidRPr="003268B1">
        <w:rPr>
          <w:kern w:val="2"/>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754331" w:rsidRPr="003268B1" w:rsidRDefault="00754331" w:rsidP="00754331">
      <w:pPr>
        <w:autoSpaceDE w:val="0"/>
        <w:autoSpaceDN w:val="0"/>
        <w:ind w:firstLine="709"/>
        <w:jc w:val="both"/>
        <w:rPr>
          <w:kern w:val="2"/>
        </w:rPr>
      </w:pPr>
      <w:r w:rsidRPr="003268B1">
        <w:rPr>
          <w:kern w:val="2"/>
        </w:rPr>
        <w:t>1) об исправлении технической ошибки;</w:t>
      </w:r>
    </w:p>
    <w:p w:rsidR="00754331" w:rsidRPr="003268B1" w:rsidRDefault="00754331" w:rsidP="00754331">
      <w:pPr>
        <w:autoSpaceDE w:val="0"/>
        <w:autoSpaceDN w:val="0"/>
        <w:ind w:firstLine="709"/>
        <w:jc w:val="both"/>
        <w:rPr>
          <w:kern w:val="2"/>
        </w:rPr>
      </w:pPr>
      <w:r w:rsidRPr="003268B1">
        <w:rPr>
          <w:kern w:val="2"/>
        </w:rPr>
        <w:t>2) об отсутствии технической ошибки.</w:t>
      </w:r>
    </w:p>
    <w:p w:rsidR="00754331" w:rsidRPr="003268B1" w:rsidRDefault="00754331" w:rsidP="00754331">
      <w:pPr>
        <w:autoSpaceDE w:val="0"/>
        <w:autoSpaceDN w:val="0"/>
        <w:ind w:firstLine="709"/>
        <w:jc w:val="both"/>
        <w:rPr>
          <w:kern w:val="2"/>
        </w:rPr>
      </w:pPr>
      <w:r w:rsidRPr="003268B1">
        <w:rPr>
          <w:kern w:val="2"/>
        </w:rPr>
        <w:t>98. Критерием принятия решения, указанного в пункте 97 административного регламента, является наличие или отсутствие опечатки и (или) ошибки в выданном заявителю или его представителю документе, являющемся результатом предоставления муниципальной услуги.</w:t>
      </w:r>
    </w:p>
    <w:p w:rsidR="00754331" w:rsidRPr="003268B1" w:rsidRDefault="00754331" w:rsidP="00754331">
      <w:pPr>
        <w:autoSpaceDE w:val="0"/>
        <w:autoSpaceDN w:val="0"/>
        <w:ind w:firstLine="709"/>
        <w:jc w:val="both"/>
        <w:rPr>
          <w:kern w:val="2"/>
        </w:rPr>
      </w:pPr>
      <w:r w:rsidRPr="003268B1">
        <w:rPr>
          <w:kern w:val="2"/>
        </w:rPr>
        <w:t>99. В случае принятия решения, указанного в подпункте 1 пункта 97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754331" w:rsidRPr="003268B1" w:rsidRDefault="00754331" w:rsidP="00754331">
      <w:pPr>
        <w:autoSpaceDE w:val="0"/>
        <w:autoSpaceDN w:val="0"/>
        <w:ind w:firstLine="709"/>
        <w:jc w:val="both"/>
        <w:rPr>
          <w:kern w:val="2"/>
        </w:rPr>
      </w:pPr>
      <w:r w:rsidRPr="003268B1">
        <w:rPr>
          <w:kern w:val="2"/>
        </w:rPr>
        <w:t xml:space="preserve">100. </w:t>
      </w:r>
      <w:proofErr w:type="gramStart"/>
      <w:r w:rsidRPr="003268B1">
        <w:rPr>
          <w:kern w:val="2"/>
        </w:rPr>
        <w:t>В случае принятия решения, указанного в подпункте 2 пункта 97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754331" w:rsidRPr="003268B1" w:rsidRDefault="00754331" w:rsidP="00754331">
      <w:pPr>
        <w:autoSpaceDE w:val="0"/>
        <w:autoSpaceDN w:val="0"/>
        <w:ind w:firstLine="709"/>
        <w:jc w:val="both"/>
        <w:rPr>
          <w:kern w:val="2"/>
        </w:rPr>
      </w:pPr>
      <w:r w:rsidRPr="003268B1">
        <w:rPr>
          <w:kern w:val="2"/>
        </w:rPr>
        <w:t xml:space="preserve">101. </w:t>
      </w:r>
      <w:proofErr w:type="gramStart"/>
      <w:r w:rsidRPr="003268B1">
        <w:rPr>
          <w:kern w:val="2"/>
        </w:rPr>
        <w:t>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754331" w:rsidRPr="003268B1" w:rsidRDefault="00754331" w:rsidP="00754331">
      <w:pPr>
        <w:autoSpaceDE w:val="0"/>
        <w:autoSpaceDN w:val="0"/>
        <w:ind w:firstLine="709"/>
        <w:jc w:val="both"/>
        <w:rPr>
          <w:kern w:val="2"/>
        </w:rPr>
      </w:pPr>
      <w:r w:rsidRPr="003268B1">
        <w:rPr>
          <w:kern w:val="2"/>
        </w:rPr>
        <w:t>102. Глава администрации в течение одного рабочего дня после подписания документа, указанного в пункте 101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754331" w:rsidRPr="003268B1" w:rsidRDefault="00754331" w:rsidP="00754331">
      <w:pPr>
        <w:autoSpaceDE w:val="0"/>
        <w:autoSpaceDN w:val="0"/>
        <w:ind w:firstLine="709"/>
        <w:jc w:val="both"/>
        <w:rPr>
          <w:kern w:val="2"/>
        </w:rPr>
      </w:pPr>
      <w:r w:rsidRPr="003268B1">
        <w:rPr>
          <w:kern w:val="2"/>
        </w:rPr>
        <w:t xml:space="preserve">103. </w:t>
      </w:r>
      <w:proofErr w:type="gramStart"/>
      <w:r w:rsidRPr="003268B1">
        <w:rPr>
          <w:kern w:val="2"/>
        </w:rPr>
        <w:t>Должностное лицо администрации, ответственное за направление (выдачу) заявителю результата муниципальной услуги, в течение одного рабочего дня со дня подписания главой администрации документа, указанного в пункте 101 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 представителя – вручает его лично.</w:t>
      </w:r>
      <w:proofErr w:type="gramEnd"/>
    </w:p>
    <w:p w:rsidR="00754331" w:rsidRPr="003268B1" w:rsidRDefault="00754331" w:rsidP="00754331">
      <w:pPr>
        <w:autoSpaceDE w:val="0"/>
        <w:autoSpaceDN w:val="0"/>
        <w:ind w:firstLine="709"/>
        <w:jc w:val="both"/>
        <w:rPr>
          <w:kern w:val="2"/>
        </w:rPr>
      </w:pPr>
      <w:r w:rsidRPr="003268B1">
        <w:rPr>
          <w:kern w:val="2"/>
        </w:rPr>
        <w:t>104.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54331" w:rsidRPr="003268B1" w:rsidRDefault="00754331" w:rsidP="00754331">
      <w:pPr>
        <w:autoSpaceDE w:val="0"/>
        <w:autoSpaceDN w:val="0"/>
        <w:ind w:firstLine="709"/>
        <w:jc w:val="both"/>
        <w:rPr>
          <w:kern w:val="2"/>
        </w:rPr>
      </w:pPr>
      <w:r w:rsidRPr="003268B1">
        <w:rPr>
          <w:kern w:val="2"/>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754331" w:rsidRPr="003268B1" w:rsidRDefault="00754331" w:rsidP="00754331">
      <w:pPr>
        <w:autoSpaceDE w:val="0"/>
        <w:autoSpaceDN w:val="0"/>
        <w:ind w:firstLine="709"/>
        <w:jc w:val="both"/>
        <w:rPr>
          <w:kern w:val="2"/>
        </w:rPr>
      </w:pPr>
      <w:proofErr w:type="gramStart"/>
      <w:r w:rsidRPr="003268B1">
        <w:rPr>
          <w:kern w:val="2"/>
        </w:rPr>
        <w:lastRenderedPageBreak/>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54331" w:rsidRPr="003268B1" w:rsidRDefault="00754331" w:rsidP="00754331">
      <w:pPr>
        <w:autoSpaceDE w:val="0"/>
        <w:autoSpaceDN w:val="0"/>
        <w:adjustRightInd w:val="0"/>
        <w:ind w:firstLine="709"/>
        <w:jc w:val="both"/>
        <w:rPr>
          <w:kern w:val="2"/>
        </w:rPr>
      </w:pPr>
      <w:r w:rsidRPr="003268B1">
        <w:rPr>
          <w:kern w:val="2"/>
        </w:rPr>
        <w:t xml:space="preserve">105. </w:t>
      </w:r>
      <w:proofErr w:type="gramStart"/>
      <w:r w:rsidRPr="003268B1">
        <w:rPr>
          <w:kern w:val="2"/>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w:t>
      </w:r>
      <w:r w:rsidR="008C7449" w:rsidRPr="003268B1">
        <w:rPr>
          <w:kern w:val="2"/>
        </w:rPr>
        <w:t xml:space="preserve">журнале регистрации  </w:t>
      </w:r>
      <w:r w:rsidRPr="003268B1">
        <w:rPr>
          <w:kern w:val="2"/>
        </w:rPr>
        <w:t>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roofErr w:type="gramEnd"/>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 xml:space="preserve">РАЗДЕЛ IV. ФОРМЫ </w:t>
      </w:r>
      <w:proofErr w:type="gramStart"/>
      <w:r w:rsidRPr="003268B1">
        <w:rPr>
          <w:kern w:val="2"/>
        </w:rPr>
        <w:t>КОНТРОЛЯ ЗА</w:t>
      </w:r>
      <w:proofErr w:type="gramEnd"/>
      <w:r w:rsidRPr="003268B1">
        <w:rPr>
          <w:kern w:val="2"/>
        </w:rPr>
        <w:t xml:space="preserve"> ПРЕДОСТАВЛЕНИЕМ МУНИЦИПАЛЬНОЙ УСЛУГИ</w:t>
      </w:r>
    </w:p>
    <w:p w:rsidR="00754331" w:rsidRPr="003268B1" w:rsidRDefault="00754331" w:rsidP="00754331">
      <w:pPr>
        <w:keepNext/>
        <w:keepLines/>
        <w:autoSpaceDE w:val="0"/>
        <w:autoSpaceDN w:val="0"/>
        <w:adjustRightInd w:val="0"/>
        <w:ind w:firstLine="720"/>
        <w:jc w:val="center"/>
        <w:outlineLvl w:val="2"/>
        <w:rPr>
          <w:kern w:val="2"/>
        </w:rPr>
      </w:pPr>
    </w:p>
    <w:p w:rsidR="00754331" w:rsidRPr="003268B1" w:rsidRDefault="00754331" w:rsidP="00754331">
      <w:pPr>
        <w:keepNext/>
        <w:keepLines/>
        <w:autoSpaceDE w:val="0"/>
        <w:autoSpaceDN w:val="0"/>
        <w:adjustRightInd w:val="0"/>
        <w:jc w:val="center"/>
        <w:outlineLvl w:val="2"/>
        <w:rPr>
          <w:kern w:val="2"/>
        </w:rPr>
      </w:pPr>
      <w:bookmarkStart w:id="3" w:name="Par413"/>
      <w:bookmarkEnd w:id="3"/>
      <w:r w:rsidRPr="003268B1">
        <w:rPr>
          <w:kern w:val="2"/>
        </w:rPr>
        <w:t xml:space="preserve">Глава 25. Порядок осуществления текущего </w:t>
      </w:r>
      <w:proofErr w:type="gramStart"/>
      <w:r w:rsidRPr="003268B1">
        <w:rPr>
          <w:kern w:val="2"/>
        </w:rPr>
        <w:t>контроля за</w:t>
      </w:r>
      <w:proofErr w:type="gramEnd"/>
      <w:r w:rsidRPr="003268B1">
        <w:rPr>
          <w:kern w:val="2"/>
        </w:rPr>
        <w:t xml:space="preserve"> соблюдением</w:t>
      </w:r>
      <w:r w:rsidRPr="003268B1">
        <w:rPr>
          <w:kern w:val="2"/>
        </w:rPr>
        <w:br/>
        <w:t>и исполнением ответственными должностными лицами положений административного регламента и иных нормативных</w:t>
      </w:r>
      <w:r w:rsidRPr="003268B1">
        <w:rPr>
          <w:kern w:val="2"/>
        </w:rPr>
        <w:br/>
        <w:t>правовых актов, устанавливающих требования к предоставлению муниципальной услуги, а также за принятием ими решений</w:t>
      </w:r>
    </w:p>
    <w:p w:rsidR="00754331" w:rsidRPr="003268B1" w:rsidRDefault="00754331" w:rsidP="00754331">
      <w:pPr>
        <w:keepNext/>
        <w:keepLines/>
        <w:autoSpaceDE w:val="0"/>
        <w:autoSpaceDN w:val="0"/>
        <w:adjustRightInd w:val="0"/>
        <w:ind w:firstLine="720"/>
        <w:jc w:val="center"/>
        <w:outlineLvl w:val="2"/>
        <w:rPr>
          <w:kern w:val="2"/>
        </w:rPr>
      </w:pPr>
    </w:p>
    <w:p w:rsidR="00754331" w:rsidRPr="003268B1" w:rsidRDefault="00754331" w:rsidP="00754331">
      <w:pPr>
        <w:autoSpaceDE w:val="0"/>
        <w:autoSpaceDN w:val="0"/>
        <w:adjustRightInd w:val="0"/>
        <w:ind w:firstLine="709"/>
        <w:jc w:val="both"/>
        <w:rPr>
          <w:kern w:val="2"/>
          <w:lang w:eastAsia="ko-KR"/>
        </w:rPr>
      </w:pPr>
      <w:r w:rsidRPr="003268B1">
        <w:rPr>
          <w:kern w:val="2"/>
          <w:lang w:eastAsia="ko-KR"/>
        </w:rPr>
        <w:t xml:space="preserve">106. Текущий </w:t>
      </w:r>
      <w:proofErr w:type="gramStart"/>
      <w:r w:rsidRPr="003268B1">
        <w:rPr>
          <w:kern w:val="2"/>
          <w:lang w:eastAsia="ko-KR"/>
        </w:rPr>
        <w:t>контроль за</w:t>
      </w:r>
      <w:proofErr w:type="gramEnd"/>
      <w:r w:rsidRPr="003268B1">
        <w:rPr>
          <w:kern w:val="2"/>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3268B1">
        <w:rPr>
          <w:kern w:val="2"/>
        </w:rPr>
        <w:t>или их представителей</w:t>
      </w:r>
      <w:r w:rsidRPr="003268B1">
        <w:rPr>
          <w:kern w:val="2"/>
          <w:lang w:eastAsia="ko-KR"/>
        </w:rPr>
        <w:t>.</w:t>
      </w:r>
    </w:p>
    <w:p w:rsidR="00754331" w:rsidRPr="003268B1" w:rsidRDefault="00754331" w:rsidP="00754331">
      <w:pPr>
        <w:autoSpaceDE w:val="0"/>
        <w:autoSpaceDN w:val="0"/>
        <w:adjustRightInd w:val="0"/>
        <w:ind w:firstLine="709"/>
        <w:jc w:val="both"/>
        <w:rPr>
          <w:color w:val="000000"/>
          <w:kern w:val="2"/>
        </w:rPr>
      </w:pPr>
      <w:r w:rsidRPr="003268B1">
        <w:rPr>
          <w:kern w:val="2"/>
          <w:lang w:eastAsia="ko-KR"/>
        </w:rPr>
        <w:t xml:space="preserve">107. </w:t>
      </w:r>
      <w:r w:rsidRPr="003268B1">
        <w:rPr>
          <w:color w:val="000000"/>
          <w:kern w:val="2"/>
        </w:rPr>
        <w:t>Основными задачами текущего контроля являются:</w:t>
      </w:r>
    </w:p>
    <w:p w:rsidR="00754331" w:rsidRPr="003268B1" w:rsidRDefault="00754331" w:rsidP="00754331">
      <w:pPr>
        <w:autoSpaceDE w:val="0"/>
        <w:autoSpaceDN w:val="0"/>
        <w:adjustRightInd w:val="0"/>
        <w:ind w:firstLine="709"/>
        <w:jc w:val="both"/>
        <w:rPr>
          <w:color w:val="000000"/>
          <w:kern w:val="2"/>
        </w:rPr>
      </w:pPr>
      <w:r w:rsidRPr="003268B1">
        <w:rPr>
          <w:color w:val="000000"/>
          <w:kern w:val="2"/>
        </w:rPr>
        <w:t>1) обеспечение своевременного и качественного предоставления муниципальной услуги;</w:t>
      </w:r>
    </w:p>
    <w:p w:rsidR="00754331" w:rsidRPr="003268B1" w:rsidRDefault="00754331" w:rsidP="00754331">
      <w:pPr>
        <w:autoSpaceDE w:val="0"/>
        <w:autoSpaceDN w:val="0"/>
        <w:adjustRightInd w:val="0"/>
        <w:ind w:firstLine="709"/>
        <w:jc w:val="both"/>
        <w:rPr>
          <w:color w:val="000000"/>
          <w:kern w:val="2"/>
        </w:rPr>
      </w:pPr>
      <w:r w:rsidRPr="003268B1">
        <w:rPr>
          <w:color w:val="000000"/>
          <w:kern w:val="2"/>
        </w:rPr>
        <w:t>2) выявление нарушений в сроках и качестве предоставления муниципальной услуги;</w:t>
      </w:r>
    </w:p>
    <w:p w:rsidR="00754331" w:rsidRPr="003268B1" w:rsidRDefault="00754331" w:rsidP="00754331">
      <w:pPr>
        <w:autoSpaceDE w:val="0"/>
        <w:autoSpaceDN w:val="0"/>
        <w:adjustRightInd w:val="0"/>
        <w:ind w:firstLine="709"/>
        <w:jc w:val="both"/>
        <w:rPr>
          <w:color w:val="000000"/>
          <w:kern w:val="2"/>
        </w:rPr>
      </w:pPr>
      <w:r w:rsidRPr="003268B1">
        <w:rPr>
          <w:color w:val="000000"/>
          <w:kern w:val="2"/>
        </w:rPr>
        <w:t>3) выявление и устранение причин и условий, способствующих ненадлежащему предоставлению муниципальной услуги;</w:t>
      </w:r>
    </w:p>
    <w:p w:rsidR="00754331" w:rsidRPr="003268B1" w:rsidRDefault="00754331" w:rsidP="00754331">
      <w:pPr>
        <w:autoSpaceDE w:val="0"/>
        <w:autoSpaceDN w:val="0"/>
        <w:adjustRightInd w:val="0"/>
        <w:ind w:firstLine="709"/>
        <w:jc w:val="both"/>
        <w:rPr>
          <w:color w:val="000000"/>
          <w:kern w:val="2"/>
        </w:rPr>
      </w:pPr>
      <w:r w:rsidRPr="003268B1">
        <w:rPr>
          <w:color w:val="000000"/>
          <w:kern w:val="2"/>
        </w:rPr>
        <w:t>4) принятие мер по надлежащему предоставлению муниципальной услуги.</w:t>
      </w:r>
    </w:p>
    <w:p w:rsidR="00754331" w:rsidRPr="003268B1" w:rsidRDefault="00754331" w:rsidP="00754331">
      <w:pPr>
        <w:autoSpaceDE w:val="0"/>
        <w:autoSpaceDN w:val="0"/>
        <w:adjustRightInd w:val="0"/>
        <w:ind w:firstLine="709"/>
        <w:jc w:val="both"/>
        <w:rPr>
          <w:kern w:val="2"/>
          <w:lang w:eastAsia="ko-KR"/>
        </w:rPr>
      </w:pPr>
      <w:r w:rsidRPr="003268B1">
        <w:rPr>
          <w:kern w:val="2"/>
          <w:lang w:eastAsia="ko-KR"/>
        </w:rPr>
        <w:t>108. Текущий контроль осуществляется на постоянной основе.</w:t>
      </w:r>
    </w:p>
    <w:p w:rsidR="00754331" w:rsidRPr="003268B1" w:rsidRDefault="00754331" w:rsidP="00754331">
      <w:pPr>
        <w:autoSpaceDE w:val="0"/>
        <w:autoSpaceDN w:val="0"/>
        <w:adjustRightInd w:val="0"/>
        <w:ind w:firstLine="709"/>
        <w:jc w:val="both"/>
        <w:rPr>
          <w:kern w:val="2"/>
          <w:lang w:eastAsia="ko-KR"/>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26. Порядок и периодичность осуществления плановых</w:t>
      </w:r>
      <w:r w:rsidRPr="003268B1">
        <w:rPr>
          <w:kern w:val="2"/>
        </w:rPr>
        <w:br/>
        <w:t>и внеплановых проверок полноты и качества предоставления</w:t>
      </w:r>
      <w:r w:rsidRPr="003268B1">
        <w:rPr>
          <w:kern w:val="2"/>
        </w:rPr>
        <w:br/>
        <w:t xml:space="preserve">муниципальной услуги, в том числе порядок и формы </w:t>
      </w:r>
      <w:proofErr w:type="gramStart"/>
      <w:r w:rsidRPr="003268B1">
        <w:rPr>
          <w:kern w:val="2"/>
        </w:rPr>
        <w:t>контроля</w:t>
      </w:r>
      <w:r w:rsidRPr="003268B1">
        <w:rPr>
          <w:kern w:val="2"/>
        </w:rPr>
        <w:br/>
        <w:t>за</w:t>
      </w:r>
      <w:proofErr w:type="gramEnd"/>
      <w:r w:rsidRPr="003268B1">
        <w:rPr>
          <w:kern w:val="2"/>
        </w:rPr>
        <w:t xml:space="preserve"> полнотой и качеством предоставления муниципальной услуги</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autoSpaceDE w:val="0"/>
        <w:autoSpaceDN w:val="0"/>
        <w:adjustRightInd w:val="0"/>
        <w:ind w:firstLine="709"/>
        <w:jc w:val="both"/>
        <w:rPr>
          <w:kern w:val="2"/>
          <w:lang w:eastAsia="ko-KR"/>
        </w:rPr>
      </w:pPr>
      <w:r w:rsidRPr="003268B1">
        <w:rPr>
          <w:kern w:val="2"/>
          <w:lang w:eastAsia="ko-KR"/>
        </w:rPr>
        <w:t xml:space="preserve">109. </w:t>
      </w:r>
      <w:proofErr w:type="gramStart"/>
      <w:r w:rsidRPr="003268B1">
        <w:rPr>
          <w:kern w:val="2"/>
          <w:lang w:eastAsia="ko-KR"/>
        </w:rPr>
        <w:t>Контроль за</w:t>
      </w:r>
      <w:proofErr w:type="gramEnd"/>
      <w:r w:rsidRPr="003268B1">
        <w:rPr>
          <w:kern w:val="2"/>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754331" w:rsidRPr="003268B1" w:rsidRDefault="00754331" w:rsidP="00754331">
      <w:pPr>
        <w:tabs>
          <w:tab w:val="num" w:pos="1715"/>
        </w:tabs>
        <w:autoSpaceDE w:val="0"/>
        <w:autoSpaceDN w:val="0"/>
        <w:adjustRightInd w:val="0"/>
        <w:ind w:firstLine="709"/>
        <w:jc w:val="both"/>
        <w:rPr>
          <w:kern w:val="2"/>
        </w:rPr>
      </w:pPr>
      <w:bookmarkStart w:id="4" w:name="Par427"/>
      <w:bookmarkEnd w:id="4"/>
      <w:r w:rsidRPr="003268B1">
        <w:rPr>
          <w:color w:val="000000"/>
          <w:kern w:val="2"/>
        </w:rPr>
        <w:t>110. Плановые поверки осуществляются на основании пл</w:t>
      </w:r>
      <w:r w:rsidRPr="003268B1">
        <w:rPr>
          <w:kern w:val="2"/>
        </w:rPr>
        <w:t>анов работы администрации.</w:t>
      </w:r>
    </w:p>
    <w:p w:rsidR="00754331" w:rsidRPr="003268B1" w:rsidRDefault="00754331" w:rsidP="00754331">
      <w:pPr>
        <w:tabs>
          <w:tab w:val="num" w:pos="1715"/>
        </w:tabs>
        <w:autoSpaceDE w:val="0"/>
        <w:autoSpaceDN w:val="0"/>
        <w:adjustRightInd w:val="0"/>
        <w:ind w:firstLine="709"/>
        <w:jc w:val="both"/>
        <w:rPr>
          <w:color w:val="000000"/>
          <w:kern w:val="2"/>
        </w:rPr>
      </w:pPr>
      <w:r w:rsidRPr="003268B1">
        <w:rPr>
          <w:kern w:val="2"/>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3268B1">
        <w:rPr>
          <w:color w:val="000000"/>
          <w:kern w:val="2"/>
        </w:rPr>
        <w:t>ействие) должностных лиц администрации при предоставлении муниципальной услуги.</w:t>
      </w:r>
    </w:p>
    <w:p w:rsidR="00754331" w:rsidRPr="003268B1" w:rsidRDefault="00754331" w:rsidP="00754331">
      <w:pPr>
        <w:tabs>
          <w:tab w:val="num" w:pos="1715"/>
        </w:tabs>
        <w:autoSpaceDE w:val="0"/>
        <w:autoSpaceDN w:val="0"/>
        <w:adjustRightInd w:val="0"/>
        <w:ind w:firstLine="709"/>
        <w:jc w:val="both"/>
        <w:rPr>
          <w:color w:val="000000"/>
          <w:kern w:val="2"/>
        </w:rPr>
      </w:pPr>
      <w:r w:rsidRPr="003268B1">
        <w:rPr>
          <w:color w:val="000000"/>
          <w:kern w:val="2"/>
        </w:rPr>
        <w:lastRenderedPageBreak/>
        <w:t xml:space="preserve">111. </w:t>
      </w:r>
      <w:proofErr w:type="gramStart"/>
      <w:r w:rsidRPr="003268B1">
        <w:rPr>
          <w:color w:val="000000"/>
          <w:kern w:val="2"/>
        </w:rPr>
        <w:t>Контроль за</w:t>
      </w:r>
      <w:proofErr w:type="gramEnd"/>
      <w:r w:rsidRPr="003268B1">
        <w:rPr>
          <w:color w:val="000000"/>
          <w:kern w:val="2"/>
        </w:rPr>
        <w:t xml:space="preserve"> полн</w:t>
      </w:r>
      <w:r w:rsidRPr="003268B1">
        <w:rPr>
          <w:kern w:val="2"/>
        </w:rPr>
        <w:t>отой и качеством предоставления должностными лицами администрации муниципа</w:t>
      </w:r>
      <w:r w:rsidRPr="003268B1">
        <w:rPr>
          <w:color w:val="000000"/>
          <w:kern w:val="2"/>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754331" w:rsidRPr="003268B1" w:rsidRDefault="00754331" w:rsidP="00754331">
      <w:pPr>
        <w:tabs>
          <w:tab w:val="num" w:pos="1715"/>
        </w:tabs>
        <w:autoSpaceDE w:val="0"/>
        <w:autoSpaceDN w:val="0"/>
        <w:adjustRightInd w:val="0"/>
        <w:ind w:firstLine="709"/>
        <w:jc w:val="both"/>
        <w:rPr>
          <w:color w:val="000000"/>
          <w:kern w:val="2"/>
        </w:rPr>
      </w:pPr>
      <w:r w:rsidRPr="003268B1">
        <w:rPr>
          <w:color w:val="000000"/>
          <w:kern w:val="2"/>
        </w:rPr>
        <w:t>112. Срок проведения проверки и оформле</w:t>
      </w:r>
      <w:r w:rsidRPr="003268B1">
        <w:rPr>
          <w:kern w:val="2"/>
        </w:rPr>
        <w:t>ния акта провер</w:t>
      </w:r>
      <w:r w:rsidRPr="003268B1">
        <w:rPr>
          <w:color w:val="000000"/>
          <w:kern w:val="2"/>
        </w:rPr>
        <w:t>ки составляет 30 календарных дней со дня начала проверки. Днем начала проверки считается день принятия решения о назначении проверки.</w:t>
      </w:r>
    </w:p>
    <w:p w:rsidR="00754331" w:rsidRPr="003268B1" w:rsidRDefault="00754331" w:rsidP="00754331">
      <w:pPr>
        <w:tabs>
          <w:tab w:val="num" w:pos="1715"/>
        </w:tabs>
        <w:autoSpaceDE w:val="0"/>
        <w:autoSpaceDN w:val="0"/>
        <w:adjustRightInd w:val="0"/>
        <w:ind w:firstLine="709"/>
        <w:jc w:val="both"/>
        <w:rPr>
          <w:kern w:val="2"/>
        </w:rPr>
      </w:pPr>
      <w:r w:rsidRPr="003268B1">
        <w:rPr>
          <w:color w:val="000000"/>
          <w:kern w:val="2"/>
        </w:rPr>
        <w:t>В случае поступления жалобы на решения, действия (бездействие) должностных лиц админист</w:t>
      </w:r>
      <w:r w:rsidRPr="003268B1">
        <w:rPr>
          <w:kern w:val="2"/>
        </w:rPr>
        <w:t>рации при предоставлении муниципальной услуги глава администрации в целях ор</w:t>
      </w:r>
      <w:r w:rsidRPr="003268B1">
        <w:rPr>
          <w:color w:val="000000"/>
          <w:kern w:val="2"/>
        </w:rPr>
        <w:t>ганизации и проведения внеплановой пров</w:t>
      </w:r>
      <w:r w:rsidRPr="003268B1">
        <w:rPr>
          <w:kern w:val="2"/>
        </w:rPr>
        <w:t>ерки принимает решение о назначении проверки в течение одного рабочего дня со дня поступления жалобы. Срок проведения проверки и оформления акта проверки в указанном случае устанавливается в пределах сроков, определенных статьей 11</w:t>
      </w:r>
      <w:r w:rsidRPr="003268B1">
        <w:rPr>
          <w:kern w:val="2"/>
          <w:vertAlign w:val="superscript"/>
        </w:rPr>
        <w:t>2</w:t>
      </w:r>
      <w:r w:rsidRPr="003268B1">
        <w:rPr>
          <w:kern w:val="2"/>
        </w:rPr>
        <w:t xml:space="preserve"> Федерального закона от 27 июля 2010 года № 210-ФЗ «Об организации предоставления государственных и муниципальных услуг».</w:t>
      </w:r>
    </w:p>
    <w:p w:rsidR="00754331" w:rsidRPr="003268B1" w:rsidRDefault="00754331" w:rsidP="00754331">
      <w:pPr>
        <w:tabs>
          <w:tab w:val="num" w:pos="1715"/>
        </w:tabs>
        <w:autoSpaceDE w:val="0"/>
        <w:autoSpaceDN w:val="0"/>
        <w:adjustRightInd w:val="0"/>
        <w:ind w:firstLine="709"/>
        <w:jc w:val="both"/>
        <w:rPr>
          <w:kern w:val="2"/>
        </w:rPr>
      </w:pPr>
      <w:r w:rsidRPr="003268B1">
        <w:rPr>
          <w:kern w:val="2"/>
          <w:lang w:eastAsia="ko-KR"/>
        </w:rPr>
        <w:t>113.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754331" w:rsidRPr="003268B1" w:rsidRDefault="00754331" w:rsidP="00754331">
      <w:pPr>
        <w:tabs>
          <w:tab w:val="num" w:pos="1715"/>
        </w:tabs>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bookmarkStart w:id="5" w:name="Par439"/>
      <w:bookmarkEnd w:id="5"/>
      <w:r w:rsidRPr="003268B1">
        <w:rPr>
          <w:kern w:val="2"/>
        </w:rPr>
        <w:t>Глава 27. Ответственность должностных лиц администрации</w:t>
      </w:r>
      <w:r w:rsidRPr="003268B1">
        <w:rPr>
          <w:kern w:val="2"/>
        </w:rPr>
        <w:br/>
        <w:t>за решения и действия (бездействие), принимаемые (осуществляемые)</w:t>
      </w:r>
      <w:r w:rsidRPr="003268B1">
        <w:rPr>
          <w:kern w:val="2"/>
        </w:rPr>
        <w:br/>
        <w:t>ими в ходе предоставления муниципальной услуги</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autoSpaceDE w:val="0"/>
        <w:autoSpaceDN w:val="0"/>
        <w:adjustRightInd w:val="0"/>
        <w:ind w:firstLine="709"/>
        <w:jc w:val="both"/>
        <w:rPr>
          <w:kern w:val="2"/>
          <w:lang w:eastAsia="ko-KR"/>
        </w:rPr>
      </w:pPr>
      <w:r w:rsidRPr="003268B1">
        <w:rPr>
          <w:kern w:val="2"/>
          <w:lang w:eastAsia="ko-KR"/>
        </w:rPr>
        <w:t>114. Обязанность соблюдения положений административного регламента закрепляется в должностных инструкциях должностных лиц администрации.</w:t>
      </w:r>
    </w:p>
    <w:p w:rsidR="00754331" w:rsidRPr="003268B1" w:rsidRDefault="00754331" w:rsidP="00754331">
      <w:pPr>
        <w:autoSpaceDE w:val="0"/>
        <w:autoSpaceDN w:val="0"/>
        <w:adjustRightInd w:val="0"/>
        <w:ind w:firstLine="709"/>
        <w:jc w:val="both"/>
        <w:rPr>
          <w:kern w:val="2"/>
          <w:lang w:eastAsia="ko-KR"/>
        </w:rPr>
      </w:pPr>
      <w:r w:rsidRPr="003268B1">
        <w:rPr>
          <w:kern w:val="2"/>
          <w:lang w:eastAsia="ko-KR"/>
        </w:rPr>
        <w:t>115. При выявлении нарушений прав заявителей или их представителей в связи с исполнением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754331" w:rsidRPr="003268B1" w:rsidRDefault="00754331" w:rsidP="00754331">
      <w:pPr>
        <w:autoSpaceDE w:val="0"/>
        <w:autoSpaceDN w:val="0"/>
        <w:adjustRightInd w:val="0"/>
        <w:ind w:firstLine="709"/>
        <w:jc w:val="both"/>
        <w:rPr>
          <w:kern w:val="2"/>
          <w:lang w:eastAsia="ko-KR"/>
        </w:rPr>
      </w:pPr>
    </w:p>
    <w:p w:rsidR="00754331" w:rsidRPr="003268B1" w:rsidRDefault="00754331" w:rsidP="00754331">
      <w:pPr>
        <w:keepNext/>
        <w:autoSpaceDE w:val="0"/>
        <w:autoSpaceDN w:val="0"/>
        <w:adjustRightInd w:val="0"/>
        <w:jc w:val="center"/>
        <w:outlineLvl w:val="2"/>
        <w:rPr>
          <w:kern w:val="2"/>
        </w:rPr>
      </w:pPr>
      <w:bookmarkStart w:id="6" w:name="Par447"/>
      <w:bookmarkEnd w:id="6"/>
      <w:r w:rsidRPr="003268B1">
        <w:rPr>
          <w:kern w:val="2"/>
        </w:rPr>
        <w:t xml:space="preserve">Глава 28. Положения, характеризующие требования к порядку и формам </w:t>
      </w:r>
      <w:proofErr w:type="gramStart"/>
      <w:r w:rsidRPr="003268B1">
        <w:rPr>
          <w:kern w:val="2"/>
        </w:rPr>
        <w:t>контроля за</w:t>
      </w:r>
      <w:proofErr w:type="gramEnd"/>
      <w:r w:rsidRPr="003268B1">
        <w:rPr>
          <w:kern w:val="2"/>
        </w:rPr>
        <w:t xml:space="preserve"> предоставлением муниципальной услуги, в том числе со стороны граждан, их объединений и организаций</w:t>
      </w:r>
    </w:p>
    <w:p w:rsidR="00754331" w:rsidRPr="003268B1" w:rsidRDefault="00754331" w:rsidP="00754331">
      <w:pPr>
        <w:keepNext/>
        <w:autoSpaceDE w:val="0"/>
        <w:autoSpaceDN w:val="0"/>
        <w:adjustRightInd w:val="0"/>
        <w:jc w:val="center"/>
        <w:outlineLvl w:val="2"/>
        <w:rPr>
          <w:kern w:val="2"/>
        </w:rPr>
      </w:pPr>
    </w:p>
    <w:p w:rsidR="00754331" w:rsidRPr="003268B1" w:rsidRDefault="00754331" w:rsidP="00754331">
      <w:pPr>
        <w:autoSpaceDE w:val="0"/>
        <w:autoSpaceDN w:val="0"/>
        <w:adjustRightInd w:val="0"/>
        <w:ind w:firstLine="709"/>
        <w:jc w:val="both"/>
        <w:rPr>
          <w:kern w:val="2"/>
        </w:rPr>
      </w:pPr>
      <w:r w:rsidRPr="003268B1">
        <w:rPr>
          <w:kern w:val="2"/>
          <w:lang w:eastAsia="ko-KR"/>
        </w:rPr>
        <w:t xml:space="preserve">116. </w:t>
      </w:r>
      <w:proofErr w:type="gramStart"/>
      <w:r w:rsidRPr="003268B1">
        <w:rPr>
          <w:kern w:val="2"/>
        </w:rPr>
        <w:t>Контроль за</w:t>
      </w:r>
      <w:proofErr w:type="gramEnd"/>
      <w:r w:rsidRPr="003268B1">
        <w:rPr>
          <w:kern w:val="2"/>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754331" w:rsidRPr="003268B1" w:rsidRDefault="00754331" w:rsidP="00754331">
      <w:pPr>
        <w:autoSpaceDE w:val="0"/>
        <w:autoSpaceDN w:val="0"/>
        <w:adjustRightInd w:val="0"/>
        <w:ind w:firstLine="709"/>
        <w:jc w:val="both"/>
        <w:rPr>
          <w:kern w:val="2"/>
        </w:rPr>
      </w:pPr>
      <w:r w:rsidRPr="003268B1">
        <w:rPr>
          <w:kern w:val="2"/>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754331" w:rsidRPr="003268B1" w:rsidRDefault="00754331" w:rsidP="00754331">
      <w:pPr>
        <w:autoSpaceDE w:val="0"/>
        <w:autoSpaceDN w:val="0"/>
        <w:adjustRightInd w:val="0"/>
        <w:ind w:firstLine="709"/>
        <w:jc w:val="both"/>
        <w:rPr>
          <w:kern w:val="2"/>
        </w:rPr>
      </w:pPr>
      <w:r w:rsidRPr="003268B1">
        <w:rPr>
          <w:kern w:val="2"/>
        </w:rPr>
        <w:t>2) нарушения положений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3) некорректного поведения должностных лиц</w:t>
      </w:r>
      <w:r w:rsidRPr="003268B1">
        <w:rPr>
          <w:kern w:val="2"/>
          <w:lang w:eastAsia="ko-KR"/>
        </w:rPr>
        <w:t xml:space="preserve"> администрации</w:t>
      </w:r>
      <w:r w:rsidRPr="003268B1">
        <w:rPr>
          <w:kern w:val="2"/>
        </w:rPr>
        <w:t>, нарушения правил служебной этики при предоставлении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117. Информацию, указанную в пункте 116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754331" w:rsidRPr="003268B1" w:rsidRDefault="00754331" w:rsidP="00754331">
      <w:pPr>
        <w:autoSpaceDE w:val="0"/>
        <w:autoSpaceDN w:val="0"/>
        <w:adjustRightInd w:val="0"/>
        <w:ind w:firstLine="709"/>
        <w:jc w:val="both"/>
        <w:rPr>
          <w:kern w:val="2"/>
          <w:lang w:eastAsia="ko-KR"/>
        </w:rPr>
      </w:pPr>
      <w:r w:rsidRPr="003268B1">
        <w:rPr>
          <w:kern w:val="2"/>
          <w:lang w:eastAsia="ko-KR"/>
        </w:rPr>
        <w:t xml:space="preserve">118. </w:t>
      </w:r>
      <w:r w:rsidRPr="003268B1">
        <w:rPr>
          <w:kern w:val="2"/>
        </w:rPr>
        <w:t>Срок рассмотрения обращений со стороны граждан, их объединений и организаций составляет 30 календарных дней с момента их регистрации.</w:t>
      </w:r>
    </w:p>
    <w:p w:rsidR="00754331" w:rsidRPr="003268B1" w:rsidRDefault="00754331" w:rsidP="00754331">
      <w:pPr>
        <w:widowControl w:val="0"/>
        <w:autoSpaceDE w:val="0"/>
        <w:autoSpaceDN w:val="0"/>
        <w:adjustRightInd w:val="0"/>
        <w:ind w:firstLine="709"/>
        <w:contextualSpacing/>
        <w:jc w:val="both"/>
        <w:rPr>
          <w:kern w:val="2"/>
          <w:lang w:eastAsia="ko-KR"/>
        </w:rPr>
      </w:pPr>
      <w:r w:rsidRPr="003268B1">
        <w:rPr>
          <w:kern w:val="2"/>
        </w:rPr>
        <w:t xml:space="preserve">Днем регистрации обращения является день его поступления в администрацию (до </w:t>
      </w:r>
      <w:r w:rsidR="008C7449" w:rsidRPr="003268B1">
        <w:rPr>
          <w:kern w:val="2"/>
        </w:rPr>
        <w:t>17.00</w:t>
      </w:r>
      <w:r w:rsidRPr="003268B1">
        <w:rPr>
          <w:kern w:val="2"/>
        </w:rPr>
        <w:t xml:space="preserve"> часов). При поступлении обращения после </w:t>
      </w:r>
      <w:r w:rsidR="008C7449" w:rsidRPr="003268B1">
        <w:rPr>
          <w:kern w:val="2"/>
        </w:rPr>
        <w:t>17.00</w:t>
      </w:r>
      <w:r w:rsidRPr="003268B1">
        <w:rPr>
          <w:kern w:val="2"/>
        </w:rPr>
        <w:t xml:space="preserve"> часов его регистрация происходит следующим рабочим днем.</w:t>
      </w:r>
    </w:p>
    <w:p w:rsidR="00754331" w:rsidRPr="003268B1" w:rsidRDefault="00754331" w:rsidP="00754331">
      <w:pPr>
        <w:widowControl w:val="0"/>
        <w:autoSpaceDE w:val="0"/>
        <w:autoSpaceDN w:val="0"/>
        <w:adjustRightInd w:val="0"/>
        <w:contextualSpacing/>
        <w:jc w:val="center"/>
        <w:outlineLvl w:val="2"/>
        <w:rPr>
          <w:kern w:val="2"/>
        </w:rPr>
      </w:pPr>
    </w:p>
    <w:p w:rsidR="00754331" w:rsidRPr="003268B1" w:rsidRDefault="00754331" w:rsidP="00754331">
      <w:pPr>
        <w:widowControl w:val="0"/>
        <w:autoSpaceDE w:val="0"/>
        <w:autoSpaceDN w:val="0"/>
        <w:adjustRightInd w:val="0"/>
        <w:contextualSpacing/>
        <w:jc w:val="center"/>
        <w:outlineLvl w:val="2"/>
        <w:rPr>
          <w:kern w:val="2"/>
        </w:rPr>
      </w:pPr>
      <w:r w:rsidRPr="003268B1">
        <w:rPr>
          <w:kern w:val="2"/>
        </w:rPr>
        <w:t>РАЗДЕЛ V. ДОСУДЕБНЫЙ (ВНЕСУДЕБНЫЙ) ПОРЯДОК</w:t>
      </w:r>
      <w:r w:rsidRPr="003268B1">
        <w:rPr>
          <w:kern w:val="2"/>
        </w:rPr>
        <w:br/>
        <w:t>ОБЖАЛОВАНИЯ РЕШЕНИЙ И ДЕЙСТВИЙ (БЕЗДЕЙСТВИЯ)</w:t>
      </w:r>
      <w:r w:rsidRPr="003268B1">
        <w:rPr>
          <w:kern w:val="2"/>
        </w:rPr>
        <w:br/>
        <w:t>АДМИНИСТРАЦИИ, А ТАКЖЕ ЕЕ ДОЛЖНОСТНЫХ ЛИЦ</w:t>
      </w:r>
    </w:p>
    <w:p w:rsidR="00754331" w:rsidRPr="003268B1" w:rsidRDefault="00754331" w:rsidP="00754331">
      <w:pPr>
        <w:widowControl w:val="0"/>
        <w:autoSpaceDE w:val="0"/>
        <w:autoSpaceDN w:val="0"/>
        <w:adjustRightInd w:val="0"/>
        <w:contextualSpacing/>
        <w:jc w:val="center"/>
        <w:outlineLvl w:val="2"/>
        <w:rPr>
          <w:kern w:val="2"/>
        </w:rPr>
      </w:pPr>
    </w:p>
    <w:p w:rsidR="00754331" w:rsidRPr="003268B1" w:rsidRDefault="00754331" w:rsidP="00754331">
      <w:pPr>
        <w:widowControl w:val="0"/>
        <w:autoSpaceDE w:val="0"/>
        <w:autoSpaceDN w:val="0"/>
        <w:adjustRightInd w:val="0"/>
        <w:contextualSpacing/>
        <w:jc w:val="center"/>
        <w:outlineLvl w:val="2"/>
        <w:rPr>
          <w:kern w:val="2"/>
        </w:rPr>
      </w:pPr>
      <w:r w:rsidRPr="003268B1">
        <w:rPr>
          <w:kern w:val="2"/>
        </w:rPr>
        <w:t>Глава 29. Информация для заинтересованных лиц</w:t>
      </w:r>
      <w:r w:rsidRPr="003268B1">
        <w:rPr>
          <w:kern w:val="2"/>
        </w:rPr>
        <w:br/>
        <w:t>об их праве на досудебное (внесудебное) обжалование действий</w:t>
      </w:r>
    </w:p>
    <w:p w:rsidR="00754331" w:rsidRPr="003268B1" w:rsidRDefault="00754331" w:rsidP="00754331">
      <w:pPr>
        <w:widowControl w:val="0"/>
        <w:autoSpaceDE w:val="0"/>
        <w:autoSpaceDN w:val="0"/>
        <w:adjustRightInd w:val="0"/>
        <w:contextualSpacing/>
        <w:jc w:val="center"/>
        <w:outlineLvl w:val="2"/>
        <w:rPr>
          <w:kern w:val="2"/>
        </w:rPr>
      </w:pPr>
      <w:proofErr w:type="gramStart"/>
      <w:r w:rsidRPr="003268B1">
        <w:rPr>
          <w:kern w:val="2"/>
        </w:rPr>
        <w:t>(бездействия) и (или) решений, принятых (осуществленных)</w:t>
      </w:r>
      <w:r w:rsidRPr="003268B1">
        <w:rPr>
          <w:kern w:val="2"/>
        </w:rPr>
        <w:br/>
        <w:t>в ходе предоставления муниципальной услуги</w:t>
      </w:r>
      <w:proofErr w:type="gramEnd"/>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autoSpaceDE w:val="0"/>
        <w:autoSpaceDN w:val="0"/>
        <w:adjustRightInd w:val="0"/>
        <w:ind w:firstLine="709"/>
        <w:jc w:val="both"/>
        <w:rPr>
          <w:kern w:val="2"/>
        </w:rPr>
      </w:pPr>
      <w:r w:rsidRPr="003268B1">
        <w:rPr>
          <w:kern w:val="2"/>
        </w:rPr>
        <w:t xml:space="preserve">119. </w:t>
      </w:r>
      <w:proofErr w:type="gramStart"/>
      <w:r w:rsidRPr="003268B1">
        <w:t>Заявитель или его представитель вправе подать жалобу на решение и (или) действие (бездействие) органа, предоставляющего муниципальную услугу (администрации), его руководителя, а также их должностных лиц, муниципальных служащих (далее – жалоба) одним из следующих способов:</w:t>
      </w:r>
      <w:proofErr w:type="gramEnd"/>
    </w:p>
    <w:p w:rsidR="00754331" w:rsidRPr="003268B1" w:rsidRDefault="00754331" w:rsidP="00754331">
      <w:pPr>
        <w:autoSpaceDE w:val="0"/>
        <w:autoSpaceDN w:val="0"/>
        <w:adjustRightInd w:val="0"/>
        <w:ind w:firstLine="709"/>
        <w:jc w:val="both"/>
        <w:rPr>
          <w:kern w:val="2"/>
        </w:rPr>
      </w:pPr>
      <w:r w:rsidRPr="003268B1">
        <w:rPr>
          <w:kern w:val="2"/>
        </w:rPr>
        <w:t>1) путем личного обращения в администрацию;</w:t>
      </w:r>
    </w:p>
    <w:p w:rsidR="00754331" w:rsidRPr="003268B1" w:rsidRDefault="00754331" w:rsidP="00754331">
      <w:pPr>
        <w:autoSpaceDE w:val="0"/>
        <w:autoSpaceDN w:val="0"/>
        <w:adjustRightInd w:val="0"/>
        <w:ind w:firstLine="709"/>
        <w:jc w:val="both"/>
        <w:rPr>
          <w:kern w:val="2"/>
        </w:rPr>
      </w:pPr>
      <w:r w:rsidRPr="003268B1">
        <w:rPr>
          <w:kern w:val="2"/>
        </w:rPr>
        <w:t>2) через организации почтовой связи;</w:t>
      </w:r>
    </w:p>
    <w:p w:rsidR="00754331" w:rsidRPr="003268B1" w:rsidRDefault="00754331" w:rsidP="00754331">
      <w:pPr>
        <w:autoSpaceDE w:val="0"/>
        <w:autoSpaceDN w:val="0"/>
        <w:adjustRightInd w:val="0"/>
        <w:ind w:firstLine="709"/>
        <w:jc w:val="both"/>
        <w:rPr>
          <w:kern w:val="2"/>
        </w:rPr>
      </w:pPr>
      <w:r w:rsidRPr="003268B1">
        <w:rPr>
          <w:kern w:val="2"/>
        </w:rPr>
        <w:t xml:space="preserve"> 3) через личный кабинет на Едином портале;</w:t>
      </w:r>
    </w:p>
    <w:p w:rsidR="00754331" w:rsidRPr="003268B1" w:rsidRDefault="00754331" w:rsidP="00754331">
      <w:pPr>
        <w:autoSpaceDE w:val="0"/>
        <w:autoSpaceDN w:val="0"/>
        <w:adjustRightInd w:val="0"/>
        <w:ind w:firstLine="709"/>
        <w:jc w:val="both"/>
        <w:rPr>
          <w:kern w:val="2"/>
        </w:rPr>
      </w:pPr>
      <w:r w:rsidRPr="003268B1">
        <w:rPr>
          <w:kern w:val="2"/>
        </w:rPr>
        <w:t>4) путем направления на официальный адрес электронной почты администрации.</w:t>
      </w:r>
    </w:p>
    <w:p w:rsidR="00754331" w:rsidRPr="003268B1" w:rsidRDefault="00754331" w:rsidP="00754331">
      <w:pPr>
        <w:autoSpaceDE w:val="0"/>
        <w:autoSpaceDN w:val="0"/>
        <w:adjustRightInd w:val="0"/>
        <w:ind w:firstLine="709"/>
        <w:jc w:val="both"/>
        <w:rPr>
          <w:kern w:val="2"/>
        </w:rPr>
      </w:pPr>
      <w:r w:rsidRPr="003268B1">
        <w:rPr>
          <w:kern w:val="2"/>
        </w:rPr>
        <w:t>120. Заявитель или его представитель может обратиться с жалобой, в том числе в следующих случаях:</w:t>
      </w:r>
    </w:p>
    <w:p w:rsidR="00754331" w:rsidRPr="003268B1" w:rsidRDefault="00754331" w:rsidP="00754331">
      <w:pPr>
        <w:autoSpaceDE w:val="0"/>
        <w:autoSpaceDN w:val="0"/>
        <w:adjustRightInd w:val="0"/>
        <w:ind w:firstLine="709"/>
        <w:jc w:val="both"/>
        <w:rPr>
          <w:kern w:val="2"/>
        </w:rPr>
      </w:pPr>
      <w:r w:rsidRPr="003268B1">
        <w:rPr>
          <w:kern w:val="2"/>
        </w:rPr>
        <w:t>1) нарушение срока регистрации заявления о предоставлении муниципальной услуги, комплексного запроса;</w:t>
      </w:r>
    </w:p>
    <w:p w:rsidR="00754331" w:rsidRPr="003268B1" w:rsidRDefault="00754331" w:rsidP="00754331">
      <w:pPr>
        <w:autoSpaceDE w:val="0"/>
        <w:autoSpaceDN w:val="0"/>
        <w:adjustRightInd w:val="0"/>
        <w:ind w:firstLine="709"/>
        <w:jc w:val="both"/>
        <w:rPr>
          <w:kern w:val="2"/>
        </w:rPr>
      </w:pPr>
      <w:r w:rsidRPr="003268B1">
        <w:rPr>
          <w:kern w:val="2"/>
        </w:rPr>
        <w:t>2) нарушение срока предоставления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Кабардино-Балкарской Республики, нормативными правовыми актами муниципального образования для предоставления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нормативными правовыми актами муниципального образования для предоставления муниципальной услуги, у заявителя или его представителя;</w:t>
      </w:r>
    </w:p>
    <w:p w:rsidR="00754331" w:rsidRPr="003268B1" w:rsidRDefault="00754331" w:rsidP="00754331">
      <w:pPr>
        <w:autoSpaceDE w:val="0"/>
        <w:autoSpaceDN w:val="0"/>
        <w:adjustRightInd w:val="0"/>
        <w:ind w:firstLine="709"/>
        <w:jc w:val="both"/>
        <w:rPr>
          <w:kern w:val="2"/>
        </w:rPr>
      </w:pPr>
      <w:r w:rsidRPr="003268B1">
        <w:rPr>
          <w:kern w:val="2"/>
        </w:rPr>
        <w:t>5) отказ в предоставлении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6) затребование платы, не предусмотренной нормативными правовыми актами Российской Федерации, нормативными правовыми актами Кабардино-Балкарской Республики, нормативными правовыми актами муниципального образования;</w:t>
      </w:r>
    </w:p>
    <w:p w:rsidR="00754331" w:rsidRPr="003268B1" w:rsidRDefault="00754331" w:rsidP="00754331">
      <w:pPr>
        <w:autoSpaceDE w:val="0"/>
        <w:autoSpaceDN w:val="0"/>
        <w:adjustRightInd w:val="0"/>
        <w:ind w:firstLine="709"/>
        <w:jc w:val="both"/>
        <w:rPr>
          <w:kern w:val="2"/>
        </w:rPr>
      </w:pPr>
      <w:proofErr w:type="gramStart"/>
      <w:r w:rsidRPr="003268B1">
        <w:rPr>
          <w:kern w:val="2"/>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54331" w:rsidRPr="003268B1" w:rsidRDefault="00754331" w:rsidP="00754331">
      <w:pPr>
        <w:autoSpaceDE w:val="0"/>
        <w:autoSpaceDN w:val="0"/>
        <w:adjustRightInd w:val="0"/>
        <w:ind w:firstLine="709"/>
        <w:jc w:val="both"/>
        <w:rPr>
          <w:kern w:val="2"/>
        </w:rPr>
      </w:pPr>
      <w:r w:rsidRPr="003268B1">
        <w:rPr>
          <w:kern w:val="2"/>
        </w:rPr>
        <w:t>8) нарушение срока или порядка выдачи документов по результатам предоставления муниципальной услуги;</w:t>
      </w:r>
    </w:p>
    <w:p w:rsidR="00754331" w:rsidRPr="003268B1" w:rsidRDefault="00754331" w:rsidP="00754331">
      <w:pPr>
        <w:autoSpaceDE w:val="0"/>
        <w:autoSpaceDN w:val="0"/>
        <w:adjustRightInd w:val="0"/>
        <w:ind w:firstLine="709"/>
        <w:jc w:val="both"/>
        <w:rPr>
          <w:kern w:val="2"/>
        </w:rPr>
      </w:pPr>
      <w:r w:rsidRPr="003268B1">
        <w:rPr>
          <w:kern w:val="2"/>
        </w:rPr>
        <w:t>9) приостановление предоставления муниципальной услуги по основаниям, не предусмотренным нормативными правовыми актами Российской Федерации, нормативными правовыми актами Кабардино-Балкарской Республики, нормативными правовыми муниципального образования;</w:t>
      </w:r>
    </w:p>
    <w:p w:rsidR="00754331" w:rsidRPr="003268B1" w:rsidRDefault="00754331" w:rsidP="00754331">
      <w:pPr>
        <w:autoSpaceDE w:val="0"/>
        <w:autoSpaceDN w:val="0"/>
        <w:adjustRightInd w:val="0"/>
        <w:ind w:firstLine="709"/>
        <w:jc w:val="both"/>
        <w:rPr>
          <w:kern w:val="2"/>
        </w:rPr>
      </w:pPr>
      <w:proofErr w:type="gramStart"/>
      <w:r w:rsidRPr="003268B1">
        <w:rPr>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3268B1">
        <w:rPr>
          <w:kern w:val="2"/>
        </w:rPr>
        <w:lastRenderedPageBreak/>
        <w:t>Федерального закона от 27 июля 2010 года № 210</w:t>
      </w:r>
      <w:r w:rsidRPr="003268B1">
        <w:rPr>
          <w:kern w:val="2"/>
        </w:rPr>
        <w:noBreakHyphen/>
        <w:t>ФЗ «Об организации предоставления государственных и муниципальных услуг».</w:t>
      </w:r>
      <w:proofErr w:type="gramEnd"/>
    </w:p>
    <w:p w:rsidR="00754331" w:rsidRPr="003268B1" w:rsidRDefault="00754331" w:rsidP="00754331">
      <w:pPr>
        <w:autoSpaceDE w:val="0"/>
        <w:autoSpaceDN w:val="0"/>
        <w:adjustRightInd w:val="0"/>
        <w:ind w:firstLine="709"/>
        <w:jc w:val="both"/>
        <w:rPr>
          <w:kern w:val="2"/>
        </w:rPr>
      </w:pPr>
      <w:r w:rsidRPr="003268B1">
        <w:rPr>
          <w:kern w:val="2"/>
        </w:rPr>
        <w:t>121. Рассмотрение жалобы осуществляется в порядке и сроки, установленные статьей 11</w:t>
      </w:r>
      <w:r w:rsidRPr="003268B1">
        <w:rPr>
          <w:kern w:val="2"/>
          <w:vertAlign w:val="superscript"/>
        </w:rPr>
        <w:t>2</w:t>
      </w:r>
      <w:r w:rsidRPr="003268B1">
        <w:rPr>
          <w:kern w:val="2"/>
        </w:rPr>
        <w:t xml:space="preserve"> Федерального закона от 27 июля 2010 года № 210</w:t>
      </w:r>
      <w:r w:rsidRPr="003268B1">
        <w:rPr>
          <w:kern w:val="2"/>
        </w:rPr>
        <w:noBreakHyphen/>
        <w:t>ФЗ «Об организации предоставления государственных и муниципальных услуг».</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30. Органы государственной власти, органы местного</w:t>
      </w:r>
    </w:p>
    <w:p w:rsidR="00754331" w:rsidRPr="003268B1" w:rsidRDefault="00754331" w:rsidP="00754331">
      <w:pPr>
        <w:keepNext/>
        <w:keepLines/>
        <w:autoSpaceDE w:val="0"/>
        <w:autoSpaceDN w:val="0"/>
        <w:adjustRightInd w:val="0"/>
        <w:jc w:val="center"/>
        <w:outlineLvl w:val="2"/>
        <w:rPr>
          <w:kern w:val="2"/>
        </w:rPr>
      </w:pPr>
      <w:r w:rsidRPr="003268B1">
        <w:rPr>
          <w:kern w:val="2"/>
        </w:rPr>
        <w:t>самоуправления, организации и уполномоченные на рассмотрение</w:t>
      </w:r>
    </w:p>
    <w:p w:rsidR="00754331" w:rsidRPr="003268B1" w:rsidRDefault="00754331" w:rsidP="00754331">
      <w:pPr>
        <w:keepNext/>
        <w:keepLines/>
        <w:autoSpaceDE w:val="0"/>
        <w:autoSpaceDN w:val="0"/>
        <w:adjustRightInd w:val="0"/>
        <w:jc w:val="center"/>
        <w:outlineLvl w:val="2"/>
        <w:rPr>
          <w:kern w:val="2"/>
        </w:rPr>
      </w:pPr>
      <w:r w:rsidRPr="003268B1">
        <w:rPr>
          <w:kern w:val="2"/>
        </w:rPr>
        <w:t>жалобы лица, которым может быть направлена жалоба заявителя</w:t>
      </w:r>
    </w:p>
    <w:p w:rsidR="00754331" w:rsidRPr="003268B1" w:rsidRDefault="00754331" w:rsidP="00754331">
      <w:pPr>
        <w:keepNext/>
        <w:keepLines/>
        <w:autoSpaceDE w:val="0"/>
        <w:autoSpaceDN w:val="0"/>
        <w:adjustRightInd w:val="0"/>
        <w:jc w:val="center"/>
        <w:outlineLvl w:val="2"/>
        <w:rPr>
          <w:kern w:val="2"/>
        </w:rPr>
      </w:pPr>
      <w:r w:rsidRPr="003268B1">
        <w:rPr>
          <w:kern w:val="2"/>
        </w:rPr>
        <w:t>или его представителя в досудебном (внесудебном) порядке</w:t>
      </w:r>
    </w:p>
    <w:p w:rsidR="00754331" w:rsidRPr="003268B1" w:rsidRDefault="00754331" w:rsidP="00754331">
      <w:pPr>
        <w:autoSpaceDE w:val="0"/>
        <w:autoSpaceDN w:val="0"/>
        <w:adjustRightInd w:val="0"/>
        <w:ind w:firstLine="709"/>
        <w:jc w:val="both"/>
        <w:rPr>
          <w:kern w:val="2"/>
        </w:rPr>
      </w:pPr>
    </w:p>
    <w:p w:rsidR="00754331" w:rsidRPr="003268B1" w:rsidRDefault="00754331" w:rsidP="00754331">
      <w:pPr>
        <w:autoSpaceDE w:val="0"/>
        <w:autoSpaceDN w:val="0"/>
        <w:adjustRightInd w:val="0"/>
        <w:ind w:firstLine="709"/>
        <w:jc w:val="both"/>
        <w:rPr>
          <w:kern w:val="2"/>
        </w:rPr>
      </w:pPr>
      <w:r w:rsidRPr="003268B1">
        <w:rPr>
          <w:kern w:val="2"/>
        </w:rPr>
        <w:t>122. Жалобы на решения и действия (бездействие) главы администрации подаются главе администрации.</w:t>
      </w:r>
    </w:p>
    <w:p w:rsidR="00754331" w:rsidRPr="003268B1" w:rsidRDefault="00754331" w:rsidP="00754331">
      <w:pPr>
        <w:autoSpaceDE w:val="0"/>
        <w:autoSpaceDN w:val="0"/>
        <w:adjustRightInd w:val="0"/>
        <w:ind w:firstLine="709"/>
        <w:jc w:val="both"/>
        <w:rPr>
          <w:kern w:val="2"/>
        </w:rPr>
      </w:pPr>
      <w:r w:rsidRPr="003268B1">
        <w:rPr>
          <w:kern w:val="2"/>
        </w:rPr>
        <w:t>123. Жалобы на решения и действия (бездействие) должностных лиц и муниципальных служащих администрации подаются главе администрации.</w:t>
      </w:r>
    </w:p>
    <w:p w:rsidR="00754331" w:rsidRPr="003268B1" w:rsidRDefault="00754331" w:rsidP="00754331">
      <w:pPr>
        <w:autoSpaceDE w:val="0"/>
        <w:autoSpaceDN w:val="0"/>
        <w:adjustRightInd w:val="0"/>
        <w:jc w:val="center"/>
        <w:outlineLvl w:val="0"/>
        <w:rPr>
          <w:b/>
          <w:bCs/>
          <w:kern w:val="2"/>
        </w:rPr>
      </w:pPr>
    </w:p>
    <w:p w:rsidR="00754331" w:rsidRPr="003268B1" w:rsidRDefault="00754331" w:rsidP="00754331">
      <w:pPr>
        <w:keepNext/>
        <w:keepLines/>
        <w:autoSpaceDE w:val="0"/>
        <w:autoSpaceDN w:val="0"/>
        <w:adjustRightInd w:val="0"/>
        <w:jc w:val="center"/>
        <w:outlineLvl w:val="2"/>
        <w:rPr>
          <w:kern w:val="2"/>
        </w:rPr>
      </w:pPr>
      <w:r w:rsidRPr="003268B1">
        <w:rPr>
          <w:kern w:val="2"/>
        </w:rPr>
        <w:t>Глава 31. Способы информирования заявителей или их представителей</w:t>
      </w:r>
      <w:r w:rsidRPr="003268B1">
        <w:rPr>
          <w:kern w:val="2"/>
        </w:rPr>
        <w:br/>
        <w:t>о порядке подачи и рассмотрения жалобы, в том числе с использованием</w:t>
      </w:r>
      <w:r w:rsidRPr="003268B1">
        <w:rPr>
          <w:kern w:val="2"/>
        </w:rPr>
        <w:br/>
        <w:t>Единого портала</w:t>
      </w:r>
    </w:p>
    <w:p w:rsidR="00754331" w:rsidRPr="003268B1" w:rsidRDefault="00754331" w:rsidP="00754331">
      <w:pPr>
        <w:keepNext/>
        <w:keepLines/>
        <w:autoSpaceDE w:val="0"/>
        <w:autoSpaceDN w:val="0"/>
        <w:adjustRightInd w:val="0"/>
        <w:jc w:val="center"/>
        <w:outlineLvl w:val="2"/>
        <w:rPr>
          <w:kern w:val="2"/>
        </w:rPr>
      </w:pPr>
    </w:p>
    <w:p w:rsidR="00754331" w:rsidRPr="003268B1" w:rsidRDefault="00754331" w:rsidP="00754331">
      <w:pPr>
        <w:autoSpaceDE w:val="0"/>
        <w:autoSpaceDN w:val="0"/>
        <w:adjustRightInd w:val="0"/>
        <w:ind w:firstLine="709"/>
        <w:jc w:val="both"/>
        <w:rPr>
          <w:kern w:val="2"/>
        </w:rPr>
      </w:pPr>
      <w:r w:rsidRPr="003268B1">
        <w:rPr>
          <w:kern w:val="2"/>
        </w:rPr>
        <w:t>124. Информацию о порядке подачи и рассмотрения жалобы заявитель и его представитель могут получить:</w:t>
      </w:r>
    </w:p>
    <w:p w:rsidR="00754331" w:rsidRPr="003268B1" w:rsidRDefault="00754331" w:rsidP="00754331">
      <w:pPr>
        <w:autoSpaceDE w:val="0"/>
        <w:autoSpaceDN w:val="0"/>
        <w:adjustRightInd w:val="0"/>
        <w:ind w:firstLine="709"/>
        <w:jc w:val="both"/>
        <w:rPr>
          <w:kern w:val="2"/>
        </w:rPr>
      </w:pPr>
      <w:r w:rsidRPr="003268B1">
        <w:rPr>
          <w:kern w:val="2"/>
        </w:rPr>
        <w:t>1) на информационных стендах, расположенных в помещениях, занимаемых администрацией;</w:t>
      </w:r>
    </w:p>
    <w:p w:rsidR="00754331" w:rsidRPr="003268B1" w:rsidRDefault="00754331" w:rsidP="00754331">
      <w:pPr>
        <w:autoSpaceDE w:val="0"/>
        <w:autoSpaceDN w:val="0"/>
        <w:adjustRightInd w:val="0"/>
        <w:ind w:firstLine="709"/>
        <w:jc w:val="both"/>
        <w:rPr>
          <w:kern w:val="2"/>
        </w:rPr>
      </w:pPr>
      <w:r w:rsidRPr="003268B1">
        <w:rPr>
          <w:kern w:val="2"/>
        </w:rPr>
        <w:t>2) на официальном сайте администрации;</w:t>
      </w:r>
    </w:p>
    <w:p w:rsidR="00754331" w:rsidRPr="003268B1" w:rsidRDefault="00754331" w:rsidP="00754331">
      <w:pPr>
        <w:autoSpaceDE w:val="0"/>
        <w:autoSpaceDN w:val="0"/>
        <w:adjustRightInd w:val="0"/>
        <w:ind w:firstLine="709"/>
        <w:jc w:val="both"/>
        <w:rPr>
          <w:kern w:val="2"/>
        </w:rPr>
      </w:pPr>
      <w:r w:rsidRPr="003268B1">
        <w:rPr>
          <w:kern w:val="2"/>
        </w:rPr>
        <w:t>3) на Едином портале;</w:t>
      </w:r>
    </w:p>
    <w:p w:rsidR="00754331" w:rsidRPr="003268B1" w:rsidRDefault="00754331" w:rsidP="00754331">
      <w:pPr>
        <w:autoSpaceDE w:val="0"/>
        <w:autoSpaceDN w:val="0"/>
        <w:adjustRightInd w:val="0"/>
        <w:ind w:firstLine="709"/>
        <w:jc w:val="both"/>
        <w:rPr>
          <w:kern w:val="2"/>
        </w:rPr>
      </w:pPr>
      <w:r w:rsidRPr="003268B1">
        <w:rPr>
          <w:kern w:val="2"/>
        </w:rPr>
        <w:t>4) лично у муниципального служащего администрации;</w:t>
      </w:r>
    </w:p>
    <w:p w:rsidR="00754331" w:rsidRPr="003268B1" w:rsidRDefault="00754331" w:rsidP="00754331">
      <w:pPr>
        <w:autoSpaceDE w:val="0"/>
        <w:autoSpaceDN w:val="0"/>
        <w:adjustRightInd w:val="0"/>
        <w:ind w:firstLine="709"/>
        <w:jc w:val="both"/>
        <w:rPr>
          <w:kern w:val="2"/>
        </w:rPr>
      </w:pPr>
      <w:r w:rsidRPr="003268B1">
        <w:rPr>
          <w:kern w:val="2"/>
        </w:rPr>
        <w:t>5) путем обращения заявителя или его представителя в администрацию с использованием телефонной связи, по электронной почте администрации;</w:t>
      </w:r>
    </w:p>
    <w:p w:rsidR="00754331" w:rsidRPr="003268B1" w:rsidRDefault="00754331" w:rsidP="00754331">
      <w:pPr>
        <w:autoSpaceDE w:val="0"/>
        <w:autoSpaceDN w:val="0"/>
        <w:adjustRightInd w:val="0"/>
        <w:ind w:firstLine="709"/>
        <w:jc w:val="both"/>
        <w:rPr>
          <w:kern w:val="2"/>
        </w:rPr>
      </w:pPr>
      <w:r w:rsidRPr="003268B1">
        <w:rPr>
          <w:kern w:val="2"/>
        </w:rPr>
        <w:t>6) путем обращения заявителя или его представителя через организации почтовой связи в администрацию;</w:t>
      </w:r>
    </w:p>
    <w:p w:rsidR="00754331" w:rsidRPr="003268B1" w:rsidRDefault="00754331" w:rsidP="00754331">
      <w:pPr>
        <w:autoSpaceDE w:val="0"/>
        <w:autoSpaceDN w:val="0"/>
        <w:adjustRightInd w:val="0"/>
        <w:ind w:firstLine="709"/>
        <w:jc w:val="both"/>
        <w:rPr>
          <w:kern w:val="2"/>
        </w:rPr>
      </w:pPr>
      <w:r w:rsidRPr="003268B1">
        <w:rPr>
          <w:kern w:val="2"/>
        </w:rPr>
        <w:t>7) по электронной почте администрации.</w:t>
      </w:r>
    </w:p>
    <w:p w:rsidR="00754331" w:rsidRPr="003268B1" w:rsidRDefault="00754331" w:rsidP="00754331">
      <w:pPr>
        <w:keepNext/>
        <w:keepLines/>
        <w:autoSpaceDE w:val="0"/>
        <w:autoSpaceDN w:val="0"/>
        <w:adjustRightInd w:val="0"/>
        <w:ind w:left="540"/>
        <w:jc w:val="center"/>
        <w:outlineLvl w:val="0"/>
        <w:rPr>
          <w:kern w:val="2"/>
        </w:rPr>
      </w:pPr>
    </w:p>
    <w:p w:rsidR="00754331" w:rsidRPr="003268B1" w:rsidRDefault="00754331" w:rsidP="00754331">
      <w:pPr>
        <w:keepNext/>
        <w:keepLines/>
        <w:autoSpaceDE w:val="0"/>
        <w:autoSpaceDN w:val="0"/>
        <w:adjustRightInd w:val="0"/>
        <w:ind w:left="540"/>
        <w:jc w:val="center"/>
        <w:outlineLvl w:val="0"/>
        <w:rPr>
          <w:kern w:val="2"/>
        </w:rPr>
      </w:pPr>
      <w:r w:rsidRPr="003268B1">
        <w:rPr>
          <w:kern w:val="2"/>
        </w:rPr>
        <w:t xml:space="preserve">Глава 32. </w:t>
      </w:r>
      <w:proofErr w:type="gramStart"/>
      <w:r w:rsidRPr="003268B1">
        <w:rPr>
          <w:kern w:val="2"/>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3268B1">
        <w:rPr>
          <w:kern w:val="2"/>
        </w:rPr>
        <w:br/>
        <w:t>в ходе предоставления муниципальной услуги</w:t>
      </w:r>
      <w:proofErr w:type="gramEnd"/>
    </w:p>
    <w:p w:rsidR="00754331" w:rsidRPr="003268B1" w:rsidRDefault="00754331" w:rsidP="00754331">
      <w:pPr>
        <w:keepNext/>
        <w:keepLines/>
        <w:autoSpaceDE w:val="0"/>
        <w:autoSpaceDN w:val="0"/>
        <w:adjustRightInd w:val="0"/>
        <w:ind w:firstLine="709"/>
        <w:jc w:val="both"/>
        <w:rPr>
          <w:kern w:val="2"/>
        </w:rPr>
      </w:pPr>
    </w:p>
    <w:p w:rsidR="00754331" w:rsidRPr="003268B1" w:rsidRDefault="00754331" w:rsidP="00754331">
      <w:pPr>
        <w:autoSpaceDE w:val="0"/>
        <w:autoSpaceDN w:val="0"/>
        <w:adjustRightInd w:val="0"/>
        <w:ind w:firstLine="709"/>
        <w:jc w:val="both"/>
        <w:rPr>
          <w:kern w:val="2"/>
        </w:rPr>
      </w:pPr>
      <w:bookmarkStart w:id="7" w:name="Par28"/>
      <w:bookmarkEnd w:id="7"/>
      <w:r w:rsidRPr="003268B1">
        <w:rPr>
          <w:kern w:val="2"/>
        </w:rPr>
        <w:t xml:space="preserve">125. </w:t>
      </w:r>
      <w:proofErr w:type="gramStart"/>
      <w:r w:rsidRPr="003268B1">
        <w:rPr>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754331" w:rsidRPr="003268B1" w:rsidRDefault="00754331" w:rsidP="00754331">
      <w:pPr>
        <w:autoSpaceDE w:val="0"/>
        <w:autoSpaceDN w:val="0"/>
        <w:adjustRightInd w:val="0"/>
        <w:ind w:firstLine="709"/>
        <w:jc w:val="both"/>
        <w:rPr>
          <w:kern w:val="2"/>
        </w:rPr>
      </w:pPr>
      <w:r w:rsidRPr="003268B1">
        <w:rPr>
          <w:kern w:val="2"/>
        </w:rPr>
        <w:t>1) Федеральный закон от 27 июля 2010 года № 210-ФЗ «Об организации предоставления государственных и муниципальных услуг»;</w:t>
      </w:r>
    </w:p>
    <w:p w:rsidR="00754331" w:rsidRPr="003268B1" w:rsidRDefault="00754331" w:rsidP="00754331">
      <w:pPr>
        <w:autoSpaceDE w:val="0"/>
        <w:autoSpaceDN w:val="0"/>
        <w:adjustRightInd w:val="0"/>
        <w:ind w:firstLine="709"/>
        <w:jc w:val="both"/>
        <w:rPr>
          <w:kern w:val="2"/>
        </w:rPr>
      </w:pPr>
      <w:r w:rsidRPr="003268B1">
        <w:rPr>
          <w:kern w:val="2"/>
        </w:rPr>
        <w:t>126. Информация, содержащаяся в настоящем разделе, подлежит размещению на Едином портале.</w:t>
      </w:r>
    </w:p>
    <w:p w:rsidR="00754331" w:rsidRPr="003268B1" w:rsidRDefault="00754331" w:rsidP="00754331">
      <w:pPr>
        <w:autoSpaceDE w:val="0"/>
        <w:autoSpaceDN w:val="0"/>
        <w:adjustRightInd w:val="0"/>
        <w:ind w:left="5954"/>
        <w:jc w:val="both"/>
        <w:rPr>
          <w:kern w:val="2"/>
        </w:rPr>
        <w:sectPr w:rsidR="00754331" w:rsidRPr="003268B1" w:rsidSect="00754331">
          <w:headerReference w:type="default" r:id="rId12"/>
          <w:footnotePr>
            <w:numRestart w:val="eachPage"/>
          </w:footnotePr>
          <w:pgSz w:w="11906" w:h="16838"/>
          <w:pgMar w:top="1134" w:right="850" w:bottom="1134" w:left="1701" w:header="708" w:footer="708" w:gutter="0"/>
          <w:pgNumType w:start="1"/>
          <w:cols w:space="708"/>
          <w:titlePg/>
          <w:docGrid w:linePitch="360"/>
        </w:sectPr>
      </w:pPr>
    </w:p>
    <w:tbl>
      <w:tblPr>
        <w:tblW w:w="0" w:type="auto"/>
        <w:tblInd w:w="5240" w:type="dxa"/>
        <w:tblLook w:val="00A0" w:firstRow="1" w:lastRow="0" w:firstColumn="1" w:lastColumn="0" w:noHBand="0" w:noVBand="0"/>
      </w:tblPr>
      <w:tblGrid>
        <w:gridCol w:w="4105"/>
      </w:tblGrid>
      <w:tr w:rsidR="00754331" w:rsidRPr="003268B1" w:rsidTr="00754331">
        <w:tc>
          <w:tcPr>
            <w:tcW w:w="4105" w:type="dxa"/>
            <w:tcBorders>
              <w:top w:val="nil"/>
              <w:left w:val="nil"/>
              <w:bottom w:val="nil"/>
              <w:right w:val="nil"/>
            </w:tcBorders>
          </w:tcPr>
          <w:p w:rsidR="00754331" w:rsidRPr="003268B1" w:rsidRDefault="00754331" w:rsidP="008C7449">
            <w:pPr>
              <w:autoSpaceDE w:val="0"/>
              <w:autoSpaceDN w:val="0"/>
              <w:adjustRightInd w:val="0"/>
              <w:jc w:val="both"/>
              <w:rPr>
                <w:kern w:val="2"/>
              </w:rPr>
            </w:pPr>
            <w:r w:rsidRPr="003268B1">
              <w:rPr>
                <w:kern w:val="2"/>
              </w:rPr>
              <w:lastRenderedPageBreak/>
              <w:t xml:space="preserve">Приложение 1 </w:t>
            </w:r>
            <w:r w:rsidRPr="003268B1">
              <w:rPr>
                <w:kern w:val="2"/>
              </w:rPr>
              <w:br/>
              <w:t xml:space="preserve">к административному регламенту предоставления муниципальной услуги «Выдача разрешения на осуществление земляных работ </w:t>
            </w:r>
            <w:r w:rsidRPr="003268B1">
              <w:rPr>
                <w:bCs/>
                <w:kern w:val="2"/>
              </w:rPr>
              <w:t xml:space="preserve">на территории муниципального образования </w:t>
            </w:r>
            <w:proofErr w:type="spellStart"/>
            <w:r w:rsidR="008C7449" w:rsidRPr="003268B1">
              <w:rPr>
                <w:kern w:val="2"/>
              </w:rPr>
              <w:t>с.п</w:t>
            </w:r>
            <w:proofErr w:type="gramStart"/>
            <w:r w:rsidR="008C7449" w:rsidRPr="003268B1">
              <w:rPr>
                <w:kern w:val="2"/>
              </w:rPr>
              <w:t>.Ч</w:t>
            </w:r>
            <w:proofErr w:type="gramEnd"/>
            <w:r w:rsidR="008C7449" w:rsidRPr="003268B1">
              <w:rPr>
                <w:kern w:val="2"/>
              </w:rPr>
              <w:t>ерниговское</w:t>
            </w:r>
            <w:proofErr w:type="spellEnd"/>
            <w:r w:rsidR="008C7449" w:rsidRPr="003268B1">
              <w:rPr>
                <w:kern w:val="2"/>
              </w:rPr>
              <w:t xml:space="preserve"> </w:t>
            </w:r>
            <w:proofErr w:type="spellStart"/>
            <w:r w:rsidR="008C7449" w:rsidRPr="003268B1">
              <w:rPr>
                <w:kern w:val="2"/>
              </w:rPr>
              <w:t>Прохладненского</w:t>
            </w:r>
            <w:proofErr w:type="spellEnd"/>
            <w:r w:rsidR="008C7449" w:rsidRPr="003268B1">
              <w:rPr>
                <w:kern w:val="2"/>
              </w:rPr>
              <w:t xml:space="preserve"> муниципального района КБР</w:t>
            </w:r>
          </w:p>
        </w:tc>
      </w:tr>
    </w:tbl>
    <w:p w:rsidR="00754331" w:rsidRPr="003268B1" w:rsidRDefault="00754331" w:rsidP="00754331">
      <w:pPr>
        <w:ind w:left="5954"/>
        <w:jc w:val="both"/>
        <w:rPr>
          <w:kern w:val="2"/>
        </w:rPr>
      </w:pPr>
    </w:p>
    <w:tbl>
      <w:tblPr>
        <w:tblW w:w="0" w:type="auto"/>
        <w:tblLook w:val="00A0" w:firstRow="1" w:lastRow="0" w:firstColumn="1" w:lastColumn="0" w:noHBand="0" w:noVBand="0"/>
      </w:tblPr>
      <w:tblGrid>
        <w:gridCol w:w="4785"/>
        <w:gridCol w:w="4786"/>
      </w:tblGrid>
      <w:tr w:rsidR="00754331" w:rsidRPr="003268B1" w:rsidTr="00754331">
        <w:tc>
          <w:tcPr>
            <w:tcW w:w="4785" w:type="dxa"/>
          </w:tcPr>
          <w:p w:rsidR="00754331" w:rsidRPr="003268B1" w:rsidRDefault="00754331" w:rsidP="00754331">
            <w:pPr>
              <w:jc w:val="both"/>
              <w:rPr>
                <w:b/>
                <w:bCs/>
                <w:kern w:val="2"/>
              </w:rPr>
            </w:pPr>
          </w:p>
        </w:tc>
        <w:tc>
          <w:tcPr>
            <w:tcW w:w="4786" w:type="dxa"/>
          </w:tcPr>
          <w:p w:rsidR="00754331" w:rsidRPr="003268B1" w:rsidRDefault="00754331" w:rsidP="00754331">
            <w:pPr>
              <w:jc w:val="both"/>
              <w:rPr>
                <w:bCs/>
                <w:kern w:val="2"/>
              </w:rPr>
            </w:pPr>
            <w:r w:rsidRPr="003268B1">
              <w:rPr>
                <w:bCs/>
                <w:kern w:val="2"/>
              </w:rPr>
              <w:t>В _________________________________</w:t>
            </w:r>
          </w:p>
          <w:p w:rsidR="00754331" w:rsidRPr="003268B1" w:rsidRDefault="00754331" w:rsidP="00754331">
            <w:pPr>
              <w:jc w:val="both"/>
              <w:rPr>
                <w:bCs/>
                <w:kern w:val="2"/>
              </w:rPr>
            </w:pPr>
            <w:r w:rsidRPr="003268B1">
              <w:rPr>
                <w:bCs/>
                <w:kern w:val="2"/>
              </w:rPr>
              <w:t>(</w:t>
            </w:r>
            <w:r w:rsidRPr="003268B1">
              <w:rPr>
                <w:bCs/>
                <w:i/>
                <w:kern w:val="2"/>
              </w:rPr>
              <w:t>указывается наименование администрации муниципального образования</w:t>
            </w:r>
            <w:r w:rsidRPr="003268B1">
              <w:rPr>
                <w:bCs/>
                <w:kern w:val="2"/>
              </w:rPr>
              <w:t>)</w:t>
            </w:r>
          </w:p>
        </w:tc>
      </w:tr>
      <w:tr w:rsidR="00754331" w:rsidRPr="003268B1" w:rsidTr="00754331">
        <w:tc>
          <w:tcPr>
            <w:tcW w:w="4785" w:type="dxa"/>
          </w:tcPr>
          <w:p w:rsidR="00754331" w:rsidRPr="003268B1" w:rsidRDefault="00754331" w:rsidP="00754331">
            <w:pPr>
              <w:jc w:val="both"/>
              <w:rPr>
                <w:b/>
                <w:bCs/>
                <w:kern w:val="2"/>
              </w:rPr>
            </w:pPr>
          </w:p>
        </w:tc>
        <w:tc>
          <w:tcPr>
            <w:tcW w:w="4786" w:type="dxa"/>
          </w:tcPr>
          <w:p w:rsidR="00754331" w:rsidRPr="003268B1" w:rsidRDefault="00754331" w:rsidP="00754331">
            <w:pPr>
              <w:jc w:val="both"/>
              <w:rPr>
                <w:bCs/>
                <w:kern w:val="2"/>
              </w:rPr>
            </w:pPr>
            <w:r w:rsidRPr="003268B1">
              <w:rPr>
                <w:bCs/>
                <w:kern w:val="2"/>
              </w:rPr>
              <w:t>От _______________________________</w:t>
            </w:r>
          </w:p>
          <w:p w:rsidR="00754331" w:rsidRPr="003268B1" w:rsidRDefault="00754331" w:rsidP="00754331">
            <w:pPr>
              <w:jc w:val="both"/>
              <w:rPr>
                <w:bCs/>
                <w:kern w:val="2"/>
              </w:rPr>
            </w:pPr>
            <w:r w:rsidRPr="003268B1">
              <w:rPr>
                <w:bCs/>
                <w:kern w:val="2"/>
              </w:rPr>
              <w:t>(</w:t>
            </w:r>
            <w:r w:rsidRPr="003268B1">
              <w:rPr>
                <w:bCs/>
                <w:i/>
                <w:kern w:val="2"/>
              </w:rPr>
              <w:t>указываются сведения о заявителе)</w:t>
            </w:r>
            <w:r w:rsidRPr="003268B1">
              <w:rPr>
                <w:rStyle w:val="ac"/>
                <w:bCs/>
                <w:i/>
                <w:kern w:val="2"/>
              </w:rPr>
              <w:footnoteReference w:id="1"/>
            </w:r>
          </w:p>
        </w:tc>
      </w:tr>
    </w:tbl>
    <w:p w:rsidR="00754331" w:rsidRPr="003268B1" w:rsidRDefault="00754331" w:rsidP="00754331">
      <w:pPr>
        <w:ind w:firstLine="708"/>
        <w:jc w:val="center"/>
        <w:rPr>
          <w:b/>
        </w:rPr>
      </w:pPr>
      <w:r w:rsidRPr="003268B1">
        <w:rPr>
          <w:b/>
        </w:rPr>
        <w:t>ЗАЯВЛЕНИЕ</w:t>
      </w:r>
    </w:p>
    <w:p w:rsidR="00754331" w:rsidRPr="003268B1" w:rsidRDefault="00754331" w:rsidP="00754331">
      <w:pPr>
        <w:ind w:firstLine="709"/>
        <w:contextualSpacing/>
        <w:jc w:val="both"/>
      </w:pPr>
      <w:r w:rsidRPr="003268B1">
        <w:t xml:space="preserve">Прошу выдать разрешение на осуществление земляных работ </w:t>
      </w:r>
      <w:proofErr w:type="gramStart"/>
      <w:r w:rsidRPr="003268B1">
        <w:t>на</w:t>
      </w:r>
      <w:proofErr w:type="gramEnd"/>
      <w:r w:rsidRPr="003268B1">
        <w:t xml:space="preserve"> _____________________________________________________________________________</w:t>
      </w:r>
    </w:p>
    <w:p w:rsidR="00754331" w:rsidRPr="003268B1" w:rsidRDefault="00754331" w:rsidP="00754331">
      <w:pPr>
        <w:contextualSpacing/>
        <w:jc w:val="center"/>
      </w:pPr>
      <w:r w:rsidRPr="003268B1">
        <w:t>(наименование объекта),</w:t>
      </w:r>
    </w:p>
    <w:p w:rsidR="00754331" w:rsidRPr="003268B1" w:rsidRDefault="00754331" w:rsidP="00754331">
      <w:pPr>
        <w:contextualSpacing/>
        <w:jc w:val="both"/>
      </w:pPr>
      <w:proofErr w:type="gramStart"/>
      <w:r w:rsidRPr="003268B1">
        <w:t>расположенного</w:t>
      </w:r>
      <w:proofErr w:type="gramEnd"/>
      <w:r w:rsidRPr="003268B1">
        <w:t xml:space="preserve"> по адресу _____________________________________________________.</w:t>
      </w:r>
    </w:p>
    <w:p w:rsidR="00754331" w:rsidRPr="003268B1" w:rsidRDefault="00754331" w:rsidP="00754331">
      <w:pPr>
        <w:keepNext/>
        <w:ind w:right="-142"/>
        <w:jc w:val="both"/>
        <w:rPr>
          <w:kern w:val="2"/>
        </w:rPr>
      </w:pPr>
    </w:p>
    <w:p w:rsidR="00754331" w:rsidRPr="003268B1" w:rsidRDefault="00754331" w:rsidP="00754331">
      <w:pPr>
        <w:keepNext/>
        <w:ind w:right="-142"/>
        <w:jc w:val="both"/>
        <w:rPr>
          <w:kern w:val="2"/>
        </w:rPr>
      </w:pPr>
      <w:r w:rsidRPr="003268B1">
        <w:rPr>
          <w:kern w:val="2"/>
        </w:rPr>
        <w:t>К заявлению прилагаются:</w:t>
      </w:r>
    </w:p>
    <w:tbl>
      <w:tblPr>
        <w:tblW w:w="9039" w:type="dxa"/>
        <w:tblLook w:val="01E0" w:firstRow="1" w:lastRow="1" w:firstColumn="1" w:lastColumn="1" w:noHBand="0" w:noVBand="0"/>
      </w:tblPr>
      <w:tblGrid>
        <w:gridCol w:w="985"/>
        <w:gridCol w:w="7770"/>
        <w:gridCol w:w="284"/>
      </w:tblGrid>
      <w:tr w:rsidR="00754331" w:rsidRPr="003268B1" w:rsidTr="00754331">
        <w:tc>
          <w:tcPr>
            <w:tcW w:w="985" w:type="dxa"/>
          </w:tcPr>
          <w:p w:rsidR="00754331" w:rsidRPr="003268B1" w:rsidRDefault="00754331" w:rsidP="00754331">
            <w:pPr>
              <w:jc w:val="both"/>
              <w:rPr>
                <w:kern w:val="2"/>
              </w:rPr>
            </w:pPr>
            <w:r w:rsidRPr="003268B1">
              <w:rPr>
                <w:kern w:val="2"/>
              </w:rPr>
              <w:t>1)</w:t>
            </w:r>
          </w:p>
        </w:tc>
        <w:tc>
          <w:tcPr>
            <w:tcW w:w="7770" w:type="dxa"/>
            <w:tcBorders>
              <w:bottom w:val="single" w:sz="4" w:space="0" w:color="auto"/>
            </w:tcBorders>
          </w:tcPr>
          <w:p w:rsidR="00754331" w:rsidRPr="003268B1" w:rsidRDefault="00754331" w:rsidP="00754331">
            <w:pPr>
              <w:jc w:val="both"/>
              <w:rPr>
                <w:kern w:val="2"/>
              </w:rPr>
            </w:pPr>
          </w:p>
        </w:tc>
        <w:tc>
          <w:tcPr>
            <w:tcW w:w="284" w:type="dxa"/>
          </w:tcPr>
          <w:p w:rsidR="00754331" w:rsidRPr="003268B1" w:rsidRDefault="00754331" w:rsidP="00754331">
            <w:pPr>
              <w:jc w:val="both"/>
              <w:rPr>
                <w:kern w:val="2"/>
                <w:lang w:val="en-US"/>
              </w:rPr>
            </w:pPr>
            <w:r w:rsidRPr="003268B1">
              <w:rPr>
                <w:kern w:val="2"/>
                <w:lang w:val="en-US"/>
              </w:rPr>
              <w:t>;</w:t>
            </w:r>
          </w:p>
        </w:tc>
      </w:tr>
      <w:tr w:rsidR="00754331" w:rsidRPr="003268B1" w:rsidTr="00754331">
        <w:tc>
          <w:tcPr>
            <w:tcW w:w="985" w:type="dxa"/>
          </w:tcPr>
          <w:p w:rsidR="00754331" w:rsidRPr="003268B1" w:rsidRDefault="00754331" w:rsidP="00754331">
            <w:pPr>
              <w:jc w:val="both"/>
              <w:rPr>
                <w:kern w:val="2"/>
              </w:rPr>
            </w:pPr>
            <w:r w:rsidRPr="003268B1">
              <w:rPr>
                <w:kern w:val="2"/>
              </w:rPr>
              <w:t>2)</w:t>
            </w:r>
          </w:p>
        </w:tc>
        <w:tc>
          <w:tcPr>
            <w:tcW w:w="7770" w:type="dxa"/>
            <w:tcBorders>
              <w:top w:val="single" w:sz="4" w:space="0" w:color="auto"/>
              <w:bottom w:val="single" w:sz="4" w:space="0" w:color="auto"/>
            </w:tcBorders>
          </w:tcPr>
          <w:p w:rsidR="00754331" w:rsidRPr="003268B1" w:rsidRDefault="00754331" w:rsidP="00754331">
            <w:pPr>
              <w:jc w:val="both"/>
              <w:rPr>
                <w:kern w:val="2"/>
              </w:rPr>
            </w:pPr>
          </w:p>
        </w:tc>
        <w:tc>
          <w:tcPr>
            <w:tcW w:w="284" w:type="dxa"/>
          </w:tcPr>
          <w:p w:rsidR="00754331" w:rsidRPr="003268B1" w:rsidRDefault="00754331" w:rsidP="00754331">
            <w:pPr>
              <w:jc w:val="both"/>
              <w:rPr>
                <w:kern w:val="2"/>
                <w:lang w:val="en-US"/>
              </w:rPr>
            </w:pPr>
            <w:r w:rsidRPr="003268B1">
              <w:rPr>
                <w:kern w:val="2"/>
                <w:lang w:val="en-US"/>
              </w:rPr>
              <w:t>;</w:t>
            </w:r>
          </w:p>
        </w:tc>
      </w:tr>
      <w:tr w:rsidR="00754331" w:rsidRPr="003268B1" w:rsidTr="00754331">
        <w:tc>
          <w:tcPr>
            <w:tcW w:w="985" w:type="dxa"/>
          </w:tcPr>
          <w:p w:rsidR="00754331" w:rsidRPr="003268B1" w:rsidRDefault="00754331" w:rsidP="00754331">
            <w:pPr>
              <w:jc w:val="both"/>
              <w:rPr>
                <w:kern w:val="2"/>
              </w:rPr>
            </w:pPr>
            <w:r w:rsidRPr="003268B1">
              <w:rPr>
                <w:kern w:val="2"/>
              </w:rPr>
              <w:t>3)</w:t>
            </w:r>
          </w:p>
        </w:tc>
        <w:tc>
          <w:tcPr>
            <w:tcW w:w="7770" w:type="dxa"/>
            <w:tcBorders>
              <w:top w:val="single" w:sz="4" w:space="0" w:color="auto"/>
              <w:bottom w:val="single" w:sz="4" w:space="0" w:color="auto"/>
            </w:tcBorders>
          </w:tcPr>
          <w:p w:rsidR="00754331" w:rsidRPr="003268B1" w:rsidRDefault="00754331" w:rsidP="00754331">
            <w:pPr>
              <w:jc w:val="both"/>
              <w:rPr>
                <w:kern w:val="2"/>
              </w:rPr>
            </w:pPr>
          </w:p>
        </w:tc>
        <w:tc>
          <w:tcPr>
            <w:tcW w:w="284" w:type="dxa"/>
          </w:tcPr>
          <w:p w:rsidR="00754331" w:rsidRPr="003268B1" w:rsidRDefault="00754331" w:rsidP="00754331">
            <w:pPr>
              <w:jc w:val="both"/>
              <w:rPr>
                <w:kern w:val="2"/>
                <w:lang w:val="en-US"/>
              </w:rPr>
            </w:pPr>
            <w:r w:rsidRPr="003268B1">
              <w:rPr>
                <w:kern w:val="2"/>
                <w:lang w:val="en-US"/>
              </w:rPr>
              <w:t>.</w:t>
            </w:r>
          </w:p>
        </w:tc>
      </w:tr>
    </w:tbl>
    <w:p w:rsidR="00754331" w:rsidRPr="003268B1" w:rsidRDefault="00754331" w:rsidP="00754331">
      <w:pPr>
        <w:jc w:val="both"/>
        <w:rPr>
          <w:kern w:val="2"/>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754331" w:rsidRPr="003268B1" w:rsidTr="00754331">
        <w:tc>
          <w:tcPr>
            <w:tcW w:w="314" w:type="dxa"/>
          </w:tcPr>
          <w:p w:rsidR="00754331" w:rsidRPr="003268B1" w:rsidRDefault="00754331" w:rsidP="00754331">
            <w:pPr>
              <w:jc w:val="both"/>
              <w:rPr>
                <w:kern w:val="2"/>
              </w:rPr>
            </w:pPr>
            <w:r w:rsidRPr="003268B1">
              <w:rPr>
                <w:kern w:val="2"/>
              </w:rPr>
              <w:t>«</w:t>
            </w:r>
          </w:p>
        </w:tc>
        <w:tc>
          <w:tcPr>
            <w:tcW w:w="503" w:type="dxa"/>
            <w:tcBorders>
              <w:bottom w:val="single" w:sz="4" w:space="0" w:color="auto"/>
            </w:tcBorders>
          </w:tcPr>
          <w:p w:rsidR="00754331" w:rsidRPr="003268B1" w:rsidRDefault="00754331" w:rsidP="00754331">
            <w:pPr>
              <w:jc w:val="both"/>
              <w:rPr>
                <w:kern w:val="2"/>
              </w:rPr>
            </w:pPr>
          </w:p>
        </w:tc>
        <w:tc>
          <w:tcPr>
            <w:tcW w:w="337" w:type="dxa"/>
          </w:tcPr>
          <w:p w:rsidR="00754331" w:rsidRPr="003268B1" w:rsidRDefault="00754331" w:rsidP="00754331">
            <w:pPr>
              <w:jc w:val="both"/>
              <w:rPr>
                <w:kern w:val="2"/>
              </w:rPr>
            </w:pPr>
            <w:r w:rsidRPr="003268B1">
              <w:rPr>
                <w:kern w:val="2"/>
              </w:rPr>
              <w:t>»</w:t>
            </w:r>
          </w:p>
        </w:tc>
        <w:tc>
          <w:tcPr>
            <w:tcW w:w="1789" w:type="dxa"/>
            <w:tcBorders>
              <w:bottom w:val="single" w:sz="4" w:space="0" w:color="auto"/>
            </w:tcBorders>
          </w:tcPr>
          <w:p w:rsidR="00754331" w:rsidRPr="003268B1" w:rsidRDefault="00754331" w:rsidP="00754331">
            <w:pPr>
              <w:jc w:val="both"/>
              <w:rPr>
                <w:kern w:val="2"/>
              </w:rPr>
            </w:pPr>
          </w:p>
        </w:tc>
        <w:tc>
          <w:tcPr>
            <w:tcW w:w="456" w:type="dxa"/>
          </w:tcPr>
          <w:p w:rsidR="00754331" w:rsidRPr="003268B1" w:rsidRDefault="00754331" w:rsidP="00754331">
            <w:pPr>
              <w:jc w:val="both"/>
              <w:rPr>
                <w:kern w:val="2"/>
              </w:rPr>
            </w:pPr>
            <w:r w:rsidRPr="003268B1">
              <w:rPr>
                <w:kern w:val="2"/>
              </w:rPr>
              <w:t>20</w:t>
            </w:r>
          </w:p>
        </w:tc>
        <w:tc>
          <w:tcPr>
            <w:tcW w:w="537" w:type="dxa"/>
            <w:tcBorders>
              <w:bottom w:val="single" w:sz="4" w:space="0" w:color="auto"/>
            </w:tcBorders>
          </w:tcPr>
          <w:p w:rsidR="00754331" w:rsidRPr="003268B1" w:rsidRDefault="00754331" w:rsidP="00754331">
            <w:pPr>
              <w:jc w:val="both"/>
              <w:rPr>
                <w:kern w:val="2"/>
              </w:rPr>
            </w:pPr>
          </w:p>
        </w:tc>
        <w:tc>
          <w:tcPr>
            <w:tcW w:w="401" w:type="dxa"/>
          </w:tcPr>
          <w:p w:rsidR="00754331" w:rsidRPr="003268B1" w:rsidRDefault="00754331" w:rsidP="00754331">
            <w:pPr>
              <w:jc w:val="both"/>
              <w:rPr>
                <w:kern w:val="2"/>
              </w:rPr>
            </w:pPr>
            <w:proofErr w:type="gramStart"/>
            <w:r w:rsidRPr="003268B1">
              <w:rPr>
                <w:kern w:val="2"/>
              </w:rPr>
              <w:t>г</w:t>
            </w:r>
            <w:proofErr w:type="gramEnd"/>
            <w:r w:rsidRPr="003268B1">
              <w:rPr>
                <w:kern w:val="2"/>
              </w:rPr>
              <w:t>.</w:t>
            </w:r>
          </w:p>
        </w:tc>
        <w:tc>
          <w:tcPr>
            <w:tcW w:w="733" w:type="dxa"/>
          </w:tcPr>
          <w:p w:rsidR="00754331" w:rsidRPr="003268B1" w:rsidRDefault="00754331" w:rsidP="00754331">
            <w:pPr>
              <w:jc w:val="both"/>
              <w:rPr>
                <w:kern w:val="2"/>
              </w:rPr>
            </w:pPr>
          </w:p>
        </w:tc>
        <w:tc>
          <w:tcPr>
            <w:tcW w:w="3969" w:type="dxa"/>
            <w:tcBorders>
              <w:bottom w:val="single" w:sz="4" w:space="0" w:color="auto"/>
            </w:tcBorders>
          </w:tcPr>
          <w:p w:rsidR="00754331" w:rsidRPr="003268B1" w:rsidRDefault="00754331" w:rsidP="00754331">
            <w:pPr>
              <w:ind w:right="-108"/>
              <w:jc w:val="both"/>
              <w:rPr>
                <w:kern w:val="2"/>
              </w:rPr>
            </w:pPr>
          </w:p>
        </w:tc>
      </w:tr>
      <w:tr w:rsidR="00754331" w:rsidRPr="003268B1" w:rsidTr="00754331">
        <w:tc>
          <w:tcPr>
            <w:tcW w:w="314" w:type="dxa"/>
          </w:tcPr>
          <w:p w:rsidR="00754331" w:rsidRPr="003268B1" w:rsidRDefault="00754331" w:rsidP="00754331">
            <w:pPr>
              <w:jc w:val="center"/>
              <w:rPr>
                <w:kern w:val="2"/>
              </w:rPr>
            </w:pPr>
          </w:p>
        </w:tc>
        <w:tc>
          <w:tcPr>
            <w:tcW w:w="503" w:type="dxa"/>
            <w:tcBorders>
              <w:top w:val="single" w:sz="4" w:space="0" w:color="auto"/>
            </w:tcBorders>
          </w:tcPr>
          <w:p w:rsidR="00754331" w:rsidRPr="003268B1" w:rsidRDefault="00754331" w:rsidP="00754331">
            <w:pPr>
              <w:jc w:val="center"/>
              <w:rPr>
                <w:kern w:val="2"/>
              </w:rPr>
            </w:pPr>
          </w:p>
        </w:tc>
        <w:tc>
          <w:tcPr>
            <w:tcW w:w="337" w:type="dxa"/>
          </w:tcPr>
          <w:p w:rsidR="00754331" w:rsidRPr="003268B1" w:rsidRDefault="00754331" w:rsidP="00754331">
            <w:pPr>
              <w:jc w:val="center"/>
              <w:rPr>
                <w:kern w:val="2"/>
              </w:rPr>
            </w:pPr>
          </w:p>
        </w:tc>
        <w:tc>
          <w:tcPr>
            <w:tcW w:w="1789" w:type="dxa"/>
            <w:tcBorders>
              <w:top w:val="single" w:sz="4" w:space="0" w:color="auto"/>
            </w:tcBorders>
          </w:tcPr>
          <w:p w:rsidR="00754331" w:rsidRPr="003268B1" w:rsidRDefault="00754331" w:rsidP="00754331">
            <w:pPr>
              <w:jc w:val="center"/>
              <w:rPr>
                <w:kern w:val="2"/>
              </w:rPr>
            </w:pPr>
          </w:p>
        </w:tc>
        <w:tc>
          <w:tcPr>
            <w:tcW w:w="456" w:type="dxa"/>
          </w:tcPr>
          <w:p w:rsidR="00754331" w:rsidRPr="003268B1" w:rsidRDefault="00754331" w:rsidP="00754331">
            <w:pPr>
              <w:jc w:val="center"/>
              <w:rPr>
                <w:kern w:val="2"/>
              </w:rPr>
            </w:pPr>
          </w:p>
        </w:tc>
        <w:tc>
          <w:tcPr>
            <w:tcW w:w="537" w:type="dxa"/>
            <w:tcBorders>
              <w:top w:val="single" w:sz="4" w:space="0" w:color="auto"/>
            </w:tcBorders>
          </w:tcPr>
          <w:p w:rsidR="00754331" w:rsidRPr="003268B1" w:rsidRDefault="00754331" w:rsidP="00754331">
            <w:pPr>
              <w:jc w:val="center"/>
              <w:rPr>
                <w:kern w:val="2"/>
              </w:rPr>
            </w:pPr>
          </w:p>
        </w:tc>
        <w:tc>
          <w:tcPr>
            <w:tcW w:w="401" w:type="dxa"/>
          </w:tcPr>
          <w:p w:rsidR="00754331" w:rsidRPr="003268B1" w:rsidRDefault="00754331" w:rsidP="00754331">
            <w:pPr>
              <w:jc w:val="center"/>
              <w:rPr>
                <w:kern w:val="2"/>
              </w:rPr>
            </w:pPr>
          </w:p>
        </w:tc>
        <w:tc>
          <w:tcPr>
            <w:tcW w:w="733" w:type="dxa"/>
          </w:tcPr>
          <w:p w:rsidR="00754331" w:rsidRPr="003268B1" w:rsidRDefault="00754331" w:rsidP="00754331">
            <w:pPr>
              <w:jc w:val="center"/>
              <w:rPr>
                <w:kern w:val="2"/>
              </w:rPr>
            </w:pPr>
          </w:p>
        </w:tc>
        <w:tc>
          <w:tcPr>
            <w:tcW w:w="3969" w:type="dxa"/>
            <w:tcBorders>
              <w:top w:val="single" w:sz="4" w:space="0" w:color="auto"/>
            </w:tcBorders>
          </w:tcPr>
          <w:p w:rsidR="00754331" w:rsidRPr="003268B1" w:rsidRDefault="00754331" w:rsidP="00754331">
            <w:pPr>
              <w:ind w:right="-108"/>
              <w:jc w:val="center"/>
              <w:rPr>
                <w:color w:val="000000"/>
                <w:kern w:val="2"/>
              </w:rPr>
            </w:pPr>
            <w:r w:rsidRPr="003268B1">
              <w:rPr>
                <w:color w:val="000000"/>
                <w:kern w:val="2"/>
              </w:rPr>
              <w:t>(подпись заявителя или представителя заявителя)</w:t>
            </w:r>
          </w:p>
        </w:tc>
      </w:tr>
    </w:tbl>
    <w:p w:rsidR="00754331" w:rsidRPr="003268B1" w:rsidRDefault="00754331" w:rsidP="00754331">
      <w:pPr>
        <w:autoSpaceDE w:val="0"/>
        <w:autoSpaceDN w:val="0"/>
        <w:adjustRightInd w:val="0"/>
        <w:ind w:left="5954"/>
        <w:jc w:val="both"/>
        <w:rPr>
          <w:kern w:val="2"/>
        </w:rPr>
      </w:pPr>
    </w:p>
    <w:tbl>
      <w:tblPr>
        <w:tblW w:w="0" w:type="auto"/>
        <w:tblInd w:w="5240" w:type="dxa"/>
        <w:tblLook w:val="00A0" w:firstRow="1" w:lastRow="0" w:firstColumn="1" w:lastColumn="0" w:noHBand="0" w:noVBand="0"/>
      </w:tblPr>
      <w:tblGrid>
        <w:gridCol w:w="4105"/>
      </w:tblGrid>
      <w:tr w:rsidR="00754331" w:rsidRPr="003268B1" w:rsidTr="00754331">
        <w:tc>
          <w:tcPr>
            <w:tcW w:w="4105" w:type="dxa"/>
            <w:tcBorders>
              <w:top w:val="nil"/>
              <w:left w:val="nil"/>
              <w:bottom w:val="nil"/>
              <w:right w:val="nil"/>
            </w:tcBorders>
          </w:tcPr>
          <w:p w:rsidR="008C7449" w:rsidRPr="003268B1" w:rsidRDefault="008C7449" w:rsidP="00754331">
            <w:pPr>
              <w:autoSpaceDE w:val="0"/>
              <w:autoSpaceDN w:val="0"/>
              <w:adjustRightInd w:val="0"/>
              <w:jc w:val="both"/>
              <w:rPr>
                <w:kern w:val="2"/>
              </w:rPr>
            </w:pPr>
          </w:p>
          <w:p w:rsidR="008C7449" w:rsidRPr="003268B1" w:rsidRDefault="008C7449" w:rsidP="00754331">
            <w:pPr>
              <w:autoSpaceDE w:val="0"/>
              <w:autoSpaceDN w:val="0"/>
              <w:adjustRightInd w:val="0"/>
              <w:jc w:val="both"/>
              <w:rPr>
                <w:kern w:val="2"/>
              </w:rPr>
            </w:pPr>
          </w:p>
          <w:p w:rsidR="008C7449" w:rsidRPr="003268B1" w:rsidRDefault="008C7449" w:rsidP="00754331">
            <w:pPr>
              <w:autoSpaceDE w:val="0"/>
              <w:autoSpaceDN w:val="0"/>
              <w:adjustRightInd w:val="0"/>
              <w:jc w:val="both"/>
              <w:rPr>
                <w:kern w:val="2"/>
              </w:rPr>
            </w:pPr>
          </w:p>
          <w:p w:rsidR="008C7449" w:rsidRPr="003268B1" w:rsidRDefault="008C7449" w:rsidP="00754331">
            <w:pPr>
              <w:autoSpaceDE w:val="0"/>
              <w:autoSpaceDN w:val="0"/>
              <w:adjustRightInd w:val="0"/>
              <w:jc w:val="both"/>
              <w:rPr>
                <w:kern w:val="2"/>
              </w:rPr>
            </w:pPr>
          </w:p>
          <w:p w:rsidR="008C7449" w:rsidRPr="003268B1" w:rsidRDefault="008C7449" w:rsidP="00754331">
            <w:pPr>
              <w:autoSpaceDE w:val="0"/>
              <w:autoSpaceDN w:val="0"/>
              <w:adjustRightInd w:val="0"/>
              <w:jc w:val="both"/>
              <w:rPr>
                <w:kern w:val="2"/>
              </w:rPr>
            </w:pPr>
          </w:p>
          <w:p w:rsidR="008C7449" w:rsidRPr="003268B1" w:rsidRDefault="008C7449" w:rsidP="00754331">
            <w:pPr>
              <w:autoSpaceDE w:val="0"/>
              <w:autoSpaceDN w:val="0"/>
              <w:adjustRightInd w:val="0"/>
              <w:jc w:val="both"/>
              <w:rPr>
                <w:kern w:val="2"/>
              </w:rPr>
            </w:pPr>
          </w:p>
          <w:p w:rsidR="008C7449" w:rsidRPr="003268B1" w:rsidRDefault="008C7449" w:rsidP="00754331">
            <w:pPr>
              <w:autoSpaceDE w:val="0"/>
              <w:autoSpaceDN w:val="0"/>
              <w:adjustRightInd w:val="0"/>
              <w:jc w:val="both"/>
              <w:rPr>
                <w:kern w:val="2"/>
              </w:rPr>
            </w:pPr>
          </w:p>
          <w:p w:rsidR="008C7449" w:rsidRDefault="008C7449" w:rsidP="00754331">
            <w:pPr>
              <w:autoSpaceDE w:val="0"/>
              <w:autoSpaceDN w:val="0"/>
              <w:adjustRightInd w:val="0"/>
              <w:jc w:val="both"/>
              <w:rPr>
                <w:kern w:val="2"/>
              </w:rPr>
            </w:pPr>
          </w:p>
          <w:p w:rsidR="003268B1" w:rsidRDefault="003268B1" w:rsidP="00754331">
            <w:pPr>
              <w:autoSpaceDE w:val="0"/>
              <w:autoSpaceDN w:val="0"/>
              <w:adjustRightInd w:val="0"/>
              <w:jc w:val="both"/>
              <w:rPr>
                <w:kern w:val="2"/>
              </w:rPr>
            </w:pPr>
          </w:p>
          <w:p w:rsidR="003268B1" w:rsidRPr="003268B1" w:rsidRDefault="003268B1" w:rsidP="00754331">
            <w:pPr>
              <w:autoSpaceDE w:val="0"/>
              <w:autoSpaceDN w:val="0"/>
              <w:adjustRightInd w:val="0"/>
              <w:jc w:val="both"/>
              <w:rPr>
                <w:kern w:val="2"/>
              </w:rPr>
            </w:pPr>
          </w:p>
          <w:p w:rsidR="008C7449" w:rsidRPr="003268B1" w:rsidRDefault="008C7449" w:rsidP="00754331">
            <w:pPr>
              <w:autoSpaceDE w:val="0"/>
              <w:autoSpaceDN w:val="0"/>
              <w:adjustRightInd w:val="0"/>
              <w:jc w:val="both"/>
              <w:rPr>
                <w:kern w:val="2"/>
              </w:rPr>
            </w:pPr>
          </w:p>
          <w:p w:rsidR="00754331" w:rsidRPr="003268B1" w:rsidRDefault="00754331" w:rsidP="00754331">
            <w:pPr>
              <w:autoSpaceDE w:val="0"/>
              <w:autoSpaceDN w:val="0"/>
              <w:adjustRightInd w:val="0"/>
              <w:jc w:val="both"/>
              <w:rPr>
                <w:kern w:val="2"/>
              </w:rPr>
            </w:pPr>
            <w:r w:rsidRPr="003268B1">
              <w:rPr>
                <w:kern w:val="2"/>
              </w:rPr>
              <w:lastRenderedPageBreak/>
              <w:t>Приложение 2</w:t>
            </w:r>
          </w:p>
          <w:p w:rsidR="00754331" w:rsidRPr="003268B1" w:rsidRDefault="00754331" w:rsidP="00754331">
            <w:pPr>
              <w:autoSpaceDE w:val="0"/>
              <w:autoSpaceDN w:val="0"/>
              <w:adjustRightInd w:val="0"/>
              <w:jc w:val="both"/>
              <w:rPr>
                <w:kern w:val="2"/>
              </w:rPr>
            </w:pPr>
            <w:r w:rsidRPr="003268B1">
              <w:rPr>
                <w:kern w:val="2"/>
              </w:rPr>
              <w:t xml:space="preserve">к административному регламенту предоставления муниципальной услуги «Выдача разрешения на осуществление земляных работ </w:t>
            </w:r>
            <w:r w:rsidRPr="003268B1">
              <w:rPr>
                <w:bCs/>
                <w:kern w:val="2"/>
              </w:rPr>
              <w:t xml:space="preserve">на территории муниципального образования </w:t>
            </w:r>
            <w:proofErr w:type="spellStart"/>
            <w:r w:rsidR="008C7449" w:rsidRPr="003268B1">
              <w:rPr>
                <w:kern w:val="2"/>
              </w:rPr>
              <w:t>с.п</w:t>
            </w:r>
            <w:proofErr w:type="gramStart"/>
            <w:r w:rsidR="008C7449" w:rsidRPr="003268B1">
              <w:rPr>
                <w:kern w:val="2"/>
              </w:rPr>
              <w:t>.Ч</w:t>
            </w:r>
            <w:proofErr w:type="gramEnd"/>
            <w:r w:rsidR="008C7449" w:rsidRPr="003268B1">
              <w:rPr>
                <w:kern w:val="2"/>
              </w:rPr>
              <w:t>ерниговское</w:t>
            </w:r>
            <w:proofErr w:type="spellEnd"/>
            <w:r w:rsidR="008C7449" w:rsidRPr="003268B1">
              <w:rPr>
                <w:kern w:val="2"/>
              </w:rPr>
              <w:t xml:space="preserve"> </w:t>
            </w:r>
            <w:proofErr w:type="spellStart"/>
            <w:r w:rsidR="008C7449" w:rsidRPr="003268B1">
              <w:rPr>
                <w:kern w:val="2"/>
              </w:rPr>
              <w:t>Прохладненского</w:t>
            </w:r>
            <w:proofErr w:type="spellEnd"/>
            <w:r w:rsidR="008C7449" w:rsidRPr="003268B1">
              <w:rPr>
                <w:kern w:val="2"/>
              </w:rPr>
              <w:t xml:space="preserve"> муниципального района КБР</w:t>
            </w:r>
          </w:p>
        </w:tc>
      </w:tr>
    </w:tbl>
    <w:p w:rsidR="00754331" w:rsidRPr="003268B1" w:rsidRDefault="00754331" w:rsidP="00754331">
      <w:pPr>
        <w:ind w:left="5954"/>
        <w:jc w:val="both"/>
        <w:rPr>
          <w:kern w:val="2"/>
        </w:rPr>
      </w:pPr>
    </w:p>
    <w:tbl>
      <w:tblPr>
        <w:tblW w:w="0" w:type="auto"/>
        <w:tblLook w:val="00A0" w:firstRow="1" w:lastRow="0" w:firstColumn="1" w:lastColumn="0" w:noHBand="0" w:noVBand="0"/>
      </w:tblPr>
      <w:tblGrid>
        <w:gridCol w:w="4785"/>
        <w:gridCol w:w="4786"/>
      </w:tblGrid>
      <w:tr w:rsidR="00754331" w:rsidRPr="003268B1" w:rsidTr="00754331">
        <w:tc>
          <w:tcPr>
            <w:tcW w:w="4785" w:type="dxa"/>
          </w:tcPr>
          <w:p w:rsidR="00754331" w:rsidRPr="003268B1" w:rsidRDefault="00754331" w:rsidP="00754331">
            <w:pPr>
              <w:jc w:val="both"/>
              <w:rPr>
                <w:b/>
                <w:bCs/>
                <w:kern w:val="2"/>
              </w:rPr>
            </w:pPr>
          </w:p>
        </w:tc>
        <w:tc>
          <w:tcPr>
            <w:tcW w:w="4786" w:type="dxa"/>
          </w:tcPr>
          <w:p w:rsidR="00754331" w:rsidRPr="003268B1" w:rsidRDefault="00754331" w:rsidP="00754331">
            <w:pPr>
              <w:jc w:val="both"/>
              <w:rPr>
                <w:bCs/>
                <w:kern w:val="2"/>
              </w:rPr>
            </w:pPr>
          </w:p>
          <w:p w:rsidR="00754331" w:rsidRPr="003268B1" w:rsidRDefault="00754331" w:rsidP="00754331">
            <w:pPr>
              <w:jc w:val="both"/>
              <w:rPr>
                <w:bCs/>
                <w:kern w:val="2"/>
              </w:rPr>
            </w:pPr>
            <w:r w:rsidRPr="003268B1">
              <w:rPr>
                <w:bCs/>
                <w:kern w:val="2"/>
              </w:rPr>
              <w:t>В _________________________________</w:t>
            </w:r>
          </w:p>
          <w:p w:rsidR="00754331" w:rsidRPr="003268B1" w:rsidRDefault="00754331" w:rsidP="00754331">
            <w:pPr>
              <w:jc w:val="both"/>
              <w:rPr>
                <w:bCs/>
                <w:kern w:val="2"/>
              </w:rPr>
            </w:pPr>
            <w:r w:rsidRPr="003268B1">
              <w:rPr>
                <w:bCs/>
                <w:kern w:val="2"/>
              </w:rPr>
              <w:t>(</w:t>
            </w:r>
            <w:r w:rsidRPr="003268B1">
              <w:rPr>
                <w:bCs/>
                <w:i/>
                <w:kern w:val="2"/>
              </w:rPr>
              <w:t>указывается наименование администрации муниципального образования</w:t>
            </w:r>
            <w:r w:rsidRPr="003268B1">
              <w:rPr>
                <w:bCs/>
                <w:kern w:val="2"/>
              </w:rPr>
              <w:t>)</w:t>
            </w:r>
          </w:p>
        </w:tc>
      </w:tr>
      <w:tr w:rsidR="00754331" w:rsidRPr="003268B1" w:rsidTr="00754331">
        <w:tc>
          <w:tcPr>
            <w:tcW w:w="4785" w:type="dxa"/>
          </w:tcPr>
          <w:p w:rsidR="00754331" w:rsidRPr="003268B1" w:rsidRDefault="00754331" w:rsidP="00754331">
            <w:pPr>
              <w:jc w:val="both"/>
              <w:rPr>
                <w:b/>
                <w:bCs/>
                <w:kern w:val="2"/>
              </w:rPr>
            </w:pPr>
          </w:p>
        </w:tc>
        <w:tc>
          <w:tcPr>
            <w:tcW w:w="4786" w:type="dxa"/>
          </w:tcPr>
          <w:p w:rsidR="00754331" w:rsidRPr="003268B1" w:rsidRDefault="00754331" w:rsidP="00754331">
            <w:pPr>
              <w:jc w:val="both"/>
              <w:rPr>
                <w:bCs/>
                <w:kern w:val="2"/>
              </w:rPr>
            </w:pPr>
            <w:r w:rsidRPr="003268B1">
              <w:rPr>
                <w:bCs/>
                <w:kern w:val="2"/>
              </w:rPr>
              <w:t>От _______________________________</w:t>
            </w:r>
          </w:p>
          <w:p w:rsidR="00754331" w:rsidRPr="003268B1" w:rsidRDefault="00754331" w:rsidP="00754331">
            <w:pPr>
              <w:jc w:val="both"/>
              <w:rPr>
                <w:bCs/>
                <w:kern w:val="2"/>
              </w:rPr>
            </w:pPr>
            <w:r w:rsidRPr="003268B1">
              <w:rPr>
                <w:bCs/>
                <w:kern w:val="2"/>
              </w:rPr>
              <w:t>(</w:t>
            </w:r>
            <w:r w:rsidRPr="003268B1">
              <w:rPr>
                <w:bCs/>
                <w:i/>
                <w:kern w:val="2"/>
              </w:rPr>
              <w:t>указываются сведения о заявителе)</w:t>
            </w:r>
            <w:r w:rsidRPr="003268B1">
              <w:rPr>
                <w:rStyle w:val="ac"/>
                <w:bCs/>
                <w:i/>
                <w:kern w:val="2"/>
              </w:rPr>
              <w:footnoteReference w:id="2"/>
            </w:r>
          </w:p>
        </w:tc>
      </w:tr>
    </w:tbl>
    <w:p w:rsidR="00754331" w:rsidRPr="003268B1" w:rsidRDefault="00754331" w:rsidP="00754331">
      <w:pPr>
        <w:ind w:firstLine="708"/>
        <w:jc w:val="center"/>
        <w:rPr>
          <w:b/>
        </w:rPr>
      </w:pPr>
      <w:r w:rsidRPr="003268B1">
        <w:rPr>
          <w:b/>
        </w:rPr>
        <w:t>ГАРАНТИЙНОЕ ОБЯЗАТЕЛЬСТВО</w:t>
      </w:r>
    </w:p>
    <w:p w:rsidR="00754331" w:rsidRPr="003268B1" w:rsidRDefault="00754331" w:rsidP="00754331">
      <w:pPr>
        <w:autoSpaceDE w:val="0"/>
        <w:autoSpaceDN w:val="0"/>
        <w:adjustRightInd w:val="0"/>
        <w:ind w:firstLine="709"/>
        <w:jc w:val="both"/>
      </w:pPr>
      <w:r w:rsidRPr="003268B1">
        <w:t>После   окончания земляных работ в течени</w:t>
      </w:r>
      <w:proofErr w:type="gramStart"/>
      <w:r w:rsidRPr="003268B1">
        <w:t>и</w:t>
      </w:r>
      <w:proofErr w:type="gramEnd"/>
      <w:r w:rsidRPr="003268B1">
        <w:t xml:space="preserve"> ____ календарных дней обязуюсь произвести необходимые работы по полному восстановлению нарушенного дорожного покрытия, зеленых насаждений и других элементов благоустройства, связанных с осуществлением земляных работ.</w:t>
      </w: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754331" w:rsidRPr="003268B1" w:rsidTr="00754331">
        <w:tc>
          <w:tcPr>
            <w:tcW w:w="314" w:type="dxa"/>
          </w:tcPr>
          <w:p w:rsidR="00754331" w:rsidRPr="003268B1" w:rsidRDefault="00754331" w:rsidP="00754331">
            <w:pPr>
              <w:jc w:val="both"/>
              <w:rPr>
                <w:kern w:val="2"/>
              </w:rPr>
            </w:pPr>
            <w:r w:rsidRPr="003268B1">
              <w:rPr>
                <w:kern w:val="2"/>
              </w:rPr>
              <w:t>«</w:t>
            </w:r>
          </w:p>
        </w:tc>
        <w:tc>
          <w:tcPr>
            <w:tcW w:w="503" w:type="dxa"/>
            <w:tcBorders>
              <w:bottom w:val="single" w:sz="4" w:space="0" w:color="auto"/>
            </w:tcBorders>
          </w:tcPr>
          <w:p w:rsidR="00754331" w:rsidRPr="003268B1" w:rsidRDefault="00754331" w:rsidP="00754331">
            <w:pPr>
              <w:jc w:val="both"/>
              <w:rPr>
                <w:kern w:val="2"/>
              </w:rPr>
            </w:pPr>
          </w:p>
        </w:tc>
        <w:tc>
          <w:tcPr>
            <w:tcW w:w="337" w:type="dxa"/>
          </w:tcPr>
          <w:p w:rsidR="00754331" w:rsidRPr="003268B1" w:rsidRDefault="00754331" w:rsidP="00754331">
            <w:pPr>
              <w:jc w:val="both"/>
              <w:rPr>
                <w:kern w:val="2"/>
              </w:rPr>
            </w:pPr>
            <w:r w:rsidRPr="003268B1">
              <w:rPr>
                <w:kern w:val="2"/>
              </w:rPr>
              <w:t>»</w:t>
            </w:r>
          </w:p>
        </w:tc>
        <w:tc>
          <w:tcPr>
            <w:tcW w:w="1789" w:type="dxa"/>
            <w:tcBorders>
              <w:bottom w:val="single" w:sz="4" w:space="0" w:color="auto"/>
            </w:tcBorders>
          </w:tcPr>
          <w:p w:rsidR="00754331" w:rsidRPr="003268B1" w:rsidRDefault="00754331" w:rsidP="00754331">
            <w:pPr>
              <w:jc w:val="both"/>
              <w:rPr>
                <w:kern w:val="2"/>
              </w:rPr>
            </w:pPr>
          </w:p>
        </w:tc>
        <w:tc>
          <w:tcPr>
            <w:tcW w:w="456" w:type="dxa"/>
          </w:tcPr>
          <w:p w:rsidR="00754331" w:rsidRPr="003268B1" w:rsidRDefault="00754331" w:rsidP="00754331">
            <w:pPr>
              <w:jc w:val="both"/>
              <w:rPr>
                <w:kern w:val="2"/>
              </w:rPr>
            </w:pPr>
            <w:r w:rsidRPr="003268B1">
              <w:rPr>
                <w:kern w:val="2"/>
              </w:rPr>
              <w:t>20</w:t>
            </w:r>
          </w:p>
        </w:tc>
        <w:tc>
          <w:tcPr>
            <w:tcW w:w="537" w:type="dxa"/>
            <w:tcBorders>
              <w:bottom w:val="single" w:sz="4" w:space="0" w:color="auto"/>
            </w:tcBorders>
          </w:tcPr>
          <w:p w:rsidR="00754331" w:rsidRPr="003268B1" w:rsidRDefault="00754331" w:rsidP="00754331">
            <w:pPr>
              <w:jc w:val="both"/>
              <w:rPr>
                <w:kern w:val="2"/>
              </w:rPr>
            </w:pPr>
          </w:p>
        </w:tc>
        <w:tc>
          <w:tcPr>
            <w:tcW w:w="401" w:type="dxa"/>
          </w:tcPr>
          <w:p w:rsidR="00754331" w:rsidRPr="003268B1" w:rsidRDefault="00754331" w:rsidP="00754331">
            <w:pPr>
              <w:jc w:val="both"/>
              <w:rPr>
                <w:kern w:val="2"/>
              </w:rPr>
            </w:pPr>
            <w:proofErr w:type="gramStart"/>
            <w:r w:rsidRPr="003268B1">
              <w:rPr>
                <w:kern w:val="2"/>
              </w:rPr>
              <w:t>г</w:t>
            </w:r>
            <w:proofErr w:type="gramEnd"/>
            <w:r w:rsidRPr="003268B1">
              <w:rPr>
                <w:kern w:val="2"/>
              </w:rPr>
              <w:t>.</w:t>
            </w:r>
          </w:p>
        </w:tc>
        <w:tc>
          <w:tcPr>
            <w:tcW w:w="733" w:type="dxa"/>
          </w:tcPr>
          <w:p w:rsidR="00754331" w:rsidRPr="003268B1" w:rsidRDefault="00754331" w:rsidP="00754331">
            <w:pPr>
              <w:jc w:val="both"/>
              <w:rPr>
                <w:kern w:val="2"/>
              </w:rPr>
            </w:pPr>
          </w:p>
        </w:tc>
        <w:tc>
          <w:tcPr>
            <w:tcW w:w="3969" w:type="dxa"/>
            <w:tcBorders>
              <w:bottom w:val="single" w:sz="4" w:space="0" w:color="auto"/>
            </w:tcBorders>
          </w:tcPr>
          <w:p w:rsidR="00754331" w:rsidRPr="003268B1" w:rsidRDefault="00754331" w:rsidP="00754331">
            <w:pPr>
              <w:ind w:right="-108"/>
              <w:jc w:val="both"/>
              <w:rPr>
                <w:kern w:val="2"/>
              </w:rPr>
            </w:pPr>
          </w:p>
        </w:tc>
      </w:tr>
      <w:tr w:rsidR="00754331" w:rsidRPr="003268B1" w:rsidTr="00754331">
        <w:tc>
          <w:tcPr>
            <w:tcW w:w="314" w:type="dxa"/>
          </w:tcPr>
          <w:p w:rsidR="00754331" w:rsidRPr="003268B1" w:rsidRDefault="00754331" w:rsidP="00754331">
            <w:pPr>
              <w:jc w:val="center"/>
              <w:rPr>
                <w:kern w:val="2"/>
              </w:rPr>
            </w:pPr>
          </w:p>
        </w:tc>
        <w:tc>
          <w:tcPr>
            <w:tcW w:w="503" w:type="dxa"/>
            <w:tcBorders>
              <w:top w:val="single" w:sz="4" w:space="0" w:color="auto"/>
            </w:tcBorders>
          </w:tcPr>
          <w:p w:rsidR="00754331" w:rsidRPr="003268B1" w:rsidRDefault="00754331" w:rsidP="00754331">
            <w:pPr>
              <w:jc w:val="center"/>
              <w:rPr>
                <w:kern w:val="2"/>
              </w:rPr>
            </w:pPr>
          </w:p>
        </w:tc>
        <w:tc>
          <w:tcPr>
            <w:tcW w:w="337" w:type="dxa"/>
          </w:tcPr>
          <w:p w:rsidR="00754331" w:rsidRPr="003268B1" w:rsidRDefault="00754331" w:rsidP="00754331">
            <w:pPr>
              <w:jc w:val="center"/>
              <w:rPr>
                <w:kern w:val="2"/>
              </w:rPr>
            </w:pPr>
          </w:p>
        </w:tc>
        <w:tc>
          <w:tcPr>
            <w:tcW w:w="1789" w:type="dxa"/>
            <w:tcBorders>
              <w:top w:val="single" w:sz="4" w:space="0" w:color="auto"/>
            </w:tcBorders>
          </w:tcPr>
          <w:p w:rsidR="00754331" w:rsidRPr="003268B1" w:rsidRDefault="00754331" w:rsidP="00754331">
            <w:pPr>
              <w:jc w:val="center"/>
              <w:rPr>
                <w:kern w:val="2"/>
              </w:rPr>
            </w:pPr>
          </w:p>
        </w:tc>
        <w:tc>
          <w:tcPr>
            <w:tcW w:w="456" w:type="dxa"/>
          </w:tcPr>
          <w:p w:rsidR="00754331" w:rsidRPr="003268B1" w:rsidRDefault="00754331" w:rsidP="00754331">
            <w:pPr>
              <w:jc w:val="center"/>
              <w:rPr>
                <w:kern w:val="2"/>
              </w:rPr>
            </w:pPr>
          </w:p>
        </w:tc>
        <w:tc>
          <w:tcPr>
            <w:tcW w:w="537" w:type="dxa"/>
            <w:tcBorders>
              <w:top w:val="single" w:sz="4" w:space="0" w:color="auto"/>
            </w:tcBorders>
          </w:tcPr>
          <w:p w:rsidR="00754331" w:rsidRPr="003268B1" w:rsidRDefault="00754331" w:rsidP="00754331">
            <w:pPr>
              <w:jc w:val="center"/>
              <w:rPr>
                <w:kern w:val="2"/>
              </w:rPr>
            </w:pPr>
          </w:p>
        </w:tc>
        <w:tc>
          <w:tcPr>
            <w:tcW w:w="401" w:type="dxa"/>
          </w:tcPr>
          <w:p w:rsidR="00754331" w:rsidRPr="003268B1" w:rsidRDefault="00754331" w:rsidP="00754331">
            <w:pPr>
              <w:jc w:val="center"/>
              <w:rPr>
                <w:kern w:val="2"/>
              </w:rPr>
            </w:pPr>
          </w:p>
        </w:tc>
        <w:tc>
          <w:tcPr>
            <w:tcW w:w="733" w:type="dxa"/>
          </w:tcPr>
          <w:p w:rsidR="00754331" w:rsidRPr="003268B1" w:rsidRDefault="00754331" w:rsidP="00754331">
            <w:pPr>
              <w:jc w:val="center"/>
              <w:rPr>
                <w:kern w:val="2"/>
              </w:rPr>
            </w:pPr>
          </w:p>
        </w:tc>
        <w:tc>
          <w:tcPr>
            <w:tcW w:w="3969" w:type="dxa"/>
            <w:tcBorders>
              <w:top w:val="single" w:sz="4" w:space="0" w:color="auto"/>
            </w:tcBorders>
          </w:tcPr>
          <w:p w:rsidR="00754331" w:rsidRPr="003268B1" w:rsidRDefault="00754331" w:rsidP="00754331">
            <w:pPr>
              <w:ind w:right="-108"/>
              <w:jc w:val="center"/>
              <w:rPr>
                <w:color w:val="000000"/>
                <w:kern w:val="2"/>
              </w:rPr>
            </w:pPr>
            <w:r w:rsidRPr="003268B1">
              <w:rPr>
                <w:color w:val="000000"/>
                <w:kern w:val="2"/>
              </w:rPr>
              <w:t>(подпись заявителя или представителя заявителя)</w:t>
            </w:r>
          </w:p>
        </w:tc>
      </w:tr>
    </w:tbl>
    <w:p w:rsidR="00754331" w:rsidRPr="003268B1" w:rsidRDefault="00754331" w:rsidP="00754331">
      <w:pPr>
        <w:ind w:firstLine="720"/>
        <w:jc w:val="both"/>
        <w:rPr>
          <w:color w:val="FF0000"/>
          <w:kern w:val="2"/>
        </w:rPr>
      </w:pPr>
    </w:p>
    <w:p w:rsidR="00754331" w:rsidRPr="003268B1" w:rsidRDefault="00754331" w:rsidP="00754331">
      <w:pPr>
        <w:ind w:firstLine="720"/>
        <w:jc w:val="both"/>
        <w:rPr>
          <w:color w:val="FF0000"/>
          <w:kern w:val="2"/>
        </w:rPr>
      </w:pPr>
    </w:p>
    <w:p w:rsidR="00E767D3" w:rsidRPr="00754331" w:rsidRDefault="00E767D3" w:rsidP="00F1351F">
      <w:pPr>
        <w:keepNext/>
        <w:autoSpaceDE w:val="0"/>
        <w:autoSpaceDN w:val="0"/>
        <w:jc w:val="center"/>
      </w:pPr>
    </w:p>
    <w:sectPr w:rsidR="00E767D3" w:rsidRPr="00754331" w:rsidSect="00F1351F">
      <w:headerReference w:type="default" r:id="rId13"/>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BF" w:rsidRDefault="00B861BF" w:rsidP="009A5E41">
      <w:r>
        <w:separator/>
      </w:r>
    </w:p>
  </w:endnote>
  <w:endnote w:type="continuationSeparator" w:id="0">
    <w:p w:rsidR="00B861BF" w:rsidRDefault="00B861BF" w:rsidP="009A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BF" w:rsidRDefault="00B861BF" w:rsidP="009A5E41">
      <w:r>
        <w:separator/>
      </w:r>
    </w:p>
  </w:footnote>
  <w:footnote w:type="continuationSeparator" w:id="0">
    <w:p w:rsidR="00B861BF" w:rsidRDefault="00B861BF" w:rsidP="009A5E41">
      <w:r>
        <w:continuationSeparator/>
      </w:r>
    </w:p>
  </w:footnote>
  <w:footnote w:id="1">
    <w:p w:rsidR="00754331" w:rsidRPr="00FD46FE" w:rsidRDefault="00754331" w:rsidP="00754331">
      <w:pPr>
        <w:pStyle w:val="aa"/>
        <w:rPr>
          <w:rFonts w:ascii="Times New Roman" w:hAnsi="Times New Roman"/>
          <w:sz w:val="22"/>
          <w:szCs w:val="22"/>
        </w:rPr>
      </w:pPr>
      <w:r w:rsidRPr="00FD46FE">
        <w:rPr>
          <w:rStyle w:val="ac"/>
          <w:rFonts w:ascii="Times New Roman" w:hAnsi="Times New Roman"/>
          <w:sz w:val="22"/>
          <w:szCs w:val="22"/>
        </w:rPr>
        <w:footnoteRef/>
      </w:r>
      <w:r w:rsidRPr="00FD46FE">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754331" w:rsidRPr="00FD46FE" w:rsidRDefault="00754331" w:rsidP="00754331">
      <w:pPr>
        <w:pStyle w:val="aa"/>
        <w:rPr>
          <w:rFonts w:ascii="Times New Roman" w:hAnsi="Times New Roman"/>
          <w:sz w:val="22"/>
          <w:szCs w:val="22"/>
        </w:rPr>
      </w:pPr>
      <w:r w:rsidRPr="00FD46FE">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754331" w:rsidRDefault="00754331" w:rsidP="00754331">
      <w:pPr>
        <w:pStyle w:val="aa"/>
      </w:pPr>
      <w:r w:rsidRPr="00FD46FE">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 w:id="2">
    <w:p w:rsidR="00754331" w:rsidRPr="00FD46FE" w:rsidRDefault="00754331" w:rsidP="00754331">
      <w:pPr>
        <w:pStyle w:val="aa"/>
        <w:rPr>
          <w:rFonts w:ascii="Times New Roman" w:hAnsi="Times New Roman"/>
          <w:sz w:val="22"/>
          <w:szCs w:val="22"/>
        </w:rPr>
      </w:pPr>
      <w:r w:rsidRPr="00FD46FE">
        <w:rPr>
          <w:rStyle w:val="ac"/>
          <w:rFonts w:ascii="Times New Roman" w:hAnsi="Times New Roman"/>
          <w:sz w:val="22"/>
          <w:szCs w:val="22"/>
        </w:rPr>
        <w:footnoteRef/>
      </w:r>
      <w:r w:rsidRPr="00FD46FE">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rsidR="00754331" w:rsidRPr="00FD46FE" w:rsidRDefault="00754331" w:rsidP="00754331">
      <w:pPr>
        <w:pStyle w:val="aa"/>
        <w:rPr>
          <w:rFonts w:ascii="Times New Roman" w:hAnsi="Times New Roman"/>
          <w:sz w:val="22"/>
          <w:szCs w:val="22"/>
        </w:rPr>
      </w:pPr>
      <w:r w:rsidRPr="00FD46FE">
        <w:rPr>
          <w:rFonts w:ascii="Times New Roman" w:hAnsi="Times New Roman"/>
          <w:sz w:val="22"/>
          <w:szCs w:val="22"/>
        </w:rPr>
        <w:t>Для заявителя, являющегося индивидуальным предпринимателем, указываются те же сведения, что и для заявителя – физического лица, а также ОГРН, ИНН и дата регистрации в качестве индивидуального предпринимателя.</w:t>
      </w:r>
    </w:p>
    <w:p w:rsidR="00754331" w:rsidRDefault="00754331" w:rsidP="00754331">
      <w:pPr>
        <w:pStyle w:val="aa"/>
      </w:pPr>
      <w:r w:rsidRPr="00FD46FE">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331" w:rsidRPr="00CA4E0A" w:rsidRDefault="00754331">
    <w:pPr>
      <w:pStyle w:val="af0"/>
      <w:jc w:val="center"/>
      <w:rPr>
        <w:rFonts w:ascii="Times New Roman" w:hAnsi="Times New Roman"/>
        <w:sz w:val="24"/>
        <w:szCs w:val="24"/>
      </w:rPr>
    </w:pPr>
    <w:r w:rsidRPr="00CA4E0A">
      <w:rPr>
        <w:rFonts w:ascii="Times New Roman" w:hAnsi="Times New Roman"/>
        <w:sz w:val="24"/>
        <w:szCs w:val="24"/>
      </w:rPr>
      <w:fldChar w:fldCharType="begin"/>
    </w:r>
    <w:r w:rsidRPr="00CA4E0A">
      <w:rPr>
        <w:rFonts w:ascii="Times New Roman" w:hAnsi="Times New Roman"/>
        <w:sz w:val="24"/>
        <w:szCs w:val="24"/>
      </w:rPr>
      <w:instrText>PAGE   \* MERGEFORMAT</w:instrText>
    </w:r>
    <w:r w:rsidRPr="00CA4E0A">
      <w:rPr>
        <w:rFonts w:ascii="Times New Roman" w:hAnsi="Times New Roman"/>
        <w:sz w:val="24"/>
        <w:szCs w:val="24"/>
      </w:rPr>
      <w:fldChar w:fldCharType="separate"/>
    </w:r>
    <w:r>
      <w:rPr>
        <w:rFonts w:ascii="Times New Roman" w:hAnsi="Times New Roman"/>
        <w:noProof/>
        <w:sz w:val="24"/>
        <w:szCs w:val="24"/>
      </w:rPr>
      <w:t>2</w:t>
    </w:r>
    <w:r w:rsidRPr="00CA4E0A">
      <w:rPr>
        <w:rFonts w:ascii="Times New Roman" w:hAnsi="Times New Roman"/>
        <w:sz w:val="24"/>
        <w:szCs w:val="24"/>
      </w:rPr>
      <w:fldChar w:fldCharType="end"/>
    </w:r>
  </w:p>
  <w:p w:rsidR="00754331" w:rsidRDefault="0075433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331" w:rsidRDefault="00754331">
    <w:pPr>
      <w:pStyle w:val="af0"/>
      <w:jc w:val="center"/>
    </w:pPr>
  </w:p>
  <w:p w:rsidR="00754331" w:rsidRDefault="00754331">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331" w:rsidRPr="00B14374" w:rsidRDefault="00754331" w:rsidP="00754331">
    <w:pPr>
      <w:pStyle w:val="af0"/>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7B49E6">
      <w:rPr>
        <w:rFonts w:ascii="Times New Roman" w:hAnsi="Times New Roman"/>
        <w:noProof/>
        <w:sz w:val="24"/>
        <w:szCs w:val="24"/>
      </w:rPr>
      <w:t>19</w:t>
    </w:r>
    <w:r w:rsidRPr="00B14374">
      <w:rPr>
        <w:rFonts w:ascii="Times New Roman" w:hAnsi="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331" w:rsidRPr="00B14374" w:rsidRDefault="00754331" w:rsidP="00754331">
    <w:pPr>
      <w:pStyle w:val="af0"/>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7B49E6">
      <w:rPr>
        <w:rFonts w:ascii="Times New Roman" w:hAnsi="Times New Roman"/>
        <w:noProof/>
        <w:sz w:val="24"/>
        <w:szCs w:val="24"/>
      </w:rPr>
      <w:t>2</w:t>
    </w:r>
    <w:r w:rsidRPr="00B14374">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B28"/>
    <w:multiLevelType w:val="multilevel"/>
    <w:tmpl w:val="700E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A326E"/>
    <w:multiLevelType w:val="multilevel"/>
    <w:tmpl w:val="1EFAA9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DB141AA"/>
    <w:multiLevelType w:val="hybridMultilevel"/>
    <w:tmpl w:val="BE508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96634A"/>
    <w:multiLevelType w:val="hybridMultilevel"/>
    <w:tmpl w:val="BB52C7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A42E9"/>
    <w:multiLevelType w:val="hybridMultilevel"/>
    <w:tmpl w:val="D4CAD422"/>
    <w:lvl w:ilvl="0" w:tplc="57E8C8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341266BD"/>
    <w:multiLevelType w:val="multilevel"/>
    <w:tmpl w:val="CA8AAF6A"/>
    <w:lvl w:ilvl="0">
      <w:start w:val="3"/>
      <w:numFmt w:val="decimal"/>
      <w:lvlText w:val="%1"/>
      <w:lvlJc w:val="left"/>
      <w:pPr>
        <w:ind w:left="360" w:hanging="360"/>
      </w:pPr>
      <w:rPr>
        <w:b/>
        <w:i/>
      </w:rPr>
    </w:lvl>
    <w:lvl w:ilvl="1">
      <w:start w:val="6"/>
      <w:numFmt w:val="decimal"/>
      <w:lvlText w:val="%1.%2"/>
      <w:lvlJc w:val="left"/>
      <w:pPr>
        <w:ind w:left="900" w:hanging="360"/>
      </w:pPr>
      <w:rPr>
        <w:b w:val="0"/>
        <w:i/>
      </w:rPr>
    </w:lvl>
    <w:lvl w:ilvl="2">
      <w:start w:val="1"/>
      <w:numFmt w:val="decimal"/>
      <w:lvlText w:val="%1.%2.%3"/>
      <w:lvlJc w:val="left"/>
      <w:pPr>
        <w:ind w:left="1800" w:hanging="720"/>
      </w:pPr>
      <w:rPr>
        <w:b/>
        <w:i/>
      </w:rPr>
    </w:lvl>
    <w:lvl w:ilvl="3">
      <w:start w:val="1"/>
      <w:numFmt w:val="decimal"/>
      <w:lvlText w:val="%1.%2.%3.%4"/>
      <w:lvlJc w:val="left"/>
      <w:pPr>
        <w:ind w:left="2340" w:hanging="720"/>
      </w:pPr>
      <w:rPr>
        <w:b/>
        <w:i/>
      </w:rPr>
    </w:lvl>
    <w:lvl w:ilvl="4">
      <w:start w:val="1"/>
      <w:numFmt w:val="decimal"/>
      <w:lvlText w:val="%1.%2.%3.%4.%5"/>
      <w:lvlJc w:val="left"/>
      <w:pPr>
        <w:ind w:left="3240" w:hanging="1080"/>
      </w:pPr>
      <w:rPr>
        <w:b/>
        <w:i/>
      </w:rPr>
    </w:lvl>
    <w:lvl w:ilvl="5">
      <w:start w:val="1"/>
      <w:numFmt w:val="decimal"/>
      <w:lvlText w:val="%1.%2.%3.%4.%5.%6"/>
      <w:lvlJc w:val="left"/>
      <w:pPr>
        <w:ind w:left="3780" w:hanging="1080"/>
      </w:pPr>
      <w:rPr>
        <w:b/>
        <w:i/>
      </w:rPr>
    </w:lvl>
    <w:lvl w:ilvl="6">
      <w:start w:val="1"/>
      <w:numFmt w:val="decimal"/>
      <w:lvlText w:val="%1.%2.%3.%4.%5.%6.%7"/>
      <w:lvlJc w:val="left"/>
      <w:pPr>
        <w:ind w:left="4680" w:hanging="1440"/>
      </w:pPr>
      <w:rPr>
        <w:b/>
        <w:i/>
      </w:rPr>
    </w:lvl>
    <w:lvl w:ilvl="7">
      <w:start w:val="1"/>
      <w:numFmt w:val="decimal"/>
      <w:lvlText w:val="%1.%2.%3.%4.%5.%6.%7.%8"/>
      <w:lvlJc w:val="left"/>
      <w:pPr>
        <w:ind w:left="5220" w:hanging="1440"/>
      </w:pPr>
      <w:rPr>
        <w:b/>
        <w:i/>
      </w:rPr>
    </w:lvl>
    <w:lvl w:ilvl="8">
      <w:start w:val="1"/>
      <w:numFmt w:val="decimal"/>
      <w:lvlText w:val="%1.%2.%3.%4.%5.%6.%7.%8.%9"/>
      <w:lvlJc w:val="left"/>
      <w:pPr>
        <w:ind w:left="6120" w:hanging="1800"/>
      </w:pPr>
      <w:rPr>
        <w:b/>
        <w:i/>
      </w:rPr>
    </w:lvl>
  </w:abstractNum>
  <w:abstractNum w:abstractNumId="6">
    <w:nsid w:val="383041CE"/>
    <w:multiLevelType w:val="hybridMultilevel"/>
    <w:tmpl w:val="DD50E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7B3961"/>
    <w:multiLevelType w:val="hybridMultilevel"/>
    <w:tmpl w:val="B5B0CC16"/>
    <w:lvl w:ilvl="0" w:tplc="9EA6DCB6">
      <w:start w:val="2"/>
      <w:numFmt w:val="decimal"/>
      <w:lvlText w:val="%1."/>
      <w:lvlJc w:val="left"/>
      <w:pPr>
        <w:ind w:left="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B3636B1"/>
    <w:multiLevelType w:val="multilevel"/>
    <w:tmpl w:val="39FAA97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B492887"/>
    <w:multiLevelType w:val="hybridMultilevel"/>
    <w:tmpl w:val="6DC22256"/>
    <w:lvl w:ilvl="0" w:tplc="57E8C8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B8F0DEF"/>
    <w:multiLevelType w:val="hybridMultilevel"/>
    <w:tmpl w:val="84727A30"/>
    <w:lvl w:ilvl="0" w:tplc="57E8C8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3D2E56ED"/>
    <w:multiLevelType w:val="hybridMultilevel"/>
    <w:tmpl w:val="015C7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0244EB"/>
    <w:multiLevelType w:val="hybridMultilevel"/>
    <w:tmpl w:val="3D729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E709EB"/>
    <w:multiLevelType w:val="hybridMultilevel"/>
    <w:tmpl w:val="1CE61E54"/>
    <w:lvl w:ilvl="0" w:tplc="57E8C866">
      <w:start w:val="1"/>
      <w:numFmt w:val="decimal"/>
      <w:lvlText w:val="%1."/>
      <w:lvlJc w:val="left"/>
      <w:pPr>
        <w:ind w:left="510"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
    <w:nsid w:val="5F737A1B"/>
    <w:multiLevelType w:val="multilevel"/>
    <w:tmpl w:val="782E21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63BF72C8"/>
    <w:multiLevelType w:val="multilevel"/>
    <w:tmpl w:val="E168F11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6B42090C"/>
    <w:multiLevelType w:val="hybridMultilevel"/>
    <w:tmpl w:val="A978F160"/>
    <w:lvl w:ilvl="0" w:tplc="8BF831E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75BC6BCF"/>
    <w:multiLevelType w:val="multilevel"/>
    <w:tmpl w:val="441069CE"/>
    <w:lvl w:ilvl="0">
      <w:start w:val="3"/>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5E63E56"/>
    <w:multiLevelType w:val="hybridMultilevel"/>
    <w:tmpl w:val="ED86D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CA0529"/>
    <w:multiLevelType w:val="multilevel"/>
    <w:tmpl w:val="E2E4E4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8"/>
  </w:num>
  <w:num w:numId="2">
    <w:abstractNumId w:val="12"/>
  </w:num>
  <w:num w:numId="3">
    <w:abstractNumId w:val="19"/>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4"/>
  </w:num>
  <w:num w:numId="8">
    <w:abstractNumId w:val="8"/>
  </w:num>
  <w:num w:numId="9">
    <w:abstractNumId w:val="17"/>
    <w:lvlOverride w:ilvl="0">
      <w:startOverride w:val="3"/>
    </w:lvlOverride>
    <w:lvlOverride w:ilvl="1"/>
    <w:lvlOverride w:ilvl="2"/>
    <w:lvlOverride w:ilvl="3"/>
    <w:lvlOverride w:ilvl="4"/>
    <w:lvlOverride w:ilvl="5"/>
    <w:lvlOverride w:ilvl="6"/>
    <w:lvlOverride w:ilvl="7"/>
    <w:lvlOverride w:ilvl="8"/>
  </w:num>
  <w:num w:numId="10">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7"/>
  </w:num>
  <w:num w:numId="16">
    <w:abstractNumId w:val="11"/>
  </w:num>
  <w:num w:numId="17">
    <w:abstractNumId w:val="2"/>
  </w:num>
  <w:num w:numId="18">
    <w:abstractNumId w:val="4"/>
  </w:num>
  <w:num w:numId="19">
    <w:abstractNumId w:val="13"/>
  </w:num>
  <w:num w:numId="20">
    <w:abstractNumId w:val="6"/>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7E"/>
    <w:rsid w:val="000339ED"/>
    <w:rsid w:val="00061A95"/>
    <w:rsid w:val="00083219"/>
    <w:rsid w:val="000919AE"/>
    <w:rsid w:val="00095764"/>
    <w:rsid w:val="000B01CB"/>
    <w:rsid w:val="000C0E4C"/>
    <w:rsid w:val="000C7CE8"/>
    <w:rsid w:val="000E0065"/>
    <w:rsid w:val="000E5CCE"/>
    <w:rsid w:val="00105EA9"/>
    <w:rsid w:val="00145ED3"/>
    <w:rsid w:val="00181305"/>
    <w:rsid w:val="001A121E"/>
    <w:rsid w:val="001B1C28"/>
    <w:rsid w:val="001D2BF3"/>
    <w:rsid w:val="001E2B21"/>
    <w:rsid w:val="001E3B30"/>
    <w:rsid w:val="001F4F19"/>
    <w:rsid w:val="0025197B"/>
    <w:rsid w:val="00267F12"/>
    <w:rsid w:val="0029448A"/>
    <w:rsid w:val="002B3C74"/>
    <w:rsid w:val="002D4029"/>
    <w:rsid w:val="002F6EB2"/>
    <w:rsid w:val="003268B1"/>
    <w:rsid w:val="00332A46"/>
    <w:rsid w:val="00332C8C"/>
    <w:rsid w:val="00351B71"/>
    <w:rsid w:val="003905F1"/>
    <w:rsid w:val="0039798D"/>
    <w:rsid w:val="003B55E6"/>
    <w:rsid w:val="003E3F31"/>
    <w:rsid w:val="00481026"/>
    <w:rsid w:val="0049117F"/>
    <w:rsid w:val="004C579F"/>
    <w:rsid w:val="004D2990"/>
    <w:rsid w:val="004D4616"/>
    <w:rsid w:val="00537C46"/>
    <w:rsid w:val="0057080A"/>
    <w:rsid w:val="00571A94"/>
    <w:rsid w:val="00571B2F"/>
    <w:rsid w:val="005B1BB5"/>
    <w:rsid w:val="005C0F00"/>
    <w:rsid w:val="005C4A98"/>
    <w:rsid w:val="005C5D68"/>
    <w:rsid w:val="005D1D2A"/>
    <w:rsid w:val="005E5B44"/>
    <w:rsid w:val="005E7FAB"/>
    <w:rsid w:val="0060424A"/>
    <w:rsid w:val="0067705F"/>
    <w:rsid w:val="007412C9"/>
    <w:rsid w:val="00754331"/>
    <w:rsid w:val="007A075A"/>
    <w:rsid w:val="007B49E6"/>
    <w:rsid w:val="007F730E"/>
    <w:rsid w:val="00831190"/>
    <w:rsid w:val="00876036"/>
    <w:rsid w:val="0087673E"/>
    <w:rsid w:val="008A0F32"/>
    <w:rsid w:val="008C7449"/>
    <w:rsid w:val="008F61EC"/>
    <w:rsid w:val="0090549E"/>
    <w:rsid w:val="00906DCA"/>
    <w:rsid w:val="00956EE7"/>
    <w:rsid w:val="009A5E41"/>
    <w:rsid w:val="009C7A7E"/>
    <w:rsid w:val="00A06B6C"/>
    <w:rsid w:val="00AC393B"/>
    <w:rsid w:val="00AD6155"/>
    <w:rsid w:val="00B82A84"/>
    <w:rsid w:val="00B861BF"/>
    <w:rsid w:val="00BB2224"/>
    <w:rsid w:val="00BC2965"/>
    <w:rsid w:val="00BD2820"/>
    <w:rsid w:val="00C2044C"/>
    <w:rsid w:val="00D14A23"/>
    <w:rsid w:val="00D72D8E"/>
    <w:rsid w:val="00DB4CA8"/>
    <w:rsid w:val="00E36ABA"/>
    <w:rsid w:val="00E75EB4"/>
    <w:rsid w:val="00E767D3"/>
    <w:rsid w:val="00EF1524"/>
    <w:rsid w:val="00F1351F"/>
    <w:rsid w:val="00F20629"/>
    <w:rsid w:val="00F23564"/>
    <w:rsid w:val="00F25FB5"/>
    <w:rsid w:val="00F2610D"/>
    <w:rsid w:val="00F81462"/>
    <w:rsid w:val="00FC3EBB"/>
    <w:rsid w:val="00FF1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A5E41"/>
    <w:pPr>
      <w:keepNext/>
      <w:keepLines/>
      <w:spacing w:before="240" w:line="276" w:lineRule="auto"/>
      <w:outlineLvl w:val="0"/>
    </w:pPr>
    <w:rPr>
      <w:rFonts w:ascii="Cambria" w:hAnsi="Cambria"/>
      <w:color w:val="365F91"/>
      <w:sz w:val="32"/>
      <w:szCs w:val="32"/>
      <w:lang w:val="x-none" w:eastAsia="x-none"/>
    </w:rPr>
  </w:style>
  <w:style w:type="paragraph" w:styleId="3">
    <w:name w:val="heading 3"/>
    <w:basedOn w:val="a"/>
    <w:next w:val="a"/>
    <w:link w:val="30"/>
    <w:semiHidden/>
    <w:unhideWhenUsed/>
    <w:qFormat/>
    <w:rsid w:val="009C7A7E"/>
    <w:pPr>
      <w:keepNext/>
      <w:jc w:val="center"/>
      <w:outlineLvl w:val="2"/>
    </w:pPr>
    <w:rPr>
      <w:rFonts w:ascii="Arial" w:hAnsi="Arial"/>
      <w:b/>
      <w:bCs/>
      <w:sz w:val="1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C7A7E"/>
    <w:rPr>
      <w:rFonts w:ascii="Arial" w:eastAsia="Times New Roman" w:hAnsi="Arial" w:cs="Times New Roman"/>
      <w:b/>
      <w:bCs/>
      <w:sz w:val="18"/>
      <w:szCs w:val="16"/>
      <w:lang w:eastAsia="ru-RU"/>
    </w:rPr>
  </w:style>
  <w:style w:type="paragraph" w:styleId="a3">
    <w:name w:val="List Paragraph"/>
    <w:basedOn w:val="a"/>
    <w:uiPriority w:val="34"/>
    <w:qFormat/>
    <w:rsid w:val="001E3B30"/>
    <w:pPr>
      <w:ind w:left="720"/>
      <w:contextualSpacing/>
    </w:pPr>
  </w:style>
  <w:style w:type="paragraph" w:styleId="a4">
    <w:name w:val="Title"/>
    <w:basedOn w:val="a"/>
    <w:link w:val="a5"/>
    <w:qFormat/>
    <w:rsid w:val="008F61EC"/>
    <w:pPr>
      <w:jc w:val="center"/>
    </w:pPr>
    <w:rPr>
      <w:sz w:val="40"/>
      <w:szCs w:val="20"/>
    </w:rPr>
  </w:style>
  <w:style w:type="character" w:customStyle="1" w:styleId="a5">
    <w:name w:val="Название Знак"/>
    <w:basedOn w:val="a0"/>
    <w:link w:val="a4"/>
    <w:rsid w:val="008F61EC"/>
    <w:rPr>
      <w:rFonts w:ascii="Times New Roman" w:eastAsia="Times New Roman" w:hAnsi="Times New Roman" w:cs="Times New Roman"/>
      <w:sz w:val="40"/>
      <w:szCs w:val="20"/>
      <w:lang w:eastAsia="ru-RU"/>
    </w:rPr>
  </w:style>
  <w:style w:type="character" w:customStyle="1" w:styleId="4">
    <w:name w:val="Основной текст (4)_"/>
    <w:basedOn w:val="a0"/>
    <w:link w:val="40"/>
    <w:locked/>
    <w:rsid w:val="008F61EC"/>
    <w:rPr>
      <w:b/>
      <w:bCs/>
      <w:spacing w:val="4"/>
      <w:sz w:val="25"/>
      <w:szCs w:val="25"/>
      <w:shd w:val="clear" w:color="auto" w:fill="FFFFFF"/>
    </w:rPr>
  </w:style>
  <w:style w:type="paragraph" w:customStyle="1" w:styleId="40">
    <w:name w:val="Основной текст (4)"/>
    <w:basedOn w:val="a"/>
    <w:link w:val="4"/>
    <w:rsid w:val="008F61EC"/>
    <w:pPr>
      <w:widowControl w:val="0"/>
      <w:shd w:val="clear" w:color="auto" w:fill="FFFFFF"/>
      <w:spacing w:before="480" w:after="600" w:line="322" w:lineRule="exact"/>
      <w:jc w:val="right"/>
    </w:pPr>
    <w:rPr>
      <w:rFonts w:asciiTheme="minorHAnsi" w:eastAsiaTheme="minorHAnsi" w:hAnsiTheme="minorHAnsi" w:cstheme="minorBidi"/>
      <w:b/>
      <w:bCs/>
      <w:spacing w:val="4"/>
      <w:sz w:val="25"/>
      <w:szCs w:val="25"/>
      <w:lang w:eastAsia="en-US"/>
    </w:rPr>
  </w:style>
  <w:style w:type="character" w:customStyle="1" w:styleId="a6">
    <w:name w:val="Основной текст_"/>
    <w:basedOn w:val="a0"/>
    <w:link w:val="11"/>
    <w:locked/>
    <w:rsid w:val="008F61EC"/>
    <w:rPr>
      <w:spacing w:val="2"/>
      <w:shd w:val="clear" w:color="auto" w:fill="FFFFFF"/>
    </w:rPr>
  </w:style>
  <w:style w:type="paragraph" w:customStyle="1" w:styleId="11">
    <w:name w:val="Основной текст1"/>
    <w:basedOn w:val="a"/>
    <w:link w:val="a6"/>
    <w:rsid w:val="008F61EC"/>
    <w:pPr>
      <w:widowControl w:val="0"/>
      <w:shd w:val="clear" w:color="auto" w:fill="FFFFFF"/>
      <w:spacing w:before="240" w:line="326" w:lineRule="exact"/>
      <w:jc w:val="both"/>
    </w:pPr>
    <w:rPr>
      <w:rFonts w:asciiTheme="minorHAnsi" w:eastAsiaTheme="minorHAnsi" w:hAnsiTheme="minorHAnsi" w:cstheme="minorBidi"/>
      <w:spacing w:val="2"/>
      <w:sz w:val="22"/>
      <w:szCs w:val="22"/>
      <w:lang w:eastAsia="en-US"/>
    </w:rPr>
  </w:style>
  <w:style w:type="character" w:customStyle="1" w:styleId="5">
    <w:name w:val="Основной текст (5)_"/>
    <w:basedOn w:val="a0"/>
    <w:link w:val="50"/>
    <w:locked/>
    <w:rsid w:val="008F61EC"/>
    <w:rPr>
      <w:rFonts w:ascii="Verdana" w:eastAsia="Verdana" w:hAnsi="Verdana" w:cs="Verdana"/>
      <w:sz w:val="16"/>
      <w:szCs w:val="16"/>
      <w:shd w:val="clear" w:color="auto" w:fill="FFFFFF"/>
    </w:rPr>
  </w:style>
  <w:style w:type="paragraph" w:customStyle="1" w:styleId="50">
    <w:name w:val="Основной текст (5)"/>
    <w:basedOn w:val="a"/>
    <w:link w:val="5"/>
    <w:rsid w:val="008F61EC"/>
    <w:pPr>
      <w:widowControl w:val="0"/>
      <w:shd w:val="clear" w:color="auto" w:fill="FFFFFF"/>
      <w:spacing w:line="0" w:lineRule="atLeast"/>
    </w:pPr>
    <w:rPr>
      <w:rFonts w:ascii="Verdana" w:eastAsia="Verdana" w:hAnsi="Verdana" w:cs="Verdana"/>
      <w:sz w:val="16"/>
      <w:szCs w:val="16"/>
      <w:lang w:eastAsia="en-US"/>
    </w:rPr>
  </w:style>
  <w:style w:type="character" w:customStyle="1" w:styleId="7">
    <w:name w:val="Основной текст (7)_"/>
    <w:basedOn w:val="a0"/>
    <w:link w:val="70"/>
    <w:locked/>
    <w:rsid w:val="008F61EC"/>
    <w:rPr>
      <w:b/>
      <w:bCs/>
      <w:spacing w:val="33"/>
      <w:sz w:val="11"/>
      <w:szCs w:val="11"/>
      <w:shd w:val="clear" w:color="auto" w:fill="FFFFFF"/>
      <w:lang w:val="en-US"/>
    </w:rPr>
  </w:style>
  <w:style w:type="paragraph" w:customStyle="1" w:styleId="70">
    <w:name w:val="Основной текст (7)"/>
    <w:basedOn w:val="a"/>
    <w:link w:val="7"/>
    <w:rsid w:val="008F61EC"/>
    <w:pPr>
      <w:widowControl w:val="0"/>
      <w:shd w:val="clear" w:color="auto" w:fill="FFFFFF"/>
      <w:spacing w:line="0" w:lineRule="atLeast"/>
    </w:pPr>
    <w:rPr>
      <w:rFonts w:asciiTheme="minorHAnsi" w:eastAsiaTheme="minorHAnsi" w:hAnsiTheme="minorHAnsi" w:cstheme="minorBidi"/>
      <w:b/>
      <w:bCs/>
      <w:spacing w:val="33"/>
      <w:sz w:val="11"/>
      <w:szCs w:val="11"/>
      <w:lang w:val="en-US" w:eastAsia="en-US"/>
    </w:rPr>
  </w:style>
  <w:style w:type="paragraph" w:customStyle="1" w:styleId="2">
    <w:name w:val="Основной текст2"/>
    <w:basedOn w:val="a"/>
    <w:rsid w:val="008F61EC"/>
    <w:pPr>
      <w:widowControl w:val="0"/>
      <w:shd w:val="clear" w:color="auto" w:fill="FFFFFF"/>
      <w:spacing w:line="322" w:lineRule="exact"/>
      <w:jc w:val="both"/>
    </w:pPr>
    <w:rPr>
      <w:color w:val="000000"/>
      <w:spacing w:val="3"/>
      <w:sz w:val="25"/>
      <w:szCs w:val="25"/>
    </w:rPr>
  </w:style>
  <w:style w:type="character" w:customStyle="1" w:styleId="20">
    <w:name w:val="Основной текст (2)_"/>
    <w:basedOn w:val="a0"/>
    <w:link w:val="21"/>
    <w:locked/>
    <w:rsid w:val="008F61EC"/>
    <w:rPr>
      <w:spacing w:val="12"/>
      <w:sz w:val="8"/>
      <w:szCs w:val="8"/>
      <w:shd w:val="clear" w:color="auto" w:fill="FFFFFF"/>
    </w:rPr>
  </w:style>
  <w:style w:type="paragraph" w:customStyle="1" w:styleId="21">
    <w:name w:val="Основной текст (2)"/>
    <w:basedOn w:val="a"/>
    <w:link w:val="20"/>
    <w:rsid w:val="008F61EC"/>
    <w:pPr>
      <w:widowControl w:val="0"/>
      <w:shd w:val="clear" w:color="auto" w:fill="FFFFFF"/>
      <w:spacing w:line="0" w:lineRule="atLeast"/>
    </w:pPr>
    <w:rPr>
      <w:rFonts w:asciiTheme="minorHAnsi" w:eastAsiaTheme="minorHAnsi" w:hAnsiTheme="minorHAnsi" w:cstheme="minorBidi"/>
      <w:spacing w:val="12"/>
      <w:sz w:val="8"/>
      <w:szCs w:val="8"/>
      <w:lang w:eastAsia="en-US"/>
    </w:rPr>
  </w:style>
  <w:style w:type="character" w:customStyle="1" w:styleId="3pt">
    <w:name w:val="Основной текст + Интервал 3 pt"/>
    <w:basedOn w:val="a6"/>
    <w:rsid w:val="008F61EC"/>
    <w:rPr>
      <w:color w:val="000000"/>
      <w:spacing w:val="73"/>
      <w:w w:val="100"/>
      <w:position w:val="0"/>
      <w:shd w:val="clear" w:color="auto" w:fill="FFFFFF"/>
      <w:lang w:val="ru-RU"/>
    </w:rPr>
  </w:style>
  <w:style w:type="character" w:customStyle="1" w:styleId="115pt">
    <w:name w:val="Основной текст + 11.5 pt"/>
    <w:aliases w:val="Интервал 0 pt"/>
    <w:basedOn w:val="a6"/>
    <w:rsid w:val="008F61EC"/>
    <w:rPr>
      <w:rFonts w:ascii="Times New Roman" w:eastAsia="Times New Roman" w:hAnsi="Times New Roman" w:cs="Times New Roman" w:hint="default"/>
      <w:b w:val="0"/>
      <w:bCs w:val="0"/>
      <w:i w:val="0"/>
      <w:iCs w:val="0"/>
      <w:smallCaps w:val="0"/>
      <w:strike w:val="0"/>
      <w:dstrike w:val="0"/>
      <w:color w:val="000000"/>
      <w:spacing w:val="4"/>
      <w:w w:val="100"/>
      <w:position w:val="0"/>
      <w:sz w:val="23"/>
      <w:szCs w:val="23"/>
      <w:u w:val="none"/>
      <w:effect w:val="none"/>
      <w:shd w:val="clear" w:color="auto" w:fill="FFFFFF"/>
      <w:lang w:val="ru-RU"/>
    </w:rPr>
  </w:style>
  <w:style w:type="paragraph" w:styleId="a7">
    <w:name w:val="Normal (Web)"/>
    <w:basedOn w:val="a"/>
    <w:uiPriority w:val="99"/>
    <w:semiHidden/>
    <w:unhideWhenUsed/>
    <w:rsid w:val="002F6EB2"/>
    <w:pPr>
      <w:spacing w:before="100" w:beforeAutospacing="1" w:after="100" w:afterAutospacing="1"/>
    </w:pPr>
  </w:style>
  <w:style w:type="character" w:customStyle="1" w:styleId="apple-converted-space">
    <w:name w:val="apple-converted-space"/>
    <w:basedOn w:val="a0"/>
    <w:rsid w:val="002F6EB2"/>
  </w:style>
  <w:style w:type="paragraph" w:styleId="a8">
    <w:name w:val="Plain Text"/>
    <w:basedOn w:val="a"/>
    <w:link w:val="a9"/>
    <w:rsid w:val="0090549E"/>
    <w:rPr>
      <w:rFonts w:ascii="Courier New" w:eastAsia="Calibri" w:hAnsi="Courier New" w:cs="Courier New"/>
      <w:sz w:val="20"/>
      <w:szCs w:val="20"/>
    </w:rPr>
  </w:style>
  <w:style w:type="character" w:customStyle="1" w:styleId="a9">
    <w:name w:val="Текст Знак"/>
    <w:basedOn w:val="a0"/>
    <w:link w:val="a8"/>
    <w:rsid w:val="0090549E"/>
    <w:rPr>
      <w:rFonts w:ascii="Courier New" w:eastAsia="Calibri" w:hAnsi="Courier New" w:cs="Courier New"/>
      <w:sz w:val="20"/>
      <w:szCs w:val="20"/>
      <w:lang w:eastAsia="ru-RU"/>
    </w:rPr>
  </w:style>
  <w:style w:type="paragraph" w:customStyle="1" w:styleId="PlainText1">
    <w:name w:val="Plain Text1"/>
    <w:basedOn w:val="a"/>
    <w:rsid w:val="00F23564"/>
    <w:rPr>
      <w:rFonts w:ascii="Courier New" w:hAnsi="Courier New"/>
      <w:sz w:val="20"/>
      <w:szCs w:val="20"/>
    </w:rPr>
  </w:style>
  <w:style w:type="paragraph" w:customStyle="1" w:styleId="ConsPlusTitle">
    <w:name w:val="ConsPlusTitle"/>
    <w:rsid w:val="00F235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F235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23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F23564"/>
    <w:pPr>
      <w:spacing w:before="100" w:beforeAutospacing="1" w:after="100" w:afterAutospacing="1"/>
    </w:pPr>
  </w:style>
  <w:style w:type="character" w:customStyle="1" w:styleId="10">
    <w:name w:val="Заголовок 1 Знак"/>
    <w:basedOn w:val="a0"/>
    <w:link w:val="1"/>
    <w:uiPriority w:val="99"/>
    <w:rsid w:val="009A5E41"/>
    <w:rPr>
      <w:rFonts w:ascii="Cambria" w:eastAsia="Times New Roman" w:hAnsi="Cambria" w:cs="Times New Roman"/>
      <w:color w:val="365F91"/>
      <w:sz w:val="32"/>
      <w:szCs w:val="32"/>
      <w:lang w:val="x-none" w:eastAsia="x-none"/>
    </w:rPr>
  </w:style>
  <w:style w:type="paragraph" w:styleId="aa">
    <w:name w:val="footnote text"/>
    <w:basedOn w:val="a"/>
    <w:link w:val="ab"/>
    <w:uiPriority w:val="99"/>
    <w:unhideWhenUsed/>
    <w:rsid w:val="009A5E41"/>
    <w:pPr>
      <w:ind w:firstLine="720"/>
      <w:jc w:val="both"/>
    </w:pPr>
    <w:rPr>
      <w:rFonts w:ascii="Tms Rmn" w:hAnsi="Tms Rmn"/>
      <w:sz w:val="20"/>
      <w:szCs w:val="20"/>
      <w:lang w:val="x-none"/>
    </w:rPr>
  </w:style>
  <w:style w:type="character" w:customStyle="1" w:styleId="ab">
    <w:name w:val="Текст сноски Знак"/>
    <w:basedOn w:val="a0"/>
    <w:link w:val="aa"/>
    <w:uiPriority w:val="99"/>
    <w:rsid w:val="009A5E41"/>
    <w:rPr>
      <w:rFonts w:ascii="Tms Rmn" w:eastAsia="Times New Roman" w:hAnsi="Tms Rmn" w:cs="Times New Roman"/>
      <w:sz w:val="20"/>
      <w:szCs w:val="20"/>
      <w:lang w:val="x-none" w:eastAsia="ru-RU"/>
    </w:rPr>
  </w:style>
  <w:style w:type="character" w:styleId="ac">
    <w:name w:val="footnote reference"/>
    <w:uiPriority w:val="99"/>
    <w:semiHidden/>
    <w:unhideWhenUsed/>
    <w:rsid w:val="009A5E41"/>
    <w:rPr>
      <w:vertAlign w:val="superscript"/>
    </w:rPr>
  </w:style>
  <w:style w:type="paragraph" w:styleId="ad">
    <w:name w:val="Balloon Text"/>
    <w:basedOn w:val="a"/>
    <w:link w:val="ae"/>
    <w:uiPriority w:val="99"/>
    <w:semiHidden/>
    <w:unhideWhenUsed/>
    <w:rsid w:val="009A5E41"/>
    <w:rPr>
      <w:rFonts w:ascii="Tahoma" w:eastAsia="Calibri" w:hAnsi="Tahoma"/>
      <w:sz w:val="16"/>
      <w:szCs w:val="16"/>
      <w:lang w:val="x-none" w:eastAsia="x-none"/>
    </w:rPr>
  </w:style>
  <w:style w:type="character" w:customStyle="1" w:styleId="ae">
    <w:name w:val="Текст выноски Знак"/>
    <w:basedOn w:val="a0"/>
    <w:link w:val="ad"/>
    <w:uiPriority w:val="99"/>
    <w:semiHidden/>
    <w:rsid w:val="009A5E41"/>
    <w:rPr>
      <w:rFonts w:ascii="Tahoma" w:eastAsia="Calibri" w:hAnsi="Tahoma" w:cs="Times New Roman"/>
      <w:sz w:val="16"/>
      <w:szCs w:val="16"/>
      <w:lang w:val="x-none" w:eastAsia="x-none"/>
    </w:rPr>
  </w:style>
  <w:style w:type="table" w:styleId="af">
    <w:name w:val="Table Grid"/>
    <w:basedOn w:val="a1"/>
    <w:uiPriority w:val="59"/>
    <w:rsid w:val="009A5E4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9A5E41"/>
    <w:rPr>
      <w:rFonts w:ascii="Calibri" w:eastAsia="Calibri" w:hAnsi="Calibri" w:cs="Times New Roman"/>
    </w:rPr>
  </w:style>
  <w:style w:type="paragraph" w:styleId="af2">
    <w:name w:val="footer"/>
    <w:basedOn w:val="a"/>
    <w:link w:val="af3"/>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9A5E41"/>
    <w:rPr>
      <w:rFonts w:ascii="Calibri" w:eastAsia="Calibri" w:hAnsi="Calibri" w:cs="Times New Roman"/>
    </w:rPr>
  </w:style>
  <w:style w:type="character" w:styleId="af4">
    <w:name w:val="Subtle Emphasis"/>
    <w:uiPriority w:val="19"/>
    <w:qFormat/>
    <w:rsid w:val="009A5E41"/>
    <w:rPr>
      <w:i/>
      <w:iCs/>
      <w:color w:val="404040"/>
    </w:rPr>
  </w:style>
  <w:style w:type="paragraph" w:customStyle="1" w:styleId="af5">
    <w:name w:val="Таблицы (моноширинный)"/>
    <w:basedOn w:val="a"/>
    <w:next w:val="a"/>
    <w:uiPriority w:val="99"/>
    <w:rsid w:val="009A5E41"/>
    <w:pPr>
      <w:widowControl w:val="0"/>
      <w:autoSpaceDE w:val="0"/>
      <w:autoSpaceDN w:val="0"/>
      <w:adjustRightInd w:val="0"/>
    </w:pPr>
    <w:rPr>
      <w:rFonts w:ascii="Courier New" w:hAnsi="Courier New" w:cs="Courier New"/>
    </w:rPr>
  </w:style>
  <w:style w:type="character" w:styleId="af6">
    <w:name w:val="Hyperlink"/>
    <w:basedOn w:val="a0"/>
    <w:uiPriority w:val="99"/>
    <w:semiHidden/>
    <w:unhideWhenUsed/>
    <w:rsid w:val="00105EA9"/>
    <w:rPr>
      <w:color w:val="0000FF"/>
      <w:u w:val="single"/>
    </w:rPr>
  </w:style>
  <w:style w:type="numbering" w:customStyle="1" w:styleId="12">
    <w:name w:val="Нет списка1"/>
    <w:next w:val="a2"/>
    <w:uiPriority w:val="99"/>
    <w:semiHidden/>
    <w:unhideWhenUsed/>
    <w:rsid w:val="00F1351F"/>
  </w:style>
  <w:style w:type="table" w:customStyle="1" w:styleId="13">
    <w:name w:val="Сетка таблицы1"/>
    <w:basedOn w:val="a1"/>
    <w:next w:val="af"/>
    <w:uiPriority w:val="99"/>
    <w:rsid w:val="00F135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F1351F"/>
    <w:pPr>
      <w:spacing w:after="200" w:line="276" w:lineRule="auto"/>
    </w:pPr>
    <w:rPr>
      <w:rFonts w:ascii="Calibri" w:eastAsia="Calibri" w:hAnsi="Calibri"/>
      <w:sz w:val="20"/>
      <w:szCs w:val="20"/>
      <w:lang w:val="x-none" w:eastAsia="en-US"/>
    </w:rPr>
  </w:style>
  <w:style w:type="character" w:customStyle="1" w:styleId="af8">
    <w:name w:val="Текст концевой сноски Знак"/>
    <w:basedOn w:val="a0"/>
    <w:link w:val="af7"/>
    <w:uiPriority w:val="99"/>
    <w:semiHidden/>
    <w:rsid w:val="00F1351F"/>
    <w:rPr>
      <w:rFonts w:ascii="Calibri" w:eastAsia="Calibri" w:hAnsi="Calibri" w:cs="Times New Roman"/>
      <w:sz w:val="20"/>
      <w:szCs w:val="20"/>
      <w:lang w:val="x-none"/>
    </w:rPr>
  </w:style>
  <w:style w:type="character" w:styleId="af9">
    <w:name w:val="endnote reference"/>
    <w:uiPriority w:val="99"/>
    <w:semiHidden/>
    <w:unhideWhenUsed/>
    <w:rsid w:val="00F1351F"/>
    <w:rPr>
      <w:vertAlign w:val="superscript"/>
    </w:rPr>
  </w:style>
  <w:style w:type="character" w:styleId="afa">
    <w:name w:val="Strong"/>
    <w:uiPriority w:val="22"/>
    <w:qFormat/>
    <w:rsid w:val="00F1351F"/>
    <w:rPr>
      <w:b/>
      <w:bCs/>
    </w:rPr>
  </w:style>
  <w:style w:type="paragraph" w:customStyle="1" w:styleId="14">
    <w:name w:val="Абзац списка1"/>
    <w:basedOn w:val="a"/>
    <w:uiPriority w:val="99"/>
    <w:qFormat/>
    <w:rsid w:val="00F1351F"/>
    <w:pPr>
      <w:spacing w:after="200" w:line="276" w:lineRule="auto"/>
      <w:ind w:left="72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A5E41"/>
    <w:pPr>
      <w:keepNext/>
      <w:keepLines/>
      <w:spacing w:before="240" w:line="276" w:lineRule="auto"/>
      <w:outlineLvl w:val="0"/>
    </w:pPr>
    <w:rPr>
      <w:rFonts w:ascii="Cambria" w:hAnsi="Cambria"/>
      <w:color w:val="365F91"/>
      <w:sz w:val="32"/>
      <w:szCs w:val="32"/>
      <w:lang w:val="x-none" w:eastAsia="x-none"/>
    </w:rPr>
  </w:style>
  <w:style w:type="paragraph" w:styleId="3">
    <w:name w:val="heading 3"/>
    <w:basedOn w:val="a"/>
    <w:next w:val="a"/>
    <w:link w:val="30"/>
    <w:semiHidden/>
    <w:unhideWhenUsed/>
    <w:qFormat/>
    <w:rsid w:val="009C7A7E"/>
    <w:pPr>
      <w:keepNext/>
      <w:jc w:val="center"/>
      <w:outlineLvl w:val="2"/>
    </w:pPr>
    <w:rPr>
      <w:rFonts w:ascii="Arial" w:hAnsi="Arial"/>
      <w:b/>
      <w:bCs/>
      <w:sz w:val="1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C7A7E"/>
    <w:rPr>
      <w:rFonts w:ascii="Arial" w:eastAsia="Times New Roman" w:hAnsi="Arial" w:cs="Times New Roman"/>
      <w:b/>
      <w:bCs/>
      <w:sz w:val="18"/>
      <w:szCs w:val="16"/>
      <w:lang w:eastAsia="ru-RU"/>
    </w:rPr>
  </w:style>
  <w:style w:type="paragraph" w:styleId="a3">
    <w:name w:val="List Paragraph"/>
    <w:basedOn w:val="a"/>
    <w:uiPriority w:val="34"/>
    <w:qFormat/>
    <w:rsid w:val="001E3B30"/>
    <w:pPr>
      <w:ind w:left="720"/>
      <w:contextualSpacing/>
    </w:pPr>
  </w:style>
  <w:style w:type="paragraph" w:styleId="a4">
    <w:name w:val="Title"/>
    <w:basedOn w:val="a"/>
    <w:link w:val="a5"/>
    <w:qFormat/>
    <w:rsid w:val="008F61EC"/>
    <w:pPr>
      <w:jc w:val="center"/>
    </w:pPr>
    <w:rPr>
      <w:sz w:val="40"/>
      <w:szCs w:val="20"/>
    </w:rPr>
  </w:style>
  <w:style w:type="character" w:customStyle="1" w:styleId="a5">
    <w:name w:val="Название Знак"/>
    <w:basedOn w:val="a0"/>
    <w:link w:val="a4"/>
    <w:rsid w:val="008F61EC"/>
    <w:rPr>
      <w:rFonts w:ascii="Times New Roman" w:eastAsia="Times New Roman" w:hAnsi="Times New Roman" w:cs="Times New Roman"/>
      <w:sz w:val="40"/>
      <w:szCs w:val="20"/>
      <w:lang w:eastAsia="ru-RU"/>
    </w:rPr>
  </w:style>
  <w:style w:type="character" w:customStyle="1" w:styleId="4">
    <w:name w:val="Основной текст (4)_"/>
    <w:basedOn w:val="a0"/>
    <w:link w:val="40"/>
    <w:locked/>
    <w:rsid w:val="008F61EC"/>
    <w:rPr>
      <w:b/>
      <w:bCs/>
      <w:spacing w:val="4"/>
      <w:sz w:val="25"/>
      <w:szCs w:val="25"/>
      <w:shd w:val="clear" w:color="auto" w:fill="FFFFFF"/>
    </w:rPr>
  </w:style>
  <w:style w:type="paragraph" w:customStyle="1" w:styleId="40">
    <w:name w:val="Основной текст (4)"/>
    <w:basedOn w:val="a"/>
    <w:link w:val="4"/>
    <w:rsid w:val="008F61EC"/>
    <w:pPr>
      <w:widowControl w:val="0"/>
      <w:shd w:val="clear" w:color="auto" w:fill="FFFFFF"/>
      <w:spacing w:before="480" w:after="600" w:line="322" w:lineRule="exact"/>
      <w:jc w:val="right"/>
    </w:pPr>
    <w:rPr>
      <w:rFonts w:asciiTheme="minorHAnsi" w:eastAsiaTheme="minorHAnsi" w:hAnsiTheme="minorHAnsi" w:cstheme="minorBidi"/>
      <w:b/>
      <w:bCs/>
      <w:spacing w:val="4"/>
      <w:sz w:val="25"/>
      <w:szCs w:val="25"/>
      <w:lang w:eastAsia="en-US"/>
    </w:rPr>
  </w:style>
  <w:style w:type="character" w:customStyle="1" w:styleId="a6">
    <w:name w:val="Основной текст_"/>
    <w:basedOn w:val="a0"/>
    <w:link w:val="11"/>
    <w:locked/>
    <w:rsid w:val="008F61EC"/>
    <w:rPr>
      <w:spacing w:val="2"/>
      <w:shd w:val="clear" w:color="auto" w:fill="FFFFFF"/>
    </w:rPr>
  </w:style>
  <w:style w:type="paragraph" w:customStyle="1" w:styleId="11">
    <w:name w:val="Основной текст1"/>
    <w:basedOn w:val="a"/>
    <w:link w:val="a6"/>
    <w:rsid w:val="008F61EC"/>
    <w:pPr>
      <w:widowControl w:val="0"/>
      <w:shd w:val="clear" w:color="auto" w:fill="FFFFFF"/>
      <w:spacing w:before="240" w:line="326" w:lineRule="exact"/>
      <w:jc w:val="both"/>
    </w:pPr>
    <w:rPr>
      <w:rFonts w:asciiTheme="minorHAnsi" w:eastAsiaTheme="minorHAnsi" w:hAnsiTheme="minorHAnsi" w:cstheme="minorBidi"/>
      <w:spacing w:val="2"/>
      <w:sz w:val="22"/>
      <w:szCs w:val="22"/>
      <w:lang w:eastAsia="en-US"/>
    </w:rPr>
  </w:style>
  <w:style w:type="character" w:customStyle="1" w:styleId="5">
    <w:name w:val="Основной текст (5)_"/>
    <w:basedOn w:val="a0"/>
    <w:link w:val="50"/>
    <w:locked/>
    <w:rsid w:val="008F61EC"/>
    <w:rPr>
      <w:rFonts w:ascii="Verdana" w:eastAsia="Verdana" w:hAnsi="Verdana" w:cs="Verdana"/>
      <w:sz w:val="16"/>
      <w:szCs w:val="16"/>
      <w:shd w:val="clear" w:color="auto" w:fill="FFFFFF"/>
    </w:rPr>
  </w:style>
  <w:style w:type="paragraph" w:customStyle="1" w:styleId="50">
    <w:name w:val="Основной текст (5)"/>
    <w:basedOn w:val="a"/>
    <w:link w:val="5"/>
    <w:rsid w:val="008F61EC"/>
    <w:pPr>
      <w:widowControl w:val="0"/>
      <w:shd w:val="clear" w:color="auto" w:fill="FFFFFF"/>
      <w:spacing w:line="0" w:lineRule="atLeast"/>
    </w:pPr>
    <w:rPr>
      <w:rFonts w:ascii="Verdana" w:eastAsia="Verdana" w:hAnsi="Verdana" w:cs="Verdana"/>
      <w:sz w:val="16"/>
      <w:szCs w:val="16"/>
      <w:lang w:eastAsia="en-US"/>
    </w:rPr>
  </w:style>
  <w:style w:type="character" w:customStyle="1" w:styleId="7">
    <w:name w:val="Основной текст (7)_"/>
    <w:basedOn w:val="a0"/>
    <w:link w:val="70"/>
    <w:locked/>
    <w:rsid w:val="008F61EC"/>
    <w:rPr>
      <w:b/>
      <w:bCs/>
      <w:spacing w:val="33"/>
      <w:sz w:val="11"/>
      <w:szCs w:val="11"/>
      <w:shd w:val="clear" w:color="auto" w:fill="FFFFFF"/>
      <w:lang w:val="en-US"/>
    </w:rPr>
  </w:style>
  <w:style w:type="paragraph" w:customStyle="1" w:styleId="70">
    <w:name w:val="Основной текст (7)"/>
    <w:basedOn w:val="a"/>
    <w:link w:val="7"/>
    <w:rsid w:val="008F61EC"/>
    <w:pPr>
      <w:widowControl w:val="0"/>
      <w:shd w:val="clear" w:color="auto" w:fill="FFFFFF"/>
      <w:spacing w:line="0" w:lineRule="atLeast"/>
    </w:pPr>
    <w:rPr>
      <w:rFonts w:asciiTheme="minorHAnsi" w:eastAsiaTheme="minorHAnsi" w:hAnsiTheme="minorHAnsi" w:cstheme="minorBidi"/>
      <w:b/>
      <w:bCs/>
      <w:spacing w:val="33"/>
      <w:sz w:val="11"/>
      <w:szCs w:val="11"/>
      <w:lang w:val="en-US" w:eastAsia="en-US"/>
    </w:rPr>
  </w:style>
  <w:style w:type="paragraph" w:customStyle="1" w:styleId="2">
    <w:name w:val="Основной текст2"/>
    <w:basedOn w:val="a"/>
    <w:rsid w:val="008F61EC"/>
    <w:pPr>
      <w:widowControl w:val="0"/>
      <w:shd w:val="clear" w:color="auto" w:fill="FFFFFF"/>
      <w:spacing w:line="322" w:lineRule="exact"/>
      <w:jc w:val="both"/>
    </w:pPr>
    <w:rPr>
      <w:color w:val="000000"/>
      <w:spacing w:val="3"/>
      <w:sz w:val="25"/>
      <w:szCs w:val="25"/>
    </w:rPr>
  </w:style>
  <w:style w:type="character" w:customStyle="1" w:styleId="20">
    <w:name w:val="Основной текст (2)_"/>
    <w:basedOn w:val="a0"/>
    <w:link w:val="21"/>
    <w:locked/>
    <w:rsid w:val="008F61EC"/>
    <w:rPr>
      <w:spacing w:val="12"/>
      <w:sz w:val="8"/>
      <w:szCs w:val="8"/>
      <w:shd w:val="clear" w:color="auto" w:fill="FFFFFF"/>
    </w:rPr>
  </w:style>
  <w:style w:type="paragraph" w:customStyle="1" w:styleId="21">
    <w:name w:val="Основной текст (2)"/>
    <w:basedOn w:val="a"/>
    <w:link w:val="20"/>
    <w:rsid w:val="008F61EC"/>
    <w:pPr>
      <w:widowControl w:val="0"/>
      <w:shd w:val="clear" w:color="auto" w:fill="FFFFFF"/>
      <w:spacing w:line="0" w:lineRule="atLeast"/>
    </w:pPr>
    <w:rPr>
      <w:rFonts w:asciiTheme="minorHAnsi" w:eastAsiaTheme="minorHAnsi" w:hAnsiTheme="minorHAnsi" w:cstheme="minorBidi"/>
      <w:spacing w:val="12"/>
      <w:sz w:val="8"/>
      <w:szCs w:val="8"/>
      <w:lang w:eastAsia="en-US"/>
    </w:rPr>
  </w:style>
  <w:style w:type="character" w:customStyle="1" w:styleId="3pt">
    <w:name w:val="Основной текст + Интервал 3 pt"/>
    <w:basedOn w:val="a6"/>
    <w:rsid w:val="008F61EC"/>
    <w:rPr>
      <w:color w:val="000000"/>
      <w:spacing w:val="73"/>
      <w:w w:val="100"/>
      <w:position w:val="0"/>
      <w:shd w:val="clear" w:color="auto" w:fill="FFFFFF"/>
      <w:lang w:val="ru-RU"/>
    </w:rPr>
  </w:style>
  <w:style w:type="character" w:customStyle="1" w:styleId="115pt">
    <w:name w:val="Основной текст + 11.5 pt"/>
    <w:aliases w:val="Интервал 0 pt"/>
    <w:basedOn w:val="a6"/>
    <w:rsid w:val="008F61EC"/>
    <w:rPr>
      <w:rFonts w:ascii="Times New Roman" w:eastAsia="Times New Roman" w:hAnsi="Times New Roman" w:cs="Times New Roman" w:hint="default"/>
      <w:b w:val="0"/>
      <w:bCs w:val="0"/>
      <w:i w:val="0"/>
      <w:iCs w:val="0"/>
      <w:smallCaps w:val="0"/>
      <w:strike w:val="0"/>
      <w:dstrike w:val="0"/>
      <w:color w:val="000000"/>
      <w:spacing w:val="4"/>
      <w:w w:val="100"/>
      <w:position w:val="0"/>
      <w:sz w:val="23"/>
      <w:szCs w:val="23"/>
      <w:u w:val="none"/>
      <w:effect w:val="none"/>
      <w:shd w:val="clear" w:color="auto" w:fill="FFFFFF"/>
      <w:lang w:val="ru-RU"/>
    </w:rPr>
  </w:style>
  <w:style w:type="paragraph" w:styleId="a7">
    <w:name w:val="Normal (Web)"/>
    <w:basedOn w:val="a"/>
    <w:uiPriority w:val="99"/>
    <w:semiHidden/>
    <w:unhideWhenUsed/>
    <w:rsid w:val="002F6EB2"/>
    <w:pPr>
      <w:spacing w:before="100" w:beforeAutospacing="1" w:after="100" w:afterAutospacing="1"/>
    </w:pPr>
  </w:style>
  <w:style w:type="character" w:customStyle="1" w:styleId="apple-converted-space">
    <w:name w:val="apple-converted-space"/>
    <w:basedOn w:val="a0"/>
    <w:rsid w:val="002F6EB2"/>
  </w:style>
  <w:style w:type="paragraph" w:styleId="a8">
    <w:name w:val="Plain Text"/>
    <w:basedOn w:val="a"/>
    <w:link w:val="a9"/>
    <w:rsid w:val="0090549E"/>
    <w:rPr>
      <w:rFonts w:ascii="Courier New" w:eastAsia="Calibri" w:hAnsi="Courier New" w:cs="Courier New"/>
      <w:sz w:val="20"/>
      <w:szCs w:val="20"/>
    </w:rPr>
  </w:style>
  <w:style w:type="character" w:customStyle="1" w:styleId="a9">
    <w:name w:val="Текст Знак"/>
    <w:basedOn w:val="a0"/>
    <w:link w:val="a8"/>
    <w:rsid w:val="0090549E"/>
    <w:rPr>
      <w:rFonts w:ascii="Courier New" w:eastAsia="Calibri" w:hAnsi="Courier New" w:cs="Courier New"/>
      <w:sz w:val="20"/>
      <w:szCs w:val="20"/>
      <w:lang w:eastAsia="ru-RU"/>
    </w:rPr>
  </w:style>
  <w:style w:type="paragraph" w:customStyle="1" w:styleId="PlainText1">
    <w:name w:val="Plain Text1"/>
    <w:basedOn w:val="a"/>
    <w:rsid w:val="00F23564"/>
    <w:rPr>
      <w:rFonts w:ascii="Courier New" w:hAnsi="Courier New"/>
      <w:sz w:val="20"/>
      <w:szCs w:val="20"/>
    </w:rPr>
  </w:style>
  <w:style w:type="paragraph" w:customStyle="1" w:styleId="ConsPlusTitle">
    <w:name w:val="ConsPlusTitle"/>
    <w:rsid w:val="00F235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F235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23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F23564"/>
    <w:pPr>
      <w:spacing w:before="100" w:beforeAutospacing="1" w:after="100" w:afterAutospacing="1"/>
    </w:pPr>
  </w:style>
  <w:style w:type="character" w:customStyle="1" w:styleId="10">
    <w:name w:val="Заголовок 1 Знак"/>
    <w:basedOn w:val="a0"/>
    <w:link w:val="1"/>
    <w:uiPriority w:val="99"/>
    <w:rsid w:val="009A5E41"/>
    <w:rPr>
      <w:rFonts w:ascii="Cambria" w:eastAsia="Times New Roman" w:hAnsi="Cambria" w:cs="Times New Roman"/>
      <w:color w:val="365F91"/>
      <w:sz w:val="32"/>
      <w:szCs w:val="32"/>
      <w:lang w:val="x-none" w:eastAsia="x-none"/>
    </w:rPr>
  </w:style>
  <w:style w:type="paragraph" w:styleId="aa">
    <w:name w:val="footnote text"/>
    <w:basedOn w:val="a"/>
    <w:link w:val="ab"/>
    <w:uiPriority w:val="99"/>
    <w:unhideWhenUsed/>
    <w:rsid w:val="009A5E41"/>
    <w:pPr>
      <w:ind w:firstLine="720"/>
      <w:jc w:val="both"/>
    </w:pPr>
    <w:rPr>
      <w:rFonts w:ascii="Tms Rmn" w:hAnsi="Tms Rmn"/>
      <w:sz w:val="20"/>
      <w:szCs w:val="20"/>
      <w:lang w:val="x-none"/>
    </w:rPr>
  </w:style>
  <w:style w:type="character" w:customStyle="1" w:styleId="ab">
    <w:name w:val="Текст сноски Знак"/>
    <w:basedOn w:val="a0"/>
    <w:link w:val="aa"/>
    <w:uiPriority w:val="99"/>
    <w:rsid w:val="009A5E41"/>
    <w:rPr>
      <w:rFonts w:ascii="Tms Rmn" w:eastAsia="Times New Roman" w:hAnsi="Tms Rmn" w:cs="Times New Roman"/>
      <w:sz w:val="20"/>
      <w:szCs w:val="20"/>
      <w:lang w:val="x-none" w:eastAsia="ru-RU"/>
    </w:rPr>
  </w:style>
  <w:style w:type="character" w:styleId="ac">
    <w:name w:val="footnote reference"/>
    <w:uiPriority w:val="99"/>
    <w:semiHidden/>
    <w:unhideWhenUsed/>
    <w:rsid w:val="009A5E41"/>
    <w:rPr>
      <w:vertAlign w:val="superscript"/>
    </w:rPr>
  </w:style>
  <w:style w:type="paragraph" w:styleId="ad">
    <w:name w:val="Balloon Text"/>
    <w:basedOn w:val="a"/>
    <w:link w:val="ae"/>
    <w:uiPriority w:val="99"/>
    <w:semiHidden/>
    <w:unhideWhenUsed/>
    <w:rsid w:val="009A5E41"/>
    <w:rPr>
      <w:rFonts w:ascii="Tahoma" w:eastAsia="Calibri" w:hAnsi="Tahoma"/>
      <w:sz w:val="16"/>
      <w:szCs w:val="16"/>
      <w:lang w:val="x-none" w:eastAsia="x-none"/>
    </w:rPr>
  </w:style>
  <w:style w:type="character" w:customStyle="1" w:styleId="ae">
    <w:name w:val="Текст выноски Знак"/>
    <w:basedOn w:val="a0"/>
    <w:link w:val="ad"/>
    <w:uiPriority w:val="99"/>
    <w:semiHidden/>
    <w:rsid w:val="009A5E41"/>
    <w:rPr>
      <w:rFonts w:ascii="Tahoma" w:eastAsia="Calibri" w:hAnsi="Tahoma" w:cs="Times New Roman"/>
      <w:sz w:val="16"/>
      <w:szCs w:val="16"/>
      <w:lang w:val="x-none" w:eastAsia="x-none"/>
    </w:rPr>
  </w:style>
  <w:style w:type="table" w:styleId="af">
    <w:name w:val="Table Grid"/>
    <w:basedOn w:val="a1"/>
    <w:uiPriority w:val="59"/>
    <w:rsid w:val="009A5E4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9A5E41"/>
    <w:rPr>
      <w:rFonts w:ascii="Calibri" w:eastAsia="Calibri" w:hAnsi="Calibri" w:cs="Times New Roman"/>
    </w:rPr>
  </w:style>
  <w:style w:type="paragraph" w:styleId="af2">
    <w:name w:val="footer"/>
    <w:basedOn w:val="a"/>
    <w:link w:val="af3"/>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9A5E41"/>
    <w:rPr>
      <w:rFonts w:ascii="Calibri" w:eastAsia="Calibri" w:hAnsi="Calibri" w:cs="Times New Roman"/>
    </w:rPr>
  </w:style>
  <w:style w:type="character" w:styleId="af4">
    <w:name w:val="Subtle Emphasis"/>
    <w:uiPriority w:val="19"/>
    <w:qFormat/>
    <w:rsid w:val="009A5E41"/>
    <w:rPr>
      <w:i/>
      <w:iCs/>
      <w:color w:val="404040"/>
    </w:rPr>
  </w:style>
  <w:style w:type="paragraph" w:customStyle="1" w:styleId="af5">
    <w:name w:val="Таблицы (моноширинный)"/>
    <w:basedOn w:val="a"/>
    <w:next w:val="a"/>
    <w:uiPriority w:val="99"/>
    <w:rsid w:val="009A5E41"/>
    <w:pPr>
      <w:widowControl w:val="0"/>
      <w:autoSpaceDE w:val="0"/>
      <w:autoSpaceDN w:val="0"/>
      <w:adjustRightInd w:val="0"/>
    </w:pPr>
    <w:rPr>
      <w:rFonts w:ascii="Courier New" w:hAnsi="Courier New" w:cs="Courier New"/>
    </w:rPr>
  </w:style>
  <w:style w:type="character" w:styleId="af6">
    <w:name w:val="Hyperlink"/>
    <w:basedOn w:val="a0"/>
    <w:uiPriority w:val="99"/>
    <w:semiHidden/>
    <w:unhideWhenUsed/>
    <w:rsid w:val="00105EA9"/>
    <w:rPr>
      <w:color w:val="0000FF"/>
      <w:u w:val="single"/>
    </w:rPr>
  </w:style>
  <w:style w:type="numbering" w:customStyle="1" w:styleId="12">
    <w:name w:val="Нет списка1"/>
    <w:next w:val="a2"/>
    <w:uiPriority w:val="99"/>
    <w:semiHidden/>
    <w:unhideWhenUsed/>
    <w:rsid w:val="00F1351F"/>
  </w:style>
  <w:style w:type="table" w:customStyle="1" w:styleId="13">
    <w:name w:val="Сетка таблицы1"/>
    <w:basedOn w:val="a1"/>
    <w:next w:val="af"/>
    <w:uiPriority w:val="99"/>
    <w:rsid w:val="00F135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semiHidden/>
    <w:unhideWhenUsed/>
    <w:rsid w:val="00F1351F"/>
    <w:pPr>
      <w:spacing w:after="200" w:line="276" w:lineRule="auto"/>
    </w:pPr>
    <w:rPr>
      <w:rFonts w:ascii="Calibri" w:eastAsia="Calibri" w:hAnsi="Calibri"/>
      <w:sz w:val="20"/>
      <w:szCs w:val="20"/>
      <w:lang w:val="x-none" w:eastAsia="en-US"/>
    </w:rPr>
  </w:style>
  <w:style w:type="character" w:customStyle="1" w:styleId="af8">
    <w:name w:val="Текст концевой сноски Знак"/>
    <w:basedOn w:val="a0"/>
    <w:link w:val="af7"/>
    <w:uiPriority w:val="99"/>
    <w:semiHidden/>
    <w:rsid w:val="00F1351F"/>
    <w:rPr>
      <w:rFonts w:ascii="Calibri" w:eastAsia="Calibri" w:hAnsi="Calibri" w:cs="Times New Roman"/>
      <w:sz w:val="20"/>
      <w:szCs w:val="20"/>
      <w:lang w:val="x-none"/>
    </w:rPr>
  </w:style>
  <w:style w:type="character" w:styleId="af9">
    <w:name w:val="endnote reference"/>
    <w:uiPriority w:val="99"/>
    <w:semiHidden/>
    <w:unhideWhenUsed/>
    <w:rsid w:val="00F1351F"/>
    <w:rPr>
      <w:vertAlign w:val="superscript"/>
    </w:rPr>
  </w:style>
  <w:style w:type="character" w:styleId="afa">
    <w:name w:val="Strong"/>
    <w:uiPriority w:val="22"/>
    <w:qFormat/>
    <w:rsid w:val="00F1351F"/>
    <w:rPr>
      <w:b/>
      <w:bCs/>
    </w:rPr>
  </w:style>
  <w:style w:type="paragraph" w:customStyle="1" w:styleId="14">
    <w:name w:val="Абзац списка1"/>
    <w:basedOn w:val="a"/>
    <w:uiPriority w:val="99"/>
    <w:qFormat/>
    <w:rsid w:val="00F1351F"/>
    <w:pPr>
      <w:spacing w:after="200" w:line="276" w:lineRule="auto"/>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8526">
      <w:bodyDiv w:val="1"/>
      <w:marLeft w:val="0"/>
      <w:marRight w:val="0"/>
      <w:marTop w:val="0"/>
      <w:marBottom w:val="0"/>
      <w:divBdr>
        <w:top w:val="none" w:sz="0" w:space="0" w:color="auto"/>
        <w:left w:val="none" w:sz="0" w:space="0" w:color="auto"/>
        <w:bottom w:val="none" w:sz="0" w:space="0" w:color="auto"/>
        <w:right w:val="none" w:sz="0" w:space="0" w:color="auto"/>
      </w:divBdr>
    </w:div>
    <w:div w:id="429786381">
      <w:bodyDiv w:val="1"/>
      <w:marLeft w:val="0"/>
      <w:marRight w:val="0"/>
      <w:marTop w:val="0"/>
      <w:marBottom w:val="0"/>
      <w:divBdr>
        <w:top w:val="none" w:sz="0" w:space="0" w:color="auto"/>
        <w:left w:val="none" w:sz="0" w:space="0" w:color="auto"/>
        <w:bottom w:val="none" w:sz="0" w:space="0" w:color="auto"/>
        <w:right w:val="none" w:sz="0" w:space="0" w:color="auto"/>
      </w:divBdr>
    </w:div>
    <w:div w:id="892354649">
      <w:bodyDiv w:val="1"/>
      <w:marLeft w:val="0"/>
      <w:marRight w:val="0"/>
      <w:marTop w:val="0"/>
      <w:marBottom w:val="0"/>
      <w:divBdr>
        <w:top w:val="none" w:sz="0" w:space="0" w:color="auto"/>
        <w:left w:val="none" w:sz="0" w:space="0" w:color="auto"/>
        <w:bottom w:val="none" w:sz="0" w:space="0" w:color="auto"/>
        <w:right w:val="none" w:sz="0" w:space="0" w:color="auto"/>
      </w:divBdr>
    </w:div>
    <w:div w:id="97494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dm-chernigovsko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9116</Words>
  <Characters>51963</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2024-02-02T08:22:00Z</cp:lastPrinted>
  <dcterms:created xsi:type="dcterms:W3CDTF">2024-02-02T08:00:00Z</dcterms:created>
  <dcterms:modified xsi:type="dcterms:W3CDTF">2024-02-02T08:23:00Z</dcterms:modified>
</cp:coreProperties>
</file>